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C3" w:rsidRPr="00383CC3" w:rsidRDefault="00383CC3" w:rsidP="00383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CC3" w:rsidRPr="00383CC3" w:rsidRDefault="00383CC3" w:rsidP="00383C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C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В целях подготовки кадров высшей квалификации в области образования и социальной сферы федеральное государственное бюджетное образовательное учреждение высшего образования  Красноярский государственный педагогический университет им. В.П. Астафьева (далее – Университет) объявляет новый приём поступающих на </w:t>
      </w:r>
      <w:proofErr w:type="gramStart"/>
      <w:r w:rsidRPr="00383CC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по</w:t>
      </w:r>
      <w:proofErr w:type="gramEnd"/>
      <w:r w:rsidRPr="00383C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образовательным программам высшего образования - программам </w:t>
      </w:r>
      <w:proofErr w:type="spellStart"/>
      <w:r w:rsidRPr="00383CC3">
        <w:rPr>
          <w:rFonts w:ascii="Times New Roman" w:eastAsia="Times New Roman" w:hAnsi="Times New Roman" w:cs="Times New Roman"/>
          <w:sz w:val="27"/>
          <w:szCs w:val="27"/>
          <w:lang w:eastAsia="ru-RU"/>
        </w:rPr>
        <w:t>бакалавриата</w:t>
      </w:r>
      <w:proofErr w:type="spellEnd"/>
      <w:r w:rsidRPr="00383CC3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программам магистратуры, программам аспирантуры на 2021-2022 учебный год.</w:t>
      </w:r>
    </w:p>
    <w:p w:rsidR="00383CC3" w:rsidRPr="00383CC3" w:rsidRDefault="00383CC3" w:rsidP="00383C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CC3">
        <w:rPr>
          <w:rFonts w:ascii="Times New Roman" w:eastAsia="Times New Roman" w:hAnsi="Times New Roman" w:cs="Times New Roman"/>
          <w:sz w:val="27"/>
          <w:szCs w:val="27"/>
          <w:lang w:eastAsia="ru-RU"/>
        </w:rPr>
        <w:t>   Для ознакомления с перечнем образовательных программ, объявленных в приёме 2021 г., условиями приёма, проведения конкурса и зачисления в Университет вашему вниманию предоставляется необходимая информация о приёме обучающихся в 2021 году.</w:t>
      </w:r>
    </w:p>
    <w:p w:rsidR="00383CC3" w:rsidRPr="00383CC3" w:rsidRDefault="00383CC3" w:rsidP="00383C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CC3">
        <w:rPr>
          <w:rFonts w:ascii="Times New Roman" w:eastAsia="Times New Roman" w:hAnsi="Times New Roman" w:cs="Times New Roman"/>
          <w:sz w:val="27"/>
          <w:szCs w:val="27"/>
          <w:lang w:eastAsia="ru-RU"/>
        </w:rPr>
        <w:t>   Подробную консультацию по возникшим вопросам можно получить по тел. (391)217-17-11 либо по  e-</w:t>
      </w:r>
      <w:proofErr w:type="spellStart"/>
      <w:r w:rsidRPr="00383CC3">
        <w:rPr>
          <w:rFonts w:ascii="Times New Roman" w:eastAsia="Times New Roman" w:hAnsi="Times New Roman" w:cs="Times New Roman"/>
          <w:sz w:val="27"/>
          <w:szCs w:val="27"/>
          <w:lang w:eastAsia="ru-RU"/>
        </w:rPr>
        <w:t>mail</w:t>
      </w:r>
      <w:proofErr w:type="spellEnd"/>
      <w:r w:rsidRPr="00383C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</w:t>
      </w:r>
      <w:hyperlink r:id="rId5" w:history="1">
        <w:r w:rsidRPr="00383CC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abiturient@kspu.ru</w:t>
        </w:r>
      </w:hyperlink>
    </w:p>
    <w:p w:rsidR="00383CC3" w:rsidRPr="00383CC3" w:rsidRDefault="00383CC3" w:rsidP="00383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CC3" w:rsidRPr="00383CC3" w:rsidRDefault="00383CC3" w:rsidP="00383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C86" w:rsidRDefault="00A13C86">
      <w:bookmarkStart w:id="0" w:name="_GoBack"/>
      <w:bookmarkEnd w:id="0"/>
    </w:p>
    <w:sectPr w:rsidR="00A1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3E"/>
    <w:rsid w:val="00383CC3"/>
    <w:rsid w:val="00A13C86"/>
    <w:rsid w:val="00B5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turient@k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2020-12-28T08:32:00Z</dcterms:created>
  <dcterms:modified xsi:type="dcterms:W3CDTF">2020-12-28T08:32:00Z</dcterms:modified>
</cp:coreProperties>
</file>