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3B" w:rsidRPr="00BE4E3B" w:rsidRDefault="00BE4E3B" w:rsidP="00BE4E3B">
      <w:pPr>
        <w:keepNext/>
        <w:spacing w:line="360" w:lineRule="auto"/>
        <w:jc w:val="center"/>
        <w:outlineLvl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1355" cy="1078230"/>
            <wp:effectExtent l="0" t="0" r="4445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3B" w:rsidRPr="00BE4E3B" w:rsidRDefault="00BE4E3B" w:rsidP="00BE4E3B">
      <w:pPr>
        <w:spacing w:line="360" w:lineRule="auto"/>
        <w:jc w:val="center"/>
        <w:rPr>
          <w:b/>
          <w:sz w:val="28"/>
        </w:rPr>
      </w:pPr>
      <w:r w:rsidRPr="00BE4E3B">
        <w:rPr>
          <w:b/>
          <w:sz w:val="28"/>
        </w:rPr>
        <w:t>АДМИНИСТРАЦИЯ  ТАСЕЕВСКОГО  РАЙОНА</w:t>
      </w:r>
    </w:p>
    <w:p w:rsidR="00BE4E3B" w:rsidRPr="00BE4E3B" w:rsidRDefault="00BE4E3B" w:rsidP="00BE4E3B">
      <w:pPr>
        <w:keepNext/>
        <w:spacing w:line="360" w:lineRule="auto"/>
        <w:jc w:val="center"/>
        <w:outlineLvl w:val="1"/>
        <w:rPr>
          <w:b/>
          <w:sz w:val="44"/>
        </w:rPr>
      </w:pPr>
      <w:r w:rsidRPr="00BE4E3B">
        <w:rPr>
          <w:b/>
          <w:sz w:val="44"/>
        </w:rPr>
        <w:t xml:space="preserve"> П О С Т А Н О В Л Е Н И Е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10"/>
      </w:tblGrid>
      <w:tr w:rsidR="00BE4E3B" w:rsidRPr="00BE4E3B" w:rsidTr="00BF0E76">
        <w:trPr>
          <w:cantSplit/>
        </w:trPr>
        <w:tc>
          <w:tcPr>
            <w:tcW w:w="3023" w:type="dxa"/>
          </w:tcPr>
          <w:p w:rsidR="00BE4E3B" w:rsidRPr="00BE4E3B" w:rsidRDefault="00F30D6B" w:rsidP="00136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4089F" w:rsidRPr="006618B8">
              <w:rPr>
                <w:sz w:val="28"/>
                <w:szCs w:val="28"/>
              </w:rPr>
              <w:t>.10</w:t>
            </w:r>
            <w:r w:rsidR="00D8615C" w:rsidRPr="006618B8">
              <w:rPr>
                <w:sz w:val="28"/>
                <w:szCs w:val="28"/>
              </w:rPr>
              <w:t>.2024</w:t>
            </w:r>
          </w:p>
        </w:tc>
        <w:tc>
          <w:tcPr>
            <w:tcW w:w="3023" w:type="dxa"/>
          </w:tcPr>
          <w:p w:rsidR="00BE4E3B" w:rsidRPr="00BE4E3B" w:rsidRDefault="00BE4E3B" w:rsidP="00BE4E3B">
            <w:pPr>
              <w:jc w:val="center"/>
              <w:rPr>
                <w:sz w:val="28"/>
                <w:szCs w:val="28"/>
              </w:rPr>
            </w:pPr>
            <w:r w:rsidRPr="00BE4E3B">
              <w:rPr>
                <w:sz w:val="28"/>
                <w:szCs w:val="28"/>
              </w:rPr>
              <w:t>с. Тасеево</w:t>
            </w:r>
          </w:p>
        </w:tc>
        <w:tc>
          <w:tcPr>
            <w:tcW w:w="3310" w:type="dxa"/>
          </w:tcPr>
          <w:p w:rsidR="00BE4E3B" w:rsidRPr="00BE4E3B" w:rsidRDefault="00BE4E3B" w:rsidP="00EF2C51">
            <w:pPr>
              <w:jc w:val="center"/>
              <w:rPr>
                <w:sz w:val="28"/>
                <w:szCs w:val="28"/>
              </w:rPr>
            </w:pPr>
            <w:r w:rsidRPr="00136FD3">
              <w:rPr>
                <w:sz w:val="28"/>
                <w:szCs w:val="28"/>
              </w:rPr>
              <w:t>№</w:t>
            </w:r>
            <w:r w:rsidRPr="00BE4E3B">
              <w:rPr>
                <w:sz w:val="28"/>
                <w:szCs w:val="28"/>
              </w:rPr>
              <w:t xml:space="preserve"> </w:t>
            </w:r>
            <w:r w:rsidR="00BF0E76">
              <w:rPr>
                <w:sz w:val="28"/>
                <w:szCs w:val="28"/>
              </w:rPr>
              <w:t>456</w:t>
            </w:r>
          </w:p>
        </w:tc>
      </w:tr>
    </w:tbl>
    <w:p w:rsidR="00EF2C51" w:rsidRDefault="00EF2C51" w:rsidP="00847CCD">
      <w:pPr>
        <w:ind w:firstLine="709"/>
        <w:jc w:val="center"/>
        <w:rPr>
          <w:spacing w:val="2"/>
          <w:sz w:val="28"/>
          <w:szCs w:val="28"/>
          <w:shd w:val="clear" w:color="auto" w:fill="FFFFFF"/>
        </w:rPr>
      </w:pPr>
    </w:p>
    <w:p w:rsidR="00AD449B" w:rsidRPr="00210A99" w:rsidRDefault="00EE0BAC" w:rsidP="00847CCD">
      <w:pPr>
        <w:ind w:firstLine="709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 создании комиссии по обследованию</w:t>
      </w:r>
      <w:r w:rsidR="0047429D" w:rsidRPr="00210A99">
        <w:rPr>
          <w:spacing w:val="2"/>
          <w:sz w:val="28"/>
          <w:szCs w:val="28"/>
          <w:shd w:val="clear" w:color="auto" w:fill="FFFFFF"/>
        </w:rPr>
        <w:t xml:space="preserve"> и категорировани</w:t>
      </w:r>
      <w:r>
        <w:rPr>
          <w:spacing w:val="2"/>
          <w:sz w:val="28"/>
          <w:szCs w:val="28"/>
          <w:shd w:val="clear" w:color="auto" w:fill="FFFFFF"/>
        </w:rPr>
        <w:t>ю</w:t>
      </w:r>
      <w:r w:rsidR="0047429D" w:rsidRPr="00210A99">
        <w:rPr>
          <w:spacing w:val="2"/>
          <w:sz w:val="28"/>
          <w:szCs w:val="28"/>
          <w:shd w:val="clear" w:color="auto" w:fill="FFFFFF"/>
        </w:rPr>
        <w:t xml:space="preserve"> объектов (территорий) </w:t>
      </w:r>
      <w:r>
        <w:rPr>
          <w:spacing w:val="2"/>
          <w:sz w:val="28"/>
          <w:szCs w:val="28"/>
          <w:shd w:val="clear" w:color="auto" w:fill="FFFFFF"/>
        </w:rPr>
        <w:t xml:space="preserve">в сфере </w:t>
      </w:r>
      <w:r w:rsidR="0047429D" w:rsidRPr="00210A99">
        <w:rPr>
          <w:spacing w:val="2"/>
          <w:sz w:val="28"/>
          <w:szCs w:val="28"/>
          <w:shd w:val="clear" w:color="auto" w:fill="FFFFFF"/>
        </w:rPr>
        <w:t>образования</w:t>
      </w:r>
      <w:r>
        <w:rPr>
          <w:spacing w:val="2"/>
          <w:sz w:val="28"/>
          <w:szCs w:val="28"/>
          <w:shd w:val="clear" w:color="auto" w:fill="FFFFFF"/>
        </w:rPr>
        <w:t>, расположенных на территории</w:t>
      </w:r>
      <w:r w:rsidR="00136FD3">
        <w:rPr>
          <w:spacing w:val="2"/>
          <w:sz w:val="28"/>
          <w:szCs w:val="28"/>
          <w:shd w:val="clear" w:color="auto" w:fill="FFFFFF"/>
        </w:rPr>
        <w:t xml:space="preserve"> Тасеевского района</w:t>
      </w:r>
    </w:p>
    <w:p w:rsidR="008A14F1" w:rsidRPr="00210A99" w:rsidRDefault="008A14F1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8A14F1" w:rsidRPr="00210A99" w:rsidRDefault="00D8615C" w:rsidP="00847CCD">
      <w:pPr>
        <w:ind w:firstLine="709"/>
        <w:jc w:val="both"/>
        <w:rPr>
          <w:sz w:val="28"/>
          <w:szCs w:val="28"/>
        </w:rPr>
      </w:pPr>
      <w:r w:rsidRPr="0064089F">
        <w:rPr>
          <w:rStyle w:val="a3"/>
          <w:color w:val="auto"/>
          <w:sz w:val="28"/>
          <w:szCs w:val="28"/>
          <w:u w:val="none"/>
        </w:rPr>
        <w:t>В соответствии с</w:t>
      </w:r>
      <w:r w:rsidRPr="0064089F">
        <w:rPr>
          <w:rStyle w:val="a3"/>
          <w:color w:val="auto"/>
          <w:u w:val="none"/>
        </w:rPr>
        <w:t xml:space="preserve"> </w:t>
      </w:r>
      <w:r w:rsidR="008A14F1" w:rsidRPr="0064089F">
        <w:rPr>
          <w:rStyle w:val="a3"/>
          <w:color w:val="auto"/>
          <w:u w:val="none"/>
        </w:rPr>
        <w:t xml:space="preserve"> </w:t>
      </w:r>
      <w:hyperlink r:id="rId6" w:history="1">
        <w:r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</w:t>
        </w:r>
        <w:r w:rsidR="00FD4342" w:rsidRPr="00210A99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06.10.2003 N 131-ФЗ «</w:t>
        </w:r>
        <w:r w:rsidR="008A14F1" w:rsidRPr="00210A99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FD4342" w:rsidRPr="00210A99">
        <w:rPr>
          <w:rStyle w:val="a3"/>
          <w:color w:val="auto"/>
          <w:spacing w:val="2"/>
          <w:sz w:val="28"/>
          <w:szCs w:val="28"/>
          <w:u w:val="none"/>
          <w:shd w:val="clear" w:color="auto" w:fill="FFFFFF"/>
        </w:rPr>
        <w:t>»</w:t>
      </w:r>
      <w:r w:rsidR="008A14F1" w:rsidRPr="00210A99">
        <w:rPr>
          <w:spacing w:val="2"/>
          <w:sz w:val="28"/>
          <w:szCs w:val="28"/>
          <w:shd w:val="clear" w:color="auto" w:fill="FFFFFF"/>
        </w:rPr>
        <w:t xml:space="preserve">, </w:t>
      </w:r>
      <w:r w:rsidR="0047429D" w:rsidRPr="00210A99">
        <w:rPr>
          <w:spacing w:val="2"/>
          <w:sz w:val="28"/>
          <w:szCs w:val="28"/>
          <w:shd w:val="clear" w:color="auto" w:fill="FFFFFF"/>
        </w:rPr>
        <w:t>во исполнени</w:t>
      </w:r>
      <w:r w:rsidR="00D44BEE">
        <w:rPr>
          <w:spacing w:val="2"/>
          <w:sz w:val="28"/>
          <w:szCs w:val="28"/>
          <w:shd w:val="clear" w:color="auto" w:fill="FFFFFF"/>
        </w:rPr>
        <w:t xml:space="preserve">и </w:t>
      </w:r>
      <w:r w:rsidR="00D44BEE" w:rsidRPr="00D44BEE">
        <w:rPr>
          <w:sz w:val="28"/>
          <w:szCs w:val="28"/>
        </w:rPr>
        <w:t>Постановлени</w:t>
      </w:r>
      <w:r w:rsidR="00D44BEE">
        <w:rPr>
          <w:sz w:val="28"/>
          <w:szCs w:val="28"/>
        </w:rPr>
        <w:t>я</w:t>
      </w:r>
      <w:r w:rsidR="00D44BEE" w:rsidRPr="00D44BEE">
        <w:rPr>
          <w:sz w:val="28"/>
          <w:szCs w:val="28"/>
        </w:rPr>
        <w:t xml:space="preserve"> Правительства РФ от 02.08.2019 N 1006</w:t>
      </w:r>
      <w:r w:rsidR="00D44BEE">
        <w:rPr>
          <w:sz w:val="28"/>
          <w:szCs w:val="28"/>
        </w:rPr>
        <w:t xml:space="preserve"> </w:t>
      </w:r>
      <w:r w:rsidR="00136FD3">
        <w:rPr>
          <w:sz w:val="28"/>
          <w:szCs w:val="28"/>
        </w:rPr>
        <w:t>«</w:t>
      </w:r>
      <w:r w:rsidR="00D44BEE" w:rsidRPr="00D44BEE">
        <w:rPr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136FD3">
        <w:rPr>
          <w:sz w:val="28"/>
          <w:szCs w:val="28"/>
        </w:rPr>
        <w:t>»</w:t>
      </w:r>
      <w:r w:rsidR="008A14F1" w:rsidRPr="00D44BEE">
        <w:rPr>
          <w:spacing w:val="2"/>
          <w:sz w:val="28"/>
          <w:szCs w:val="28"/>
          <w:shd w:val="clear" w:color="auto" w:fill="FFFFFF"/>
        </w:rPr>
        <w:t>,</w:t>
      </w:r>
      <w:r w:rsidR="008A14F1" w:rsidRPr="00D44BEE">
        <w:rPr>
          <w:spacing w:val="2"/>
          <w:sz w:val="16"/>
          <w:szCs w:val="28"/>
          <w:shd w:val="clear" w:color="auto" w:fill="FFFFFF"/>
        </w:rPr>
        <w:t xml:space="preserve"> </w:t>
      </w:r>
      <w:r w:rsidR="008A14F1" w:rsidRPr="00210A99">
        <w:rPr>
          <w:spacing w:val="2"/>
          <w:sz w:val="28"/>
          <w:szCs w:val="28"/>
          <w:shd w:val="clear" w:color="auto" w:fill="FFFFFF"/>
        </w:rPr>
        <w:t>руководствуясь</w:t>
      </w:r>
      <w:r w:rsidR="008A14F1" w:rsidRPr="00210A99">
        <w:rPr>
          <w:sz w:val="28"/>
          <w:szCs w:val="28"/>
        </w:rPr>
        <w:t xml:space="preserve"> Устав</w:t>
      </w:r>
      <w:r w:rsidR="00D44BEE">
        <w:rPr>
          <w:sz w:val="28"/>
          <w:szCs w:val="28"/>
        </w:rPr>
        <w:t>ом</w:t>
      </w:r>
      <w:r w:rsidR="008A14F1" w:rsidRPr="00210A99">
        <w:rPr>
          <w:sz w:val="28"/>
          <w:szCs w:val="28"/>
        </w:rPr>
        <w:t xml:space="preserve"> Тасеевского района,</w:t>
      </w:r>
    </w:p>
    <w:p w:rsidR="008A14F1" w:rsidRPr="00210A99" w:rsidRDefault="008A14F1" w:rsidP="004F556E">
      <w:pPr>
        <w:jc w:val="both"/>
        <w:rPr>
          <w:sz w:val="28"/>
          <w:szCs w:val="28"/>
        </w:rPr>
      </w:pPr>
      <w:r w:rsidRPr="00210A99">
        <w:rPr>
          <w:sz w:val="28"/>
          <w:szCs w:val="28"/>
        </w:rPr>
        <w:t>ПОСТАНОВЛЯЮ:</w:t>
      </w:r>
    </w:p>
    <w:p w:rsidR="008A14F1" w:rsidRPr="00210A99" w:rsidRDefault="008A14F1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10A99">
        <w:rPr>
          <w:sz w:val="28"/>
          <w:szCs w:val="28"/>
        </w:rPr>
        <w:t>1.</w:t>
      </w:r>
      <w:r w:rsidR="0047429D" w:rsidRPr="00210A99">
        <w:rPr>
          <w:sz w:val="28"/>
          <w:szCs w:val="28"/>
        </w:rPr>
        <w:t>Создат</w:t>
      </w:r>
      <w:r w:rsidR="00D8615C">
        <w:rPr>
          <w:sz w:val="28"/>
          <w:szCs w:val="28"/>
        </w:rPr>
        <w:t xml:space="preserve">ь </w:t>
      </w:r>
      <w:r w:rsidR="00552FE7" w:rsidRPr="00210A99">
        <w:rPr>
          <w:spacing w:val="2"/>
          <w:sz w:val="28"/>
          <w:szCs w:val="28"/>
          <w:shd w:val="clear" w:color="auto" w:fill="FFFFFF"/>
        </w:rPr>
        <w:t>комисси</w:t>
      </w:r>
      <w:r w:rsidR="001F04BD">
        <w:rPr>
          <w:spacing w:val="2"/>
          <w:sz w:val="28"/>
          <w:szCs w:val="28"/>
          <w:shd w:val="clear" w:color="auto" w:fill="FFFFFF"/>
        </w:rPr>
        <w:t>ю</w:t>
      </w:r>
      <w:r w:rsidRPr="00210A99">
        <w:rPr>
          <w:spacing w:val="2"/>
          <w:sz w:val="28"/>
          <w:szCs w:val="28"/>
          <w:shd w:val="clear" w:color="auto" w:fill="FFFFFF"/>
        </w:rPr>
        <w:t xml:space="preserve"> </w:t>
      </w:r>
      <w:r w:rsidR="00D8615C">
        <w:rPr>
          <w:spacing w:val="2"/>
          <w:sz w:val="28"/>
          <w:szCs w:val="28"/>
          <w:shd w:val="clear" w:color="auto" w:fill="FFFFFF"/>
        </w:rPr>
        <w:t>по обследованию и категорированию</w:t>
      </w:r>
      <w:r w:rsidRPr="00210A99">
        <w:rPr>
          <w:spacing w:val="2"/>
          <w:sz w:val="28"/>
          <w:szCs w:val="28"/>
          <w:shd w:val="clear" w:color="auto" w:fill="FFFFFF"/>
        </w:rPr>
        <w:t xml:space="preserve"> объектов (территорий) </w:t>
      </w:r>
      <w:r w:rsidR="00D8615C">
        <w:rPr>
          <w:spacing w:val="2"/>
          <w:sz w:val="28"/>
          <w:szCs w:val="28"/>
          <w:shd w:val="clear" w:color="auto" w:fill="FFFFFF"/>
        </w:rPr>
        <w:t xml:space="preserve">в сфере </w:t>
      </w:r>
      <w:r w:rsidR="003755D2" w:rsidRPr="00210A99">
        <w:rPr>
          <w:spacing w:val="2"/>
          <w:sz w:val="28"/>
          <w:szCs w:val="28"/>
          <w:shd w:val="clear" w:color="auto" w:fill="FFFFFF"/>
        </w:rPr>
        <w:t>образования</w:t>
      </w:r>
      <w:r w:rsidR="00D8615C">
        <w:rPr>
          <w:spacing w:val="2"/>
          <w:sz w:val="28"/>
          <w:szCs w:val="28"/>
          <w:shd w:val="clear" w:color="auto" w:fill="FFFFFF"/>
        </w:rPr>
        <w:t>, расположенных на территории</w:t>
      </w:r>
      <w:r w:rsidR="00185A58" w:rsidRPr="00210A99">
        <w:rPr>
          <w:spacing w:val="2"/>
          <w:sz w:val="28"/>
          <w:szCs w:val="28"/>
          <w:shd w:val="clear" w:color="auto" w:fill="FFFFFF"/>
        </w:rPr>
        <w:t xml:space="preserve"> Тасеевского </w:t>
      </w:r>
      <w:r w:rsidR="0065564F" w:rsidRPr="00210A99">
        <w:rPr>
          <w:spacing w:val="2"/>
          <w:sz w:val="28"/>
          <w:szCs w:val="28"/>
          <w:shd w:val="clear" w:color="auto" w:fill="FFFFFF"/>
        </w:rPr>
        <w:t>района</w:t>
      </w:r>
      <w:r w:rsidR="00991F1B" w:rsidRPr="00210A99">
        <w:rPr>
          <w:spacing w:val="2"/>
          <w:sz w:val="28"/>
          <w:szCs w:val="28"/>
          <w:shd w:val="clear" w:color="auto" w:fill="FFFFFF"/>
        </w:rPr>
        <w:t xml:space="preserve"> </w:t>
      </w:r>
      <w:r w:rsidR="0047429D" w:rsidRPr="00210A99">
        <w:rPr>
          <w:spacing w:val="2"/>
          <w:sz w:val="28"/>
          <w:szCs w:val="28"/>
          <w:shd w:val="clear" w:color="auto" w:fill="FFFFFF"/>
        </w:rPr>
        <w:t>(далее</w:t>
      </w:r>
      <w:r w:rsidR="00E35B4D">
        <w:rPr>
          <w:spacing w:val="2"/>
          <w:sz w:val="28"/>
          <w:szCs w:val="28"/>
          <w:shd w:val="clear" w:color="auto" w:fill="FFFFFF"/>
        </w:rPr>
        <w:t xml:space="preserve"> </w:t>
      </w:r>
      <w:r w:rsidR="0047429D" w:rsidRPr="00210A99">
        <w:rPr>
          <w:spacing w:val="2"/>
          <w:sz w:val="28"/>
          <w:szCs w:val="28"/>
          <w:shd w:val="clear" w:color="auto" w:fill="FFFFFF"/>
        </w:rPr>
        <w:t>- Комисси</w:t>
      </w:r>
      <w:r w:rsidR="001F04BD">
        <w:rPr>
          <w:spacing w:val="2"/>
          <w:sz w:val="28"/>
          <w:szCs w:val="28"/>
          <w:shd w:val="clear" w:color="auto" w:fill="FFFFFF"/>
        </w:rPr>
        <w:t>я</w:t>
      </w:r>
      <w:r w:rsidR="0047429D" w:rsidRPr="00210A99">
        <w:rPr>
          <w:spacing w:val="2"/>
          <w:sz w:val="28"/>
          <w:szCs w:val="28"/>
          <w:shd w:val="clear" w:color="auto" w:fill="FFFFFF"/>
        </w:rPr>
        <w:t>).</w:t>
      </w:r>
    </w:p>
    <w:p w:rsidR="00991F1B" w:rsidRPr="00210A99" w:rsidRDefault="00991F1B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10A99">
        <w:rPr>
          <w:spacing w:val="2"/>
          <w:sz w:val="28"/>
          <w:szCs w:val="28"/>
          <w:shd w:val="clear" w:color="auto" w:fill="FFFFFF"/>
        </w:rPr>
        <w:t>2.</w:t>
      </w:r>
      <w:r w:rsidR="0047429D" w:rsidRPr="00210A99">
        <w:rPr>
          <w:spacing w:val="2"/>
          <w:sz w:val="28"/>
          <w:szCs w:val="28"/>
          <w:shd w:val="clear" w:color="auto" w:fill="FFFFFF"/>
        </w:rPr>
        <w:t>Утвердить состав Комисси</w:t>
      </w:r>
      <w:r w:rsidR="001F04BD">
        <w:rPr>
          <w:spacing w:val="2"/>
          <w:sz w:val="28"/>
          <w:szCs w:val="28"/>
          <w:shd w:val="clear" w:color="auto" w:fill="FFFFFF"/>
        </w:rPr>
        <w:t>и</w:t>
      </w:r>
      <w:r w:rsidR="0047429D" w:rsidRPr="00210A99">
        <w:rPr>
          <w:spacing w:val="2"/>
          <w:sz w:val="28"/>
          <w:szCs w:val="28"/>
          <w:shd w:val="clear" w:color="auto" w:fill="FFFFFF"/>
        </w:rPr>
        <w:t xml:space="preserve"> согласно приложению</w:t>
      </w:r>
      <w:r w:rsidR="00136FD3">
        <w:rPr>
          <w:spacing w:val="2"/>
          <w:sz w:val="28"/>
          <w:szCs w:val="28"/>
          <w:shd w:val="clear" w:color="auto" w:fill="FFFFFF"/>
        </w:rPr>
        <w:t xml:space="preserve"> </w:t>
      </w:r>
      <w:r w:rsidR="00552FE7" w:rsidRPr="00210A99">
        <w:rPr>
          <w:spacing w:val="2"/>
          <w:sz w:val="28"/>
          <w:szCs w:val="28"/>
          <w:shd w:val="clear" w:color="auto" w:fill="FFFFFF"/>
        </w:rPr>
        <w:t>1.</w:t>
      </w:r>
    </w:p>
    <w:p w:rsidR="00D8615C" w:rsidRDefault="001F04BD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3.Комиссии</w:t>
      </w:r>
      <w:r w:rsidR="00D8615C">
        <w:rPr>
          <w:spacing w:val="2"/>
          <w:sz w:val="28"/>
          <w:szCs w:val="28"/>
          <w:shd w:val="clear" w:color="auto" w:fill="FFFFFF"/>
        </w:rPr>
        <w:t xml:space="preserve"> по обследованию и категорированию</w:t>
      </w:r>
      <w:r w:rsidR="00552FE7" w:rsidRPr="00210A99">
        <w:rPr>
          <w:spacing w:val="2"/>
          <w:sz w:val="28"/>
          <w:szCs w:val="28"/>
          <w:shd w:val="clear" w:color="auto" w:fill="FFFFFF"/>
        </w:rPr>
        <w:t xml:space="preserve"> объектов (территорий) </w:t>
      </w:r>
      <w:r w:rsidR="00D8615C">
        <w:rPr>
          <w:spacing w:val="2"/>
          <w:sz w:val="28"/>
          <w:szCs w:val="28"/>
          <w:shd w:val="clear" w:color="auto" w:fill="FFFFFF"/>
        </w:rPr>
        <w:t xml:space="preserve">в сфере </w:t>
      </w:r>
      <w:r w:rsidR="0064089F" w:rsidRPr="00210A99">
        <w:rPr>
          <w:spacing w:val="2"/>
          <w:sz w:val="28"/>
          <w:szCs w:val="28"/>
          <w:shd w:val="clear" w:color="auto" w:fill="FFFFFF"/>
        </w:rPr>
        <w:t>образования,</w:t>
      </w:r>
      <w:r w:rsidR="00552FE7" w:rsidRPr="00210A99">
        <w:rPr>
          <w:spacing w:val="2"/>
          <w:sz w:val="28"/>
          <w:szCs w:val="28"/>
          <w:shd w:val="clear" w:color="auto" w:fill="FFFFFF"/>
        </w:rPr>
        <w:t xml:space="preserve"> </w:t>
      </w:r>
      <w:r w:rsidR="00D8615C">
        <w:rPr>
          <w:spacing w:val="2"/>
          <w:sz w:val="28"/>
          <w:szCs w:val="28"/>
          <w:shd w:val="clear" w:color="auto" w:fill="FFFFFF"/>
        </w:rPr>
        <w:t>расположенных на территории Тасеевского района:</w:t>
      </w:r>
    </w:p>
    <w:p w:rsidR="00552FE7" w:rsidRDefault="00354428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3.1.</w:t>
      </w:r>
      <w:r w:rsidR="00D8615C">
        <w:rPr>
          <w:spacing w:val="2"/>
          <w:sz w:val="28"/>
          <w:szCs w:val="28"/>
          <w:shd w:val="clear" w:color="auto" w:fill="FFFFFF"/>
        </w:rPr>
        <w:t>Провести обследование и категорирование</w:t>
      </w:r>
      <w:r w:rsidR="00EF2C51">
        <w:rPr>
          <w:spacing w:val="2"/>
          <w:sz w:val="28"/>
          <w:szCs w:val="28"/>
          <w:shd w:val="clear" w:color="auto" w:fill="FFFFFF"/>
        </w:rPr>
        <w:t xml:space="preserve"> объектов (территорий)</w:t>
      </w:r>
      <w:r w:rsidR="001F04BD">
        <w:rPr>
          <w:spacing w:val="2"/>
          <w:sz w:val="28"/>
          <w:szCs w:val="28"/>
          <w:shd w:val="clear" w:color="auto" w:fill="FFFFFF"/>
        </w:rPr>
        <w:t xml:space="preserve"> </w:t>
      </w:r>
      <w:r w:rsidR="00EE0BAC">
        <w:rPr>
          <w:spacing w:val="2"/>
          <w:sz w:val="28"/>
          <w:szCs w:val="28"/>
          <w:shd w:val="clear" w:color="auto" w:fill="FFFFFF"/>
        </w:rPr>
        <w:t>в сфере образования</w:t>
      </w:r>
      <w:r w:rsidR="00EF2C51">
        <w:rPr>
          <w:spacing w:val="2"/>
          <w:sz w:val="28"/>
          <w:szCs w:val="28"/>
          <w:shd w:val="clear" w:color="auto" w:fill="FFFFFF"/>
        </w:rPr>
        <w:t xml:space="preserve"> </w:t>
      </w:r>
      <w:r w:rsidR="00136FD3">
        <w:rPr>
          <w:spacing w:val="2"/>
          <w:sz w:val="28"/>
          <w:szCs w:val="28"/>
          <w:shd w:val="clear" w:color="auto" w:fill="FFFFFF"/>
        </w:rPr>
        <w:t>согласно приложению</w:t>
      </w:r>
      <w:r w:rsidR="00EE0BAC">
        <w:rPr>
          <w:spacing w:val="2"/>
          <w:sz w:val="28"/>
          <w:szCs w:val="28"/>
          <w:shd w:val="clear" w:color="auto" w:fill="FFFFFF"/>
        </w:rPr>
        <w:t xml:space="preserve"> </w:t>
      </w:r>
      <w:r w:rsidR="00D8615C">
        <w:rPr>
          <w:spacing w:val="2"/>
          <w:sz w:val="28"/>
          <w:szCs w:val="28"/>
          <w:shd w:val="clear" w:color="auto" w:fill="FFFFFF"/>
        </w:rPr>
        <w:t>2.</w:t>
      </w:r>
    </w:p>
    <w:p w:rsidR="00D8615C" w:rsidRDefault="00354428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3.2.</w:t>
      </w:r>
      <w:r w:rsidR="00D8615C">
        <w:rPr>
          <w:spacing w:val="2"/>
          <w:sz w:val="28"/>
          <w:szCs w:val="28"/>
          <w:shd w:val="clear" w:color="auto" w:fill="FFFFFF"/>
        </w:rPr>
        <w:t xml:space="preserve">Завершить мероприятия по обследованию и категорированию </w:t>
      </w:r>
      <w:r w:rsidR="00D8615C" w:rsidRPr="00D8615C">
        <w:rPr>
          <w:spacing w:val="2"/>
          <w:sz w:val="28"/>
          <w:szCs w:val="28"/>
          <w:shd w:val="clear" w:color="auto" w:fill="FFFFFF"/>
        </w:rPr>
        <w:t xml:space="preserve">объектов (территорий) в сфере образования </w:t>
      </w:r>
      <w:r w:rsidR="00D8615C">
        <w:rPr>
          <w:spacing w:val="2"/>
          <w:sz w:val="28"/>
          <w:szCs w:val="28"/>
          <w:shd w:val="clear" w:color="auto" w:fill="FFFFFF"/>
        </w:rPr>
        <w:t xml:space="preserve">не позднее </w:t>
      </w:r>
      <w:r w:rsidR="00BF0E76">
        <w:rPr>
          <w:spacing w:val="2"/>
          <w:sz w:val="28"/>
          <w:szCs w:val="28"/>
          <w:shd w:val="clear" w:color="auto" w:fill="FFFFFF"/>
        </w:rPr>
        <w:t>15</w:t>
      </w:r>
      <w:r w:rsidR="0064089F" w:rsidRPr="00136FD3">
        <w:rPr>
          <w:spacing w:val="2"/>
          <w:sz w:val="28"/>
          <w:szCs w:val="28"/>
          <w:shd w:val="clear" w:color="auto" w:fill="FFFFFF"/>
        </w:rPr>
        <w:t xml:space="preserve"> ноября</w:t>
      </w:r>
      <w:r w:rsidR="00D8615C" w:rsidRPr="00136FD3">
        <w:rPr>
          <w:spacing w:val="2"/>
          <w:sz w:val="28"/>
          <w:szCs w:val="28"/>
          <w:shd w:val="clear" w:color="auto" w:fill="FFFFFF"/>
        </w:rPr>
        <w:t xml:space="preserve"> 2024 года.</w:t>
      </w:r>
    </w:p>
    <w:p w:rsidR="00D8615C" w:rsidRDefault="00136FD3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</w:t>
      </w:r>
      <w:r w:rsidR="00354428">
        <w:rPr>
          <w:spacing w:val="2"/>
          <w:sz w:val="28"/>
          <w:szCs w:val="28"/>
          <w:shd w:val="clear" w:color="auto" w:fill="FFFFFF"/>
        </w:rPr>
        <w:t>.3.</w:t>
      </w:r>
      <w:r w:rsidR="00D8615C">
        <w:rPr>
          <w:spacing w:val="2"/>
          <w:sz w:val="28"/>
          <w:szCs w:val="28"/>
          <w:shd w:val="clear" w:color="auto" w:fill="FFFFFF"/>
        </w:rPr>
        <w:t>Оформить акты обследования и категорирования объектов (территорий).</w:t>
      </w:r>
    </w:p>
    <w:p w:rsidR="001F04BD" w:rsidRDefault="00EE0BAC" w:rsidP="00120B0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</w:t>
      </w:r>
      <w:r w:rsidR="00EF2C51">
        <w:rPr>
          <w:spacing w:val="2"/>
          <w:sz w:val="28"/>
          <w:szCs w:val="28"/>
          <w:shd w:val="clear" w:color="auto" w:fill="FFFFFF"/>
        </w:rPr>
        <w:t>.Контроль</w:t>
      </w:r>
      <w:r w:rsidR="00552FE7" w:rsidRPr="00210A99">
        <w:rPr>
          <w:spacing w:val="2"/>
          <w:sz w:val="28"/>
          <w:szCs w:val="28"/>
          <w:shd w:val="clear" w:color="auto" w:fill="FFFFFF"/>
        </w:rPr>
        <w:t xml:space="preserve"> исполнения</w:t>
      </w:r>
      <w:r w:rsidR="00120B0D" w:rsidRPr="00210A99">
        <w:rPr>
          <w:spacing w:val="2"/>
          <w:sz w:val="28"/>
          <w:szCs w:val="28"/>
          <w:shd w:val="clear" w:color="auto" w:fill="FFFFFF"/>
        </w:rPr>
        <w:t xml:space="preserve"> настоящего п</w:t>
      </w:r>
      <w:r w:rsidR="00552FE7" w:rsidRPr="00210A99">
        <w:rPr>
          <w:spacing w:val="2"/>
          <w:sz w:val="28"/>
          <w:szCs w:val="28"/>
          <w:shd w:val="clear" w:color="auto" w:fill="FFFFFF"/>
        </w:rPr>
        <w:t>остановления</w:t>
      </w:r>
      <w:r w:rsidR="00120B0D" w:rsidRPr="00210A99">
        <w:rPr>
          <w:spacing w:val="2"/>
          <w:sz w:val="28"/>
          <w:szCs w:val="28"/>
          <w:shd w:val="clear" w:color="auto" w:fill="FFFFFF"/>
        </w:rPr>
        <w:t xml:space="preserve"> </w:t>
      </w:r>
      <w:r w:rsidR="006618B8">
        <w:rPr>
          <w:spacing w:val="2"/>
          <w:sz w:val="28"/>
          <w:szCs w:val="28"/>
          <w:shd w:val="clear" w:color="auto" w:fill="FFFFFF"/>
        </w:rPr>
        <w:t>оставляю за собой.</w:t>
      </w:r>
    </w:p>
    <w:p w:rsidR="00552FE7" w:rsidRPr="00210A99" w:rsidRDefault="00EE0BAC" w:rsidP="00120B0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</w:t>
      </w:r>
      <w:r w:rsidR="00552FE7" w:rsidRPr="00210A99">
        <w:rPr>
          <w:spacing w:val="2"/>
          <w:sz w:val="28"/>
          <w:szCs w:val="28"/>
          <w:shd w:val="clear" w:color="auto" w:fill="FFFFFF"/>
        </w:rPr>
        <w:t>.П</w:t>
      </w:r>
      <w:r w:rsidR="00EF2C51">
        <w:rPr>
          <w:spacing w:val="2"/>
          <w:sz w:val="28"/>
          <w:szCs w:val="28"/>
          <w:shd w:val="clear" w:color="auto" w:fill="FFFFFF"/>
        </w:rPr>
        <w:t>остановление вступает в силу со</w:t>
      </w:r>
      <w:r w:rsidR="00354428">
        <w:rPr>
          <w:spacing w:val="2"/>
          <w:sz w:val="28"/>
          <w:szCs w:val="28"/>
          <w:shd w:val="clear" w:color="auto" w:fill="FFFFFF"/>
        </w:rPr>
        <w:t xml:space="preserve"> дня подписания и действует до </w:t>
      </w:r>
      <w:r w:rsidR="00A0192A">
        <w:rPr>
          <w:spacing w:val="2"/>
          <w:sz w:val="28"/>
          <w:szCs w:val="28"/>
          <w:shd w:val="clear" w:color="auto" w:fill="FFFFFF"/>
        </w:rPr>
        <w:t>01 декабря 2024 года.</w:t>
      </w:r>
    </w:p>
    <w:p w:rsidR="00991F1B" w:rsidRPr="00210A99" w:rsidRDefault="00991F1B" w:rsidP="00120B0D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6618B8" w:rsidRPr="006618B8" w:rsidRDefault="006618B8" w:rsidP="006618B8">
      <w:pPr>
        <w:tabs>
          <w:tab w:val="left" w:pos="3840"/>
        </w:tabs>
        <w:rPr>
          <w:spacing w:val="2"/>
          <w:sz w:val="28"/>
          <w:szCs w:val="28"/>
          <w:shd w:val="clear" w:color="auto" w:fill="FFFFFF"/>
        </w:rPr>
      </w:pPr>
      <w:r w:rsidRPr="006618B8">
        <w:rPr>
          <w:spacing w:val="2"/>
          <w:sz w:val="28"/>
          <w:szCs w:val="28"/>
          <w:shd w:val="clear" w:color="auto" w:fill="FFFFFF"/>
        </w:rPr>
        <w:t xml:space="preserve">Исполняющий полномочия                            </w:t>
      </w:r>
      <w:r>
        <w:rPr>
          <w:spacing w:val="2"/>
          <w:sz w:val="28"/>
          <w:szCs w:val="28"/>
          <w:shd w:val="clear" w:color="auto" w:fill="FFFFFF"/>
        </w:rPr>
        <w:t xml:space="preserve">                              </w:t>
      </w:r>
      <w:r w:rsidRPr="006618B8">
        <w:rPr>
          <w:spacing w:val="2"/>
          <w:sz w:val="28"/>
          <w:szCs w:val="28"/>
          <w:shd w:val="clear" w:color="auto" w:fill="FFFFFF"/>
        </w:rPr>
        <w:t>Н. С. Машуков</w:t>
      </w:r>
    </w:p>
    <w:p w:rsidR="00E35B4D" w:rsidRDefault="006618B8" w:rsidP="006618B8">
      <w:pPr>
        <w:tabs>
          <w:tab w:val="left" w:pos="3840"/>
        </w:tabs>
        <w:rPr>
          <w:sz w:val="28"/>
          <w:szCs w:val="28"/>
        </w:rPr>
      </w:pPr>
      <w:r w:rsidRPr="006618B8">
        <w:rPr>
          <w:spacing w:val="2"/>
          <w:sz w:val="28"/>
          <w:szCs w:val="28"/>
          <w:shd w:val="clear" w:color="auto" w:fill="FFFFFF"/>
        </w:rPr>
        <w:t>Главы Тасеевского района</w:t>
      </w:r>
      <w:r w:rsidRPr="006618B8">
        <w:rPr>
          <w:spacing w:val="2"/>
          <w:sz w:val="28"/>
          <w:szCs w:val="28"/>
          <w:shd w:val="clear" w:color="auto" w:fill="FFFFFF"/>
        </w:rPr>
        <w:tab/>
      </w:r>
      <w:r w:rsidRPr="006618B8">
        <w:rPr>
          <w:spacing w:val="2"/>
          <w:sz w:val="28"/>
          <w:szCs w:val="28"/>
          <w:shd w:val="clear" w:color="auto" w:fill="FFFFFF"/>
        </w:rPr>
        <w:tab/>
        <w:t xml:space="preserve">  </w:t>
      </w:r>
      <w:r w:rsidR="00E35B4D">
        <w:rPr>
          <w:sz w:val="28"/>
          <w:szCs w:val="28"/>
        </w:rPr>
        <w:br w:type="page"/>
      </w:r>
    </w:p>
    <w:p w:rsidR="00120B0D" w:rsidRPr="0064089F" w:rsidRDefault="00991F1B" w:rsidP="00F30D6B">
      <w:pPr>
        <w:ind w:firstLine="5245"/>
        <w:jc w:val="right"/>
        <w:rPr>
          <w:sz w:val="28"/>
          <w:szCs w:val="28"/>
        </w:rPr>
      </w:pPr>
      <w:r w:rsidRPr="0064089F">
        <w:rPr>
          <w:sz w:val="28"/>
          <w:szCs w:val="28"/>
        </w:rPr>
        <w:lastRenderedPageBreak/>
        <w:t xml:space="preserve">Приложение </w:t>
      </w:r>
      <w:r w:rsidR="00552FE7" w:rsidRPr="0064089F">
        <w:rPr>
          <w:sz w:val="28"/>
          <w:szCs w:val="28"/>
        </w:rPr>
        <w:t>1</w:t>
      </w:r>
    </w:p>
    <w:p w:rsidR="00120B0D" w:rsidRPr="0064089F" w:rsidRDefault="0064089F" w:rsidP="00F30D6B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91F1B" w:rsidRPr="0064089F">
        <w:rPr>
          <w:sz w:val="28"/>
          <w:szCs w:val="28"/>
        </w:rPr>
        <w:t>администрации</w:t>
      </w:r>
    </w:p>
    <w:p w:rsidR="00120B0D" w:rsidRPr="0064089F" w:rsidRDefault="00991F1B" w:rsidP="00F30D6B">
      <w:pPr>
        <w:ind w:firstLine="5245"/>
        <w:jc w:val="right"/>
        <w:rPr>
          <w:sz w:val="28"/>
          <w:szCs w:val="28"/>
        </w:rPr>
      </w:pPr>
      <w:r w:rsidRPr="0064089F">
        <w:rPr>
          <w:sz w:val="28"/>
          <w:szCs w:val="28"/>
        </w:rPr>
        <w:t>Тасеевского района</w:t>
      </w:r>
    </w:p>
    <w:p w:rsidR="00991F1B" w:rsidRPr="0064089F" w:rsidRDefault="00F30D6B" w:rsidP="00F30D6B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64089F" w:rsidRPr="0064089F">
        <w:rPr>
          <w:sz w:val="28"/>
          <w:szCs w:val="28"/>
        </w:rPr>
        <w:t>.10</w:t>
      </w:r>
      <w:r w:rsidR="00D368B4" w:rsidRPr="0064089F">
        <w:rPr>
          <w:sz w:val="28"/>
          <w:szCs w:val="28"/>
        </w:rPr>
        <w:t>.2024</w:t>
      </w:r>
      <w:r w:rsidR="00BF0E76">
        <w:rPr>
          <w:sz w:val="28"/>
          <w:szCs w:val="28"/>
        </w:rPr>
        <w:t xml:space="preserve"> № 456</w:t>
      </w:r>
    </w:p>
    <w:p w:rsidR="00991F1B" w:rsidRDefault="00991F1B" w:rsidP="00847CCD">
      <w:pPr>
        <w:ind w:firstLine="709"/>
        <w:jc w:val="both"/>
        <w:rPr>
          <w:spacing w:val="2"/>
          <w:sz w:val="28"/>
          <w:szCs w:val="31"/>
          <w:shd w:val="clear" w:color="auto" w:fill="FFFFFF"/>
        </w:rPr>
      </w:pPr>
    </w:p>
    <w:p w:rsidR="00991F1B" w:rsidRPr="00210A99" w:rsidRDefault="00D8615C" w:rsidP="00847CCD">
      <w:pPr>
        <w:ind w:firstLine="709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Состав</w:t>
      </w:r>
      <w:r w:rsidR="00210A99" w:rsidRPr="00210A99">
        <w:rPr>
          <w:spacing w:val="2"/>
          <w:sz w:val="28"/>
          <w:szCs w:val="28"/>
          <w:shd w:val="clear" w:color="auto" w:fill="FFFFFF"/>
        </w:rPr>
        <w:t xml:space="preserve"> комисси</w:t>
      </w:r>
      <w:r w:rsidR="001F04BD">
        <w:rPr>
          <w:spacing w:val="2"/>
          <w:sz w:val="28"/>
          <w:szCs w:val="28"/>
          <w:shd w:val="clear" w:color="auto" w:fill="FFFFFF"/>
        </w:rPr>
        <w:t>и</w:t>
      </w:r>
      <w:r w:rsidR="00991F1B" w:rsidRPr="00210A99">
        <w:rPr>
          <w:spacing w:val="2"/>
          <w:sz w:val="28"/>
          <w:szCs w:val="28"/>
          <w:shd w:val="clear" w:color="auto" w:fill="FFFFFF"/>
        </w:rPr>
        <w:t xml:space="preserve"> по </w:t>
      </w:r>
      <w:r w:rsidR="00FD4342" w:rsidRPr="00210A99">
        <w:rPr>
          <w:spacing w:val="2"/>
          <w:sz w:val="28"/>
          <w:szCs w:val="28"/>
          <w:shd w:val="clear" w:color="auto" w:fill="FFFFFF"/>
        </w:rPr>
        <w:t>обследованию</w:t>
      </w:r>
      <w:r w:rsidR="00991F1B" w:rsidRPr="00210A99">
        <w:rPr>
          <w:spacing w:val="2"/>
          <w:sz w:val="28"/>
          <w:szCs w:val="28"/>
          <w:shd w:val="clear" w:color="auto" w:fill="FFFFFF"/>
        </w:rPr>
        <w:t xml:space="preserve"> и категорированию объектов (территорий) </w:t>
      </w:r>
      <w:r>
        <w:rPr>
          <w:spacing w:val="2"/>
          <w:sz w:val="28"/>
          <w:szCs w:val="28"/>
          <w:shd w:val="clear" w:color="auto" w:fill="FFFFFF"/>
        </w:rPr>
        <w:t>в сфере образования, расположенных на территории</w:t>
      </w:r>
      <w:r w:rsidR="00991F1B" w:rsidRPr="00210A99">
        <w:rPr>
          <w:spacing w:val="2"/>
          <w:sz w:val="28"/>
          <w:szCs w:val="28"/>
          <w:shd w:val="clear" w:color="auto" w:fill="FFFFFF"/>
        </w:rPr>
        <w:t xml:space="preserve"> Тасеевского района</w:t>
      </w:r>
    </w:p>
    <w:p w:rsidR="00991F1B" w:rsidRPr="00210A99" w:rsidRDefault="00991F1B" w:rsidP="00847CC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1F04BD" w:rsidRPr="00210A99" w:rsidTr="00136FD3">
        <w:trPr>
          <w:trHeight w:val="909"/>
        </w:trPr>
        <w:tc>
          <w:tcPr>
            <w:tcW w:w="2830" w:type="dxa"/>
            <w:vAlign w:val="center"/>
          </w:tcPr>
          <w:p w:rsidR="001F04BD" w:rsidRPr="00210A99" w:rsidRDefault="00F30D6B" w:rsidP="002B508A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Машуков</w:t>
            </w:r>
            <w:r w:rsidR="0064089F">
              <w:rPr>
                <w:spacing w:val="2"/>
                <w:sz w:val="28"/>
                <w:szCs w:val="28"/>
                <w:shd w:val="clear" w:color="auto" w:fill="FFFFFF"/>
              </w:rPr>
              <w:t xml:space="preserve"> Николай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Семенович</w:t>
            </w:r>
          </w:p>
        </w:tc>
        <w:tc>
          <w:tcPr>
            <w:tcW w:w="6514" w:type="dxa"/>
            <w:vAlign w:val="center"/>
          </w:tcPr>
          <w:p w:rsidR="001F04BD" w:rsidRPr="00210A99" w:rsidRDefault="001E71D5" w:rsidP="0064089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-з</w:t>
            </w:r>
            <w:r w:rsidR="0064089F">
              <w:rPr>
                <w:spacing w:val="2"/>
                <w:sz w:val="28"/>
                <w:szCs w:val="28"/>
                <w:shd w:val="clear" w:color="auto" w:fill="FFFFFF"/>
              </w:rPr>
              <w:t xml:space="preserve">аместитель </w:t>
            </w:r>
            <w:r w:rsidR="0064089F" w:rsidRPr="0064089F">
              <w:rPr>
                <w:spacing w:val="2"/>
                <w:sz w:val="28"/>
                <w:szCs w:val="28"/>
                <w:shd w:val="clear" w:color="auto" w:fill="FFFFFF"/>
              </w:rPr>
              <w:t>Главы района по оперативному управлению</w:t>
            </w:r>
            <w:r w:rsidR="00D368B4">
              <w:rPr>
                <w:spacing w:val="2"/>
                <w:sz w:val="28"/>
                <w:szCs w:val="28"/>
                <w:shd w:val="clear" w:color="auto" w:fill="FFFFFF"/>
              </w:rPr>
              <w:t>, председатель комиссии;</w:t>
            </w:r>
          </w:p>
        </w:tc>
      </w:tr>
      <w:tr w:rsidR="001F04BD" w:rsidRPr="00210A99" w:rsidTr="00F30D6B">
        <w:tc>
          <w:tcPr>
            <w:tcW w:w="9344" w:type="dxa"/>
            <w:gridSpan w:val="2"/>
            <w:vAlign w:val="center"/>
          </w:tcPr>
          <w:p w:rsidR="001F04BD" w:rsidRPr="00210A99" w:rsidRDefault="001F04BD" w:rsidP="001F04BD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Члены комиссии</w:t>
            </w:r>
          </w:p>
        </w:tc>
      </w:tr>
      <w:tr w:rsidR="00670789" w:rsidRPr="00210A99" w:rsidTr="00136FD3">
        <w:trPr>
          <w:trHeight w:val="1192"/>
        </w:trPr>
        <w:tc>
          <w:tcPr>
            <w:tcW w:w="2830" w:type="dxa"/>
            <w:vAlign w:val="center"/>
          </w:tcPr>
          <w:p w:rsidR="00670789" w:rsidRPr="00EF2C51" w:rsidRDefault="00670789" w:rsidP="00670789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Вишняков Алексей Викторович</w:t>
            </w:r>
          </w:p>
        </w:tc>
        <w:tc>
          <w:tcPr>
            <w:tcW w:w="6514" w:type="dxa"/>
            <w:vAlign w:val="center"/>
          </w:tcPr>
          <w:p w:rsidR="00670789" w:rsidRPr="00210A99" w:rsidRDefault="00670789" w:rsidP="00670789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-н</w:t>
            </w:r>
            <w:r w:rsidRPr="00210A99">
              <w:rPr>
                <w:spacing w:val="2"/>
                <w:sz w:val="28"/>
                <w:szCs w:val="28"/>
                <w:shd w:val="clear" w:color="auto" w:fill="FFFFFF"/>
              </w:rPr>
              <w:t xml:space="preserve">ачальник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65 </w:t>
            </w:r>
            <w:r w:rsidRPr="00210A99">
              <w:rPr>
                <w:spacing w:val="2"/>
                <w:sz w:val="28"/>
                <w:szCs w:val="28"/>
                <w:shd w:val="clear" w:color="auto" w:fill="FFFFFF"/>
              </w:rPr>
              <w:t xml:space="preserve">ПСЧ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10 ПСО ФПС ГПС</w:t>
            </w:r>
            <w:r w:rsidRPr="00210A99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Главного управления МЧС России по Красноярскому краю, капитан внутренней службы</w:t>
            </w:r>
            <w:r w:rsidRPr="00210A99">
              <w:rPr>
                <w:spacing w:val="2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ED587B" w:rsidRPr="00210A99" w:rsidTr="00F30D6B">
        <w:trPr>
          <w:trHeight w:val="1220"/>
        </w:trPr>
        <w:tc>
          <w:tcPr>
            <w:tcW w:w="2830" w:type="dxa"/>
            <w:vAlign w:val="center"/>
          </w:tcPr>
          <w:p w:rsidR="00ED587B" w:rsidRPr="00ED587B" w:rsidRDefault="00ED587B" w:rsidP="00ED587B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D587B">
              <w:rPr>
                <w:spacing w:val="2"/>
                <w:sz w:val="28"/>
                <w:szCs w:val="28"/>
                <w:shd w:val="clear" w:color="auto" w:fill="FFFFFF"/>
              </w:rPr>
              <w:t>Гришаев Роман Александрович</w:t>
            </w:r>
          </w:p>
        </w:tc>
        <w:tc>
          <w:tcPr>
            <w:tcW w:w="6514" w:type="dxa"/>
            <w:vAlign w:val="center"/>
          </w:tcPr>
          <w:p w:rsidR="00ED587B" w:rsidRPr="00ED587B" w:rsidRDefault="00ED587B" w:rsidP="00ED587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D587B">
              <w:rPr>
                <w:spacing w:val="2"/>
                <w:sz w:val="28"/>
                <w:szCs w:val="28"/>
                <w:shd w:val="clear" w:color="auto" w:fill="FFFFFF"/>
              </w:rPr>
              <w:t>-оперуполномоченный отделения в г. Канске УФСБ России по Красноярскому краю (по согласованию);</w:t>
            </w:r>
          </w:p>
        </w:tc>
      </w:tr>
      <w:tr w:rsidR="00ED587B" w:rsidRPr="00210A99" w:rsidTr="00136FD3">
        <w:trPr>
          <w:trHeight w:val="1535"/>
        </w:trPr>
        <w:tc>
          <w:tcPr>
            <w:tcW w:w="2830" w:type="dxa"/>
            <w:vAlign w:val="center"/>
          </w:tcPr>
          <w:p w:rsidR="00ED587B" w:rsidRPr="00EF2C51" w:rsidRDefault="00ED587B" w:rsidP="00ED587B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Стародуб Максим Андреевич</w:t>
            </w:r>
          </w:p>
        </w:tc>
        <w:tc>
          <w:tcPr>
            <w:tcW w:w="6514" w:type="dxa"/>
            <w:vAlign w:val="center"/>
          </w:tcPr>
          <w:p w:rsidR="00ED587B" w:rsidRPr="00EF2C51" w:rsidRDefault="00156F95" w:rsidP="00ED587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-заместитель начальника ОВО по </w:t>
            </w:r>
            <w:proofErr w:type="spellStart"/>
            <w:r>
              <w:rPr>
                <w:spacing w:val="2"/>
                <w:sz w:val="28"/>
                <w:szCs w:val="28"/>
                <w:shd w:val="clear" w:color="auto" w:fill="FFFFFF"/>
              </w:rPr>
              <w:t>Канскому</w:t>
            </w:r>
            <w:proofErr w:type="spell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району – филиала ФГКУ «УВО ВНГ России по Красноярскому краю», майор полиции</w:t>
            </w:r>
            <w:r w:rsidR="00ED587B">
              <w:rPr>
                <w:spacing w:val="2"/>
                <w:sz w:val="28"/>
                <w:szCs w:val="28"/>
                <w:shd w:val="clear" w:color="auto" w:fill="FFFFFF"/>
              </w:rPr>
              <w:t xml:space="preserve"> (по согласованию);</w:t>
            </w:r>
          </w:p>
        </w:tc>
      </w:tr>
      <w:tr w:rsidR="00ED587B" w:rsidRPr="00210A99" w:rsidTr="00F30D6B">
        <w:trPr>
          <w:trHeight w:val="784"/>
        </w:trPr>
        <w:tc>
          <w:tcPr>
            <w:tcW w:w="2830" w:type="dxa"/>
            <w:vAlign w:val="center"/>
          </w:tcPr>
          <w:p w:rsidR="00ED587B" w:rsidRPr="00210A99" w:rsidRDefault="00ED587B" w:rsidP="00ED587B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Наумкина Алина Анатольевна</w:t>
            </w:r>
          </w:p>
        </w:tc>
        <w:tc>
          <w:tcPr>
            <w:tcW w:w="6514" w:type="dxa"/>
            <w:vAlign w:val="center"/>
          </w:tcPr>
          <w:p w:rsidR="00ED587B" w:rsidRPr="00210A99" w:rsidRDefault="00ED587B" w:rsidP="00ED587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EB7A7B">
              <w:rPr>
                <w:spacing w:val="2"/>
                <w:sz w:val="28"/>
                <w:szCs w:val="28"/>
                <w:shd w:val="clear" w:color="auto" w:fill="FFFFFF"/>
              </w:rPr>
              <w:t xml:space="preserve">специалист по ГО и ЧС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МКУ «Отдел образования»;</w:t>
            </w:r>
          </w:p>
        </w:tc>
      </w:tr>
      <w:tr w:rsidR="00ED587B" w:rsidRPr="00210A99" w:rsidTr="00136FD3">
        <w:trPr>
          <w:trHeight w:val="902"/>
        </w:trPr>
        <w:tc>
          <w:tcPr>
            <w:tcW w:w="2830" w:type="dxa"/>
            <w:vAlign w:val="center"/>
          </w:tcPr>
          <w:p w:rsidR="00ED587B" w:rsidRPr="00EB7A7B" w:rsidRDefault="00ED587B" w:rsidP="00ED587B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B7A7B">
              <w:rPr>
                <w:spacing w:val="2"/>
                <w:sz w:val="28"/>
                <w:szCs w:val="28"/>
                <w:shd w:val="clear" w:color="auto" w:fill="FFFFFF"/>
              </w:rPr>
              <w:t>Яковлева Наталья Александровна</w:t>
            </w:r>
          </w:p>
        </w:tc>
        <w:tc>
          <w:tcPr>
            <w:tcW w:w="6514" w:type="dxa"/>
            <w:vAlign w:val="center"/>
          </w:tcPr>
          <w:p w:rsidR="00ED587B" w:rsidRPr="00EB7A7B" w:rsidRDefault="00ED587B" w:rsidP="00ED587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EB7A7B">
              <w:rPr>
                <w:spacing w:val="2"/>
                <w:sz w:val="28"/>
                <w:szCs w:val="28"/>
                <w:shd w:val="clear" w:color="auto" w:fill="FFFFFF"/>
              </w:rPr>
              <w:t>ведущий специалист по вопросам ГО и ЧС а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дминистрации Тасеевского района.</w:t>
            </w:r>
          </w:p>
        </w:tc>
      </w:tr>
    </w:tbl>
    <w:p w:rsidR="00991F1B" w:rsidRDefault="00991F1B" w:rsidP="00847CCD">
      <w:pPr>
        <w:ind w:firstLine="709"/>
        <w:jc w:val="both"/>
        <w:rPr>
          <w:spacing w:val="2"/>
          <w:sz w:val="28"/>
          <w:szCs w:val="31"/>
          <w:shd w:val="clear" w:color="auto" w:fill="FFFFFF"/>
        </w:rPr>
      </w:pPr>
    </w:p>
    <w:p w:rsidR="00FE458C" w:rsidRDefault="00FE458C">
      <w:pPr>
        <w:spacing w:after="200" w:line="276" w:lineRule="auto"/>
      </w:pPr>
      <w:r>
        <w:br w:type="page"/>
      </w:r>
    </w:p>
    <w:p w:rsidR="00210A99" w:rsidRPr="0064089F" w:rsidRDefault="00BF0E76" w:rsidP="00ED587B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10A99" w:rsidRPr="0064089F">
        <w:rPr>
          <w:sz w:val="28"/>
          <w:szCs w:val="28"/>
        </w:rPr>
        <w:t>2</w:t>
      </w:r>
    </w:p>
    <w:p w:rsidR="00210A99" w:rsidRPr="0064089F" w:rsidRDefault="00210A99" w:rsidP="00ED587B">
      <w:pPr>
        <w:ind w:firstLine="5245"/>
        <w:jc w:val="right"/>
        <w:rPr>
          <w:sz w:val="28"/>
          <w:szCs w:val="28"/>
        </w:rPr>
      </w:pPr>
      <w:r w:rsidRPr="0064089F">
        <w:rPr>
          <w:sz w:val="28"/>
          <w:szCs w:val="28"/>
        </w:rPr>
        <w:t>к постановлению администрации</w:t>
      </w:r>
    </w:p>
    <w:p w:rsidR="00210A99" w:rsidRPr="0064089F" w:rsidRDefault="00210A99" w:rsidP="00ED587B">
      <w:pPr>
        <w:ind w:firstLine="5245"/>
        <w:jc w:val="right"/>
        <w:rPr>
          <w:sz w:val="28"/>
          <w:szCs w:val="28"/>
        </w:rPr>
      </w:pPr>
      <w:r w:rsidRPr="0064089F">
        <w:rPr>
          <w:sz w:val="28"/>
          <w:szCs w:val="28"/>
        </w:rPr>
        <w:t>Тасеевского района</w:t>
      </w:r>
    </w:p>
    <w:p w:rsidR="00210A99" w:rsidRPr="0064089F" w:rsidRDefault="00EF2C51" w:rsidP="00ED587B">
      <w:pPr>
        <w:ind w:firstLine="5245"/>
        <w:jc w:val="right"/>
        <w:rPr>
          <w:sz w:val="28"/>
          <w:szCs w:val="28"/>
        </w:rPr>
      </w:pPr>
      <w:r w:rsidRPr="0064089F">
        <w:rPr>
          <w:sz w:val="28"/>
          <w:szCs w:val="28"/>
        </w:rPr>
        <w:t xml:space="preserve">от </w:t>
      </w:r>
      <w:r w:rsidR="001E71D5">
        <w:rPr>
          <w:sz w:val="28"/>
          <w:szCs w:val="28"/>
        </w:rPr>
        <w:t>21</w:t>
      </w:r>
      <w:r w:rsidR="00D56C7E">
        <w:rPr>
          <w:sz w:val="28"/>
          <w:szCs w:val="28"/>
        </w:rPr>
        <w:t>.10.</w:t>
      </w:r>
      <w:bookmarkStart w:id="0" w:name="_GoBack"/>
      <w:bookmarkEnd w:id="0"/>
      <w:r w:rsidR="00D56C7E" w:rsidRPr="00BF0E76">
        <w:rPr>
          <w:sz w:val="28"/>
          <w:szCs w:val="28"/>
        </w:rPr>
        <w:t>2024</w:t>
      </w:r>
      <w:r w:rsidR="00136FD3" w:rsidRPr="00BF0E76">
        <w:rPr>
          <w:sz w:val="28"/>
          <w:szCs w:val="28"/>
        </w:rPr>
        <w:t xml:space="preserve"> </w:t>
      </w:r>
      <w:r w:rsidR="00210A99" w:rsidRPr="00BF0E76">
        <w:rPr>
          <w:sz w:val="28"/>
          <w:szCs w:val="28"/>
        </w:rPr>
        <w:t>№</w:t>
      </w:r>
      <w:r w:rsidR="00BF0E76">
        <w:rPr>
          <w:sz w:val="28"/>
          <w:szCs w:val="28"/>
        </w:rPr>
        <w:t xml:space="preserve"> 456</w:t>
      </w:r>
    </w:p>
    <w:p w:rsidR="00210A99" w:rsidRDefault="00210A99" w:rsidP="00210A99"/>
    <w:p w:rsidR="00210A99" w:rsidRDefault="00D56C7E" w:rsidP="00FE458C">
      <w:pPr>
        <w:jc w:val="center"/>
        <w:rPr>
          <w:sz w:val="28"/>
          <w:szCs w:val="24"/>
        </w:rPr>
      </w:pPr>
      <w:r>
        <w:rPr>
          <w:spacing w:val="2"/>
          <w:sz w:val="28"/>
          <w:szCs w:val="28"/>
          <w:shd w:val="clear" w:color="auto" w:fill="FFFFFF"/>
        </w:rPr>
        <w:t>Перечень объектов, подлежащих о</w:t>
      </w:r>
      <w:r w:rsidR="00FE458C" w:rsidRPr="00210A99">
        <w:rPr>
          <w:spacing w:val="2"/>
          <w:sz w:val="28"/>
          <w:szCs w:val="28"/>
          <w:shd w:val="clear" w:color="auto" w:fill="FFFFFF"/>
        </w:rPr>
        <w:t>бследовани</w:t>
      </w:r>
      <w:r>
        <w:rPr>
          <w:spacing w:val="2"/>
          <w:sz w:val="28"/>
          <w:szCs w:val="28"/>
          <w:shd w:val="clear" w:color="auto" w:fill="FFFFFF"/>
        </w:rPr>
        <w:t>ю и категорированию</w:t>
      </w:r>
      <w:r w:rsidR="00FE458C" w:rsidRPr="00210A99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в сфере образования, расположенных на территории Тасеевского района</w:t>
      </w:r>
    </w:p>
    <w:p w:rsidR="00FE458C" w:rsidRDefault="00FE458C" w:rsidP="00210A99">
      <w:pPr>
        <w:rPr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51"/>
        <w:gridCol w:w="4499"/>
      </w:tblGrid>
      <w:tr w:rsidR="000A2F08" w:rsidTr="001E71D5">
        <w:tc>
          <w:tcPr>
            <w:tcW w:w="594" w:type="dxa"/>
            <w:vAlign w:val="center"/>
          </w:tcPr>
          <w:p w:rsidR="00D56C7E" w:rsidRPr="000A2F08" w:rsidRDefault="00D56C7E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№ п</w:t>
            </w:r>
            <w:r w:rsidRPr="000A2F08">
              <w:rPr>
                <w:sz w:val="28"/>
                <w:szCs w:val="28"/>
                <w:lang w:val="en-US"/>
              </w:rPr>
              <w:t>/</w:t>
            </w:r>
            <w:r w:rsidRPr="000A2F08">
              <w:rPr>
                <w:sz w:val="28"/>
                <w:szCs w:val="28"/>
              </w:rPr>
              <w:t>п</w:t>
            </w:r>
          </w:p>
        </w:tc>
        <w:tc>
          <w:tcPr>
            <w:tcW w:w="4251" w:type="dxa"/>
            <w:vAlign w:val="center"/>
          </w:tcPr>
          <w:p w:rsidR="00D56C7E" w:rsidRPr="000A2F08" w:rsidRDefault="00D56C7E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Наименование объектов (территорий) образования Тасеевского района</w:t>
            </w:r>
          </w:p>
        </w:tc>
        <w:tc>
          <w:tcPr>
            <w:tcW w:w="4499" w:type="dxa"/>
            <w:vAlign w:val="center"/>
          </w:tcPr>
          <w:p w:rsidR="00D56C7E" w:rsidRPr="000A2F08" w:rsidRDefault="00D56C7E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Адреса объектов (территорий) образования Тасеевского района</w:t>
            </w:r>
          </w:p>
        </w:tc>
      </w:tr>
      <w:tr w:rsidR="000A2F08" w:rsidTr="001E71D5">
        <w:tc>
          <w:tcPr>
            <w:tcW w:w="594" w:type="dxa"/>
            <w:vAlign w:val="center"/>
          </w:tcPr>
          <w:p w:rsidR="00D56C7E" w:rsidRPr="000A2F08" w:rsidRDefault="00795365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 «Светлячок»</w:t>
            </w:r>
          </w:p>
        </w:tc>
        <w:tc>
          <w:tcPr>
            <w:tcW w:w="4499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Тасеево, ул. Дзержинского, 40;</w:t>
            </w:r>
          </w:p>
        </w:tc>
      </w:tr>
      <w:tr w:rsidR="000A2F08" w:rsidTr="001E71D5">
        <w:tc>
          <w:tcPr>
            <w:tcW w:w="594" w:type="dxa"/>
            <w:vAlign w:val="center"/>
          </w:tcPr>
          <w:p w:rsidR="00D56C7E" w:rsidRPr="000A2F08" w:rsidRDefault="00795365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 «Солнышко»</w:t>
            </w:r>
          </w:p>
        </w:tc>
        <w:tc>
          <w:tcPr>
            <w:tcW w:w="4499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Тасеево, ул. Лихачева, 18;</w:t>
            </w:r>
          </w:p>
        </w:tc>
      </w:tr>
      <w:tr w:rsidR="000A2F08" w:rsidTr="001E71D5">
        <w:tc>
          <w:tcPr>
            <w:tcW w:w="594" w:type="dxa"/>
            <w:vAlign w:val="center"/>
          </w:tcPr>
          <w:p w:rsidR="00D56C7E" w:rsidRPr="000A2F08" w:rsidRDefault="00795365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4 «Теремок»</w:t>
            </w:r>
          </w:p>
        </w:tc>
        <w:tc>
          <w:tcPr>
            <w:tcW w:w="4499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Тасеево, ул. Луначарского, 4;</w:t>
            </w:r>
          </w:p>
        </w:tc>
      </w:tr>
      <w:tr w:rsidR="000A2F08" w:rsidTr="001E71D5">
        <w:tc>
          <w:tcPr>
            <w:tcW w:w="594" w:type="dxa"/>
            <w:vAlign w:val="center"/>
          </w:tcPr>
          <w:p w:rsidR="00D56C7E" w:rsidRPr="000A2F08" w:rsidRDefault="00795365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6 «Сказка»</w:t>
            </w:r>
          </w:p>
        </w:tc>
        <w:tc>
          <w:tcPr>
            <w:tcW w:w="4499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Тасеево, ул. Октябрьская, 141;</w:t>
            </w:r>
          </w:p>
        </w:tc>
      </w:tr>
      <w:tr w:rsidR="000A2F08" w:rsidTr="001E71D5">
        <w:tc>
          <w:tcPr>
            <w:tcW w:w="594" w:type="dxa"/>
            <w:vAlign w:val="center"/>
          </w:tcPr>
          <w:p w:rsidR="00D56C7E" w:rsidRPr="000A2F08" w:rsidRDefault="00795365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7 «Родничок»</w:t>
            </w:r>
          </w:p>
        </w:tc>
        <w:tc>
          <w:tcPr>
            <w:tcW w:w="4499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Тасеево, ул. Мелиораторов, 1;</w:t>
            </w:r>
          </w:p>
        </w:tc>
      </w:tr>
      <w:tr w:rsidR="000A2F08" w:rsidTr="001E71D5">
        <w:tc>
          <w:tcPr>
            <w:tcW w:w="594" w:type="dxa"/>
            <w:vAlign w:val="center"/>
          </w:tcPr>
          <w:p w:rsidR="00D56C7E" w:rsidRPr="000A2F08" w:rsidRDefault="00795365" w:rsidP="000A2F08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8 «</w:t>
            </w:r>
            <w:proofErr w:type="spellStart"/>
            <w:r w:rsidRPr="000A2F08">
              <w:rPr>
                <w:sz w:val="28"/>
                <w:szCs w:val="28"/>
              </w:rPr>
              <w:t>Сибирячок</w:t>
            </w:r>
            <w:proofErr w:type="spellEnd"/>
            <w:r w:rsidRPr="000A2F08">
              <w:rPr>
                <w:sz w:val="28"/>
                <w:szCs w:val="28"/>
              </w:rPr>
              <w:t>»</w:t>
            </w:r>
          </w:p>
        </w:tc>
        <w:tc>
          <w:tcPr>
            <w:tcW w:w="4499" w:type="dxa"/>
            <w:vAlign w:val="center"/>
          </w:tcPr>
          <w:p w:rsidR="00D56C7E" w:rsidRPr="000A2F08" w:rsidRDefault="00D56C7E" w:rsidP="000A2F08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Тасеево, ул. </w:t>
            </w:r>
            <w:proofErr w:type="spellStart"/>
            <w:r w:rsidRPr="000A2F08">
              <w:rPr>
                <w:sz w:val="28"/>
                <w:szCs w:val="28"/>
              </w:rPr>
              <w:t>Норышева</w:t>
            </w:r>
            <w:proofErr w:type="spellEnd"/>
            <w:r w:rsidRPr="000A2F08">
              <w:rPr>
                <w:sz w:val="28"/>
                <w:szCs w:val="28"/>
              </w:rPr>
              <w:t>, 3;</w:t>
            </w:r>
          </w:p>
        </w:tc>
      </w:tr>
      <w:tr w:rsidR="001E71D5" w:rsidTr="001E71D5"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A2F08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Филиал муниципального бюджетного дошкольного образовательного учреждения детского сада № 6 «Сказка» детский сад «Тополек»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A2F08">
              <w:rPr>
                <w:sz w:val="28"/>
                <w:szCs w:val="28"/>
              </w:rPr>
              <w:t>Фаначет</w:t>
            </w:r>
            <w:proofErr w:type="spellEnd"/>
            <w:r w:rsidRPr="000A2F08">
              <w:rPr>
                <w:sz w:val="28"/>
                <w:szCs w:val="28"/>
              </w:rPr>
              <w:t>, ул. Зеленая, 40.</w:t>
            </w:r>
          </w:p>
        </w:tc>
      </w:tr>
      <w:tr w:rsidR="001E71D5" w:rsidTr="001E71D5"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A2F08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A2F08">
              <w:rPr>
                <w:sz w:val="28"/>
                <w:szCs w:val="28"/>
              </w:rPr>
              <w:t>Сивохинская</w:t>
            </w:r>
            <w:proofErr w:type="spellEnd"/>
            <w:r w:rsidRPr="000A2F08">
              <w:rPr>
                <w:sz w:val="28"/>
                <w:szCs w:val="28"/>
              </w:rPr>
              <w:t xml:space="preserve"> средняя общеобразовательная школа № 5»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A2F08">
              <w:rPr>
                <w:sz w:val="28"/>
                <w:szCs w:val="28"/>
              </w:rPr>
              <w:t>Сивохино</w:t>
            </w:r>
            <w:proofErr w:type="spellEnd"/>
            <w:r w:rsidRPr="000A2F08">
              <w:rPr>
                <w:sz w:val="28"/>
                <w:szCs w:val="28"/>
              </w:rPr>
              <w:t>, ул. Советская, 2а;</w:t>
            </w:r>
          </w:p>
        </w:tc>
      </w:tr>
      <w:tr w:rsidR="001E71D5" w:rsidTr="001E71D5"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0A2F08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Веселое, ул. Центральная, 29;</w:t>
            </w:r>
          </w:p>
        </w:tc>
      </w:tr>
      <w:tr w:rsidR="001E71D5" w:rsidTr="001E71D5"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A2F08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Троицк, ул. Большевистская, 52;</w:t>
            </w:r>
          </w:p>
        </w:tc>
      </w:tr>
      <w:tr w:rsidR="001E71D5" w:rsidTr="001E71D5"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A2F08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A2F08">
              <w:rPr>
                <w:sz w:val="28"/>
                <w:szCs w:val="28"/>
              </w:rPr>
              <w:t>Фаначетская</w:t>
            </w:r>
            <w:proofErr w:type="spellEnd"/>
            <w:r w:rsidRPr="000A2F08">
              <w:rPr>
                <w:sz w:val="28"/>
                <w:szCs w:val="28"/>
              </w:rPr>
              <w:t xml:space="preserve"> средняя общеобразовательная школа № 9»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A2F08">
              <w:rPr>
                <w:sz w:val="28"/>
                <w:szCs w:val="28"/>
              </w:rPr>
              <w:t>Фаначет</w:t>
            </w:r>
            <w:proofErr w:type="spellEnd"/>
            <w:r w:rsidRPr="000A2F08">
              <w:rPr>
                <w:sz w:val="28"/>
                <w:szCs w:val="28"/>
              </w:rPr>
              <w:t>, ул. Зеленая, 42;</w:t>
            </w:r>
          </w:p>
        </w:tc>
      </w:tr>
      <w:tr w:rsidR="001E71D5" w:rsidTr="001E71D5"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A2F08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Филиал муниципального бюджетного общеобразовательного учреждения «</w:t>
            </w:r>
            <w:proofErr w:type="spellStart"/>
            <w:r w:rsidRPr="000A2F08">
              <w:rPr>
                <w:sz w:val="28"/>
                <w:szCs w:val="28"/>
              </w:rPr>
              <w:t>Тасеевская</w:t>
            </w:r>
            <w:proofErr w:type="spellEnd"/>
            <w:r w:rsidRPr="000A2F08">
              <w:rPr>
                <w:sz w:val="28"/>
                <w:szCs w:val="28"/>
              </w:rPr>
              <w:t xml:space="preserve"> средняя общеобразовательная школа № 2» «</w:t>
            </w:r>
            <w:proofErr w:type="spellStart"/>
            <w:r w:rsidRPr="000A2F08">
              <w:rPr>
                <w:sz w:val="28"/>
                <w:szCs w:val="28"/>
              </w:rPr>
              <w:t>Вахрушевская</w:t>
            </w:r>
            <w:proofErr w:type="spellEnd"/>
            <w:r w:rsidRPr="000A2F08">
              <w:rPr>
                <w:sz w:val="28"/>
                <w:szCs w:val="28"/>
              </w:rPr>
              <w:t xml:space="preserve"> основная общеобразовательная школа № 6»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д. Вахрушево, ул. Центральная, 4;</w:t>
            </w:r>
          </w:p>
        </w:tc>
      </w:tr>
      <w:tr w:rsidR="001E71D5" w:rsidTr="001E71D5">
        <w:trPr>
          <w:trHeight w:val="1735"/>
        </w:trPr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13.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Филиал муниципального бюджетного общеобразовательного учреждения «</w:t>
            </w:r>
            <w:proofErr w:type="spellStart"/>
            <w:r w:rsidRPr="000A2F08">
              <w:rPr>
                <w:sz w:val="28"/>
                <w:szCs w:val="28"/>
              </w:rPr>
              <w:t>Тасеевская</w:t>
            </w:r>
            <w:proofErr w:type="spellEnd"/>
            <w:r w:rsidRPr="000A2F08">
              <w:rPr>
                <w:sz w:val="28"/>
                <w:szCs w:val="28"/>
              </w:rPr>
              <w:t xml:space="preserve"> средняя общеобразовательная школа № 1» «</w:t>
            </w:r>
            <w:proofErr w:type="spellStart"/>
            <w:r w:rsidRPr="000A2F08">
              <w:rPr>
                <w:sz w:val="28"/>
                <w:szCs w:val="28"/>
              </w:rPr>
              <w:t>Луговская</w:t>
            </w:r>
            <w:proofErr w:type="spellEnd"/>
            <w:r w:rsidRPr="000A2F08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д. Луговое, ул. Береговая, 12;</w:t>
            </w:r>
          </w:p>
        </w:tc>
      </w:tr>
      <w:tr w:rsidR="001E71D5" w:rsidTr="001E71D5">
        <w:tc>
          <w:tcPr>
            <w:tcW w:w="594" w:type="dxa"/>
            <w:vAlign w:val="center"/>
          </w:tcPr>
          <w:p w:rsidR="001E71D5" w:rsidRPr="000A2F08" w:rsidRDefault="001E71D5" w:rsidP="001E71D5">
            <w:pPr>
              <w:jc w:val="center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14.</w:t>
            </w:r>
          </w:p>
        </w:tc>
        <w:tc>
          <w:tcPr>
            <w:tcW w:w="4251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>Филиал муниципального бюджетного общеобразовательного учреждения «</w:t>
            </w:r>
            <w:proofErr w:type="spellStart"/>
            <w:r w:rsidRPr="000A2F08">
              <w:rPr>
                <w:sz w:val="28"/>
                <w:szCs w:val="28"/>
              </w:rPr>
              <w:t>Тасеевская</w:t>
            </w:r>
            <w:proofErr w:type="spellEnd"/>
            <w:r w:rsidRPr="000A2F08">
              <w:rPr>
                <w:sz w:val="28"/>
                <w:szCs w:val="28"/>
              </w:rPr>
              <w:t xml:space="preserve"> средняя общеобразовательная школа № 1» «</w:t>
            </w:r>
            <w:proofErr w:type="spellStart"/>
            <w:r w:rsidRPr="000A2F08">
              <w:rPr>
                <w:sz w:val="28"/>
                <w:szCs w:val="28"/>
              </w:rPr>
              <w:t>Усть-Кайтымская</w:t>
            </w:r>
            <w:proofErr w:type="spellEnd"/>
            <w:r w:rsidRPr="000A2F08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499" w:type="dxa"/>
            <w:vAlign w:val="center"/>
          </w:tcPr>
          <w:p w:rsidR="001E71D5" w:rsidRPr="000A2F08" w:rsidRDefault="001E71D5" w:rsidP="001E71D5">
            <w:pPr>
              <w:jc w:val="both"/>
              <w:rPr>
                <w:sz w:val="28"/>
                <w:szCs w:val="28"/>
              </w:rPr>
            </w:pPr>
            <w:r w:rsidRPr="000A2F08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0A2F08">
              <w:rPr>
                <w:sz w:val="28"/>
                <w:szCs w:val="28"/>
              </w:rPr>
              <w:t>Тасеевский</w:t>
            </w:r>
            <w:proofErr w:type="spellEnd"/>
            <w:r w:rsidRPr="000A2F08">
              <w:rPr>
                <w:sz w:val="28"/>
                <w:szCs w:val="28"/>
              </w:rPr>
              <w:t xml:space="preserve"> район, д. </w:t>
            </w:r>
            <w:proofErr w:type="spellStart"/>
            <w:r w:rsidRPr="000A2F08">
              <w:rPr>
                <w:sz w:val="28"/>
                <w:szCs w:val="28"/>
              </w:rPr>
              <w:t>Усть</w:t>
            </w:r>
            <w:proofErr w:type="spellEnd"/>
            <w:r w:rsidR="00BF0E76">
              <w:rPr>
                <w:sz w:val="28"/>
                <w:szCs w:val="28"/>
              </w:rPr>
              <w:t xml:space="preserve"> </w:t>
            </w:r>
            <w:r w:rsidRPr="000A2F08">
              <w:rPr>
                <w:sz w:val="28"/>
                <w:szCs w:val="28"/>
              </w:rPr>
              <w:t>-</w:t>
            </w:r>
            <w:r w:rsidR="00BF0E76">
              <w:rPr>
                <w:sz w:val="28"/>
                <w:szCs w:val="28"/>
              </w:rPr>
              <w:t xml:space="preserve"> </w:t>
            </w:r>
            <w:proofErr w:type="spellStart"/>
            <w:r w:rsidRPr="000A2F08">
              <w:rPr>
                <w:sz w:val="28"/>
                <w:szCs w:val="28"/>
              </w:rPr>
              <w:t>Кайтым</w:t>
            </w:r>
            <w:proofErr w:type="spellEnd"/>
            <w:r w:rsidRPr="000A2F08">
              <w:rPr>
                <w:sz w:val="28"/>
                <w:szCs w:val="28"/>
              </w:rPr>
              <w:t>, ул. Набережная, 5.</w:t>
            </w:r>
          </w:p>
        </w:tc>
      </w:tr>
    </w:tbl>
    <w:p w:rsidR="00210A99" w:rsidRPr="00210A99" w:rsidRDefault="00210A99" w:rsidP="00210A99">
      <w:pPr>
        <w:rPr>
          <w:sz w:val="28"/>
          <w:szCs w:val="24"/>
        </w:rPr>
      </w:pPr>
    </w:p>
    <w:sectPr w:rsidR="00210A99" w:rsidRPr="00210A99" w:rsidSect="00847C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70F40"/>
    <w:multiLevelType w:val="hybridMultilevel"/>
    <w:tmpl w:val="D40ED880"/>
    <w:lvl w:ilvl="0" w:tplc="93082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75"/>
    <w:rsid w:val="0000416D"/>
    <w:rsid w:val="00092C43"/>
    <w:rsid w:val="000A2F08"/>
    <w:rsid w:val="0011197E"/>
    <w:rsid w:val="00120B0D"/>
    <w:rsid w:val="00136FD3"/>
    <w:rsid w:val="00156F95"/>
    <w:rsid w:val="00185A58"/>
    <w:rsid w:val="001A3A2D"/>
    <w:rsid w:val="001D4D8E"/>
    <w:rsid w:val="001E71D5"/>
    <w:rsid w:val="001F04BD"/>
    <w:rsid w:val="00210A99"/>
    <w:rsid w:val="00342C0B"/>
    <w:rsid w:val="00354428"/>
    <w:rsid w:val="00354A53"/>
    <w:rsid w:val="003725F3"/>
    <w:rsid w:val="003755D2"/>
    <w:rsid w:val="003F1CC8"/>
    <w:rsid w:val="0047429D"/>
    <w:rsid w:val="00492D17"/>
    <w:rsid w:val="004C38A5"/>
    <w:rsid w:val="004F556E"/>
    <w:rsid w:val="00544D2E"/>
    <w:rsid w:val="00552FE7"/>
    <w:rsid w:val="00567831"/>
    <w:rsid w:val="005A0275"/>
    <w:rsid w:val="00601F97"/>
    <w:rsid w:val="0064089F"/>
    <w:rsid w:val="0065564F"/>
    <w:rsid w:val="006618B8"/>
    <w:rsid w:val="00670789"/>
    <w:rsid w:val="00717603"/>
    <w:rsid w:val="007731A8"/>
    <w:rsid w:val="00794F9F"/>
    <w:rsid w:val="00795365"/>
    <w:rsid w:val="007F19AD"/>
    <w:rsid w:val="00847CCD"/>
    <w:rsid w:val="0085170B"/>
    <w:rsid w:val="00856F8F"/>
    <w:rsid w:val="00857D0E"/>
    <w:rsid w:val="008A14F1"/>
    <w:rsid w:val="008C62DF"/>
    <w:rsid w:val="008F440F"/>
    <w:rsid w:val="00991F1B"/>
    <w:rsid w:val="00A007D3"/>
    <w:rsid w:val="00A0192A"/>
    <w:rsid w:val="00A03141"/>
    <w:rsid w:val="00AD449B"/>
    <w:rsid w:val="00B03E65"/>
    <w:rsid w:val="00BE4E3B"/>
    <w:rsid w:val="00BF0E76"/>
    <w:rsid w:val="00C733E0"/>
    <w:rsid w:val="00D368B4"/>
    <w:rsid w:val="00D44BEE"/>
    <w:rsid w:val="00D45380"/>
    <w:rsid w:val="00D56C7E"/>
    <w:rsid w:val="00D628D9"/>
    <w:rsid w:val="00D8615C"/>
    <w:rsid w:val="00E01426"/>
    <w:rsid w:val="00E35B4D"/>
    <w:rsid w:val="00EB7A7B"/>
    <w:rsid w:val="00ED587B"/>
    <w:rsid w:val="00EE0BAC"/>
    <w:rsid w:val="00EF2C51"/>
    <w:rsid w:val="00F24E92"/>
    <w:rsid w:val="00F30D6B"/>
    <w:rsid w:val="00F70FC7"/>
    <w:rsid w:val="00FA5080"/>
    <w:rsid w:val="00FD4342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17DEA-DC35-4589-ACE8-6B7678A6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85170B"/>
    <w:pPr>
      <w:keepNext/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,Heading 2 Char Знак1"/>
    <w:basedOn w:val="a0"/>
    <w:link w:val="2"/>
    <w:rsid w:val="0085170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14F1"/>
    <w:rPr>
      <w:color w:val="0000FF"/>
      <w:u w:val="single"/>
    </w:rPr>
  </w:style>
  <w:style w:type="table" w:styleId="a4">
    <w:name w:val="Table Grid"/>
    <w:basedOn w:val="a1"/>
    <w:uiPriority w:val="59"/>
    <w:rsid w:val="0065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1F1B"/>
    <w:pPr>
      <w:ind w:left="720"/>
      <w:contextualSpacing/>
    </w:pPr>
  </w:style>
  <w:style w:type="paragraph" w:customStyle="1" w:styleId="formattext">
    <w:name w:val="formattext"/>
    <w:basedOn w:val="a"/>
    <w:rsid w:val="00991F1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991F1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991F1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4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cp:lastPrinted>2019-09-30T08:13:00Z</cp:lastPrinted>
  <dcterms:created xsi:type="dcterms:W3CDTF">2024-10-17T09:01:00Z</dcterms:created>
  <dcterms:modified xsi:type="dcterms:W3CDTF">2024-10-21T08:15:00Z</dcterms:modified>
</cp:coreProperties>
</file>