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C7" w:rsidRDefault="00B656DA" w:rsidP="00B656DA">
      <w:pPr>
        <w:spacing w:line="360" w:lineRule="auto"/>
        <w:jc w:val="center"/>
        <w:rPr>
          <w:sz w:val="28"/>
          <w:szCs w:val="28"/>
          <w:lang w:val="ru-RU"/>
        </w:rPr>
      </w:pPr>
      <w:r>
        <w:rPr>
          <w:noProof/>
          <w:sz w:val="28"/>
          <w:szCs w:val="28"/>
          <w:lang w:val="ru-RU" w:eastAsia="ru-RU"/>
        </w:rPr>
        <w:drawing>
          <wp:inline distT="0" distB="0" distL="0" distR="0">
            <wp:extent cx="685800" cy="10763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076325"/>
                    </a:xfrm>
                    <a:prstGeom prst="rect">
                      <a:avLst/>
                    </a:prstGeom>
                    <a:noFill/>
                    <a:ln>
                      <a:noFill/>
                    </a:ln>
                  </pic:spPr>
                </pic:pic>
              </a:graphicData>
            </a:graphic>
          </wp:inline>
        </w:drawing>
      </w:r>
    </w:p>
    <w:p w:rsidR="002001C7" w:rsidRDefault="002001C7" w:rsidP="0048416C">
      <w:pPr>
        <w:spacing w:line="360" w:lineRule="auto"/>
        <w:jc w:val="right"/>
        <w:rPr>
          <w:sz w:val="28"/>
          <w:szCs w:val="28"/>
          <w:lang w:val="ru-RU"/>
        </w:rPr>
      </w:pPr>
    </w:p>
    <w:p w:rsidR="00F01EC8" w:rsidRPr="002001C7" w:rsidRDefault="00F01EC8" w:rsidP="00F01EC8">
      <w:pPr>
        <w:spacing w:line="360" w:lineRule="auto"/>
        <w:jc w:val="center"/>
        <w:rPr>
          <w:sz w:val="28"/>
          <w:szCs w:val="28"/>
          <w:lang w:val="ru-RU"/>
        </w:rPr>
      </w:pPr>
      <w:r w:rsidRPr="002001C7">
        <w:rPr>
          <w:sz w:val="28"/>
          <w:szCs w:val="28"/>
          <w:lang w:val="ru-RU"/>
        </w:rPr>
        <w:t>АДМИНИСТРАЦИЯ  ТАСЕЕВСКОГО  РАЙОНА</w:t>
      </w:r>
    </w:p>
    <w:p w:rsidR="00F01EC8" w:rsidRPr="002001C7" w:rsidRDefault="00F01EC8" w:rsidP="00F01EC8">
      <w:pPr>
        <w:pStyle w:val="2"/>
        <w:jc w:val="center"/>
        <w:rPr>
          <w:rFonts w:ascii="Times New Roman" w:hAnsi="Times New Roman" w:cs="Times New Roman"/>
          <w:b w:val="0"/>
          <w:i w:val="0"/>
          <w:lang w:val="ru-RU"/>
        </w:rPr>
      </w:pPr>
      <w:r w:rsidRPr="002001C7">
        <w:rPr>
          <w:rFonts w:ascii="Times New Roman" w:hAnsi="Times New Roman" w:cs="Times New Roman"/>
          <w:b w:val="0"/>
          <w:i w:val="0"/>
          <w:lang w:val="ru-RU"/>
        </w:rPr>
        <w:t>П О С Т А Н О В Л Е Н И Е</w:t>
      </w:r>
      <w:r w:rsidR="00C11799" w:rsidRPr="002001C7">
        <w:rPr>
          <w:rFonts w:ascii="Times New Roman" w:hAnsi="Times New Roman" w:cs="Times New Roman"/>
          <w:b w:val="0"/>
          <w:i w:val="0"/>
          <w:lang w:val="ru-RU"/>
        </w:rPr>
        <w:t xml:space="preserve"> </w:t>
      </w:r>
    </w:p>
    <w:p w:rsidR="00F01EC8" w:rsidRPr="002001C7" w:rsidRDefault="00F01EC8" w:rsidP="00F01EC8">
      <w:pPr>
        <w:rPr>
          <w:sz w:val="28"/>
          <w:szCs w:val="28"/>
          <w:lang w:val="ru-RU"/>
        </w:rPr>
      </w:pPr>
    </w:p>
    <w:p w:rsidR="0002688F" w:rsidRPr="002001C7" w:rsidRDefault="004E6953" w:rsidP="0002688F">
      <w:pPr>
        <w:tabs>
          <w:tab w:val="left" w:pos="3093"/>
          <w:tab w:val="left" w:pos="6117"/>
        </w:tabs>
        <w:spacing w:line="276" w:lineRule="auto"/>
        <w:ind w:left="70"/>
        <w:jc w:val="center"/>
        <w:rPr>
          <w:sz w:val="28"/>
          <w:szCs w:val="28"/>
          <w:lang w:val="ru-RU"/>
        </w:rPr>
      </w:pPr>
      <w:r>
        <w:rPr>
          <w:sz w:val="28"/>
          <w:szCs w:val="28"/>
          <w:lang w:val="ru-RU"/>
        </w:rPr>
        <w:t>1</w:t>
      </w:r>
      <w:r w:rsidR="00160821">
        <w:rPr>
          <w:sz w:val="28"/>
          <w:szCs w:val="28"/>
          <w:lang w:val="ru-RU"/>
        </w:rPr>
        <w:t>4</w:t>
      </w:r>
      <w:r w:rsidR="00D83C89">
        <w:rPr>
          <w:sz w:val="28"/>
          <w:szCs w:val="28"/>
          <w:lang w:val="ru-RU"/>
        </w:rPr>
        <w:t>.11.2024</w:t>
      </w:r>
      <w:r w:rsidR="0002688F" w:rsidRPr="002001C7">
        <w:rPr>
          <w:sz w:val="28"/>
          <w:szCs w:val="28"/>
          <w:lang w:val="ru-RU"/>
        </w:rPr>
        <w:tab/>
        <w:t>с. Тасеево</w:t>
      </w:r>
      <w:r w:rsidR="0002688F" w:rsidRPr="002001C7">
        <w:rPr>
          <w:sz w:val="28"/>
          <w:szCs w:val="28"/>
          <w:lang w:val="ru-RU"/>
        </w:rPr>
        <w:tab/>
        <w:t xml:space="preserve">№ </w:t>
      </w:r>
      <w:r w:rsidR="00160821">
        <w:rPr>
          <w:sz w:val="28"/>
          <w:szCs w:val="28"/>
          <w:lang w:val="ru-RU"/>
        </w:rPr>
        <w:t>512</w:t>
      </w:r>
    </w:p>
    <w:p w:rsidR="00E122D0" w:rsidRPr="002001C7" w:rsidRDefault="00E122D0" w:rsidP="00C07FB2">
      <w:pPr>
        <w:autoSpaceDE w:val="0"/>
        <w:autoSpaceDN w:val="0"/>
        <w:adjustRightInd w:val="0"/>
        <w:ind w:firstLine="851"/>
        <w:jc w:val="both"/>
        <w:rPr>
          <w:sz w:val="28"/>
          <w:szCs w:val="28"/>
          <w:lang w:val="ru-RU" w:eastAsia="ru-RU"/>
        </w:rPr>
      </w:pPr>
    </w:p>
    <w:p w:rsidR="005F2427" w:rsidRPr="002001C7" w:rsidRDefault="002001C7" w:rsidP="005F2427">
      <w:pPr>
        <w:pStyle w:val="af1"/>
        <w:spacing w:after="0"/>
        <w:ind w:firstLine="709"/>
        <w:outlineLvl w:val="9"/>
        <w:rPr>
          <w:rFonts w:ascii="Times New Roman" w:hAnsi="Times New Roman"/>
          <w:sz w:val="28"/>
          <w:szCs w:val="28"/>
          <w:lang w:val="ru-RU"/>
        </w:rPr>
      </w:pPr>
      <w:r>
        <w:rPr>
          <w:rFonts w:ascii="Times New Roman" w:hAnsi="Times New Roman"/>
          <w:sz w:val="28"/>
          <w:szCs w:val="28"/>
          <w:lang w:val="ru-RU"/>
        </w:rPr>
        <w:t>О внесении изменений в постановление администрации Тасеевского района от 23.12.2021 № 652 «</w:t>
      </w:r>
      <w:r w:rsidR="005F2427" w:rsidRPr="002001C7">
        <w:rPr>
          <w:rFonts w:ascii="Times New Roman" w:hAnsi="Times New Roman"/>
          <w:sz w:val="28"/>
          <w:szCs w:val="28"/>
          <w:lang w:val="ru-RU"/>
        </w:rPr>
        <w:t>Об утверждении муниципальной программы Тасеевского района «Развитие о</w:t>
      </w:r>
      <w:r w:rsidR="00565BA5" w:rsidRPr="002001C7">
        <w:rPr>
          <w:rFonts w:ascii="Times New Roman" w:hAnsi="Times New Roman"/>
          <w:sz w:val="28"/>
          <w:szCs w:val="28"/>
          <w:lang w:val="ru-RU"/>
        </w:rPr>
        <w:t>бразования в Тасеевском районе»</w:t>
      </w:r>
    </w:p>
    <w:p w:rsidR="00565BA5" w:rsidRPr="002001C7" w:rsidRDefault="00565BA5" w:rsidP="00565BA5">
      <w:pPr>
        <w:autoSpaceDE w:val="0"/>
        <w:autoSpaceDN w:val="0"/>
        <w:adjustRightInd w:val="0"/>
        <w:ind w:firstLine="709"/>
        <w:jc w:val="center"/>
        <w:rPr>
          <w:color w:val="365F91" w:themeColor="accent1" w:themeShade="BF"/>
          <w:sz w:val="28"/>
          <w:szCs w:val="28"/>
          <w:lang w:val="ru-RU" w:eastAsia="ru-RU"/>
        </w:rPr>
      </w:pPr>
    </w:p>
    <w:p w:rsidR="00565BA5" w:rsidRPr="002001C7" w:rsidRDefault="00565BA5" w:rsidP="002001C7">
      <w:pPr>
        <w:autoSpaceDE w:val="0"/>
        <w:autoSpaceDN w:val="0"/>
        <w:adjustRightInd w:val="0"/>
        <w:ind w:firstLine="709"/>
        <w:jc w:val="both"/>
        <w:rPr>
          <w:sz w:val="28"/>
          <w:szCs w:val="28"/>
          <w:lang w:val="ru-RU" w:eastAsia="ru-RU"/>
        </w:rPr>
      </w:pPr>
      <w:r w:rsidRPr="002001C7">
        <w:rPr>
          <w:sz w:val="28"/>
          <w:szCs w:val="28"/>
          <w:lang w:val="ru-RU" w:eastAsia="ru-RU"/>
        </w:rPr>
        <w:t>В соответствии со ст.179 Бюджетного кодекса Российской Федерации, постановлением администрации Тасеевского района от 09.11.2016 № 611 «Об утверждении Принятия решений о разработке, формировании и реализации муниципальных программ Тасеевского района», постановлением администрации Тасеевского района от 11.11.2016 года № 619 «Об утверждении Перечня муниципальных программ Тасеевского района», ст. 28, 46, 48 Устава Тасеевского района,</w:t>
      </w:r>
    </w:p>
    <w:p w:rsidR="002001C7" w:rsidRPr="002001C7" w:rsidRDefault="00565BA5" w:rsidP="002001C7">
      <w:pPr>
        <w:autoSpaceDE w:val="0"/>
        <w:autoSpaceDN w:val="0"/>
        <w:adjustRightInd w:val="0"/>
        <w:ind w:firstLine="708"/>
        <w:jc w:val="both"/>
        <w:rPr>
          <w:sz w:val="28"/>
          <w:szCs w:val="28"/>
          <w:lang w:val="ru-RU" w:eastAsia="ru-RU"/>
        </w:rPr>
      </w:pPr>
      <w:r w:rsidRPr="002001C7">
        <w:rPr>
          <w:sz w:val="28"/>
          <w:szCs w:val="28"/>
          <w:lang w:val="ru-RU" w:eastAsia="ru-RU"/>
        </w:rPr>
        <w:t>ПОСТАНОВЛЯЮ:</w:t>
      </w:r>
    </w:p>
    <w:p w:rsidR="002001C7" w:rsidRPr="002001C7" w:rsidRDefault="002001C7" w:rsidP="002001C7">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1.</w:t>
      </w:r>
      <w:r w:rsidR="00C94E29">
        <w:rPr>
          <w:rFonts w:ascii="Times New Roman" w:hAnsi="Times New Roman"/>
          <w:sz w:val="28"/>
          <w:szCs w:val="28"/>
          <w:lang w:val="ru-RU" w:eastAsia="ru-RU"/>
        </w:rPr>
        <w:t xml:space="preserve"> </w:t>
      </w:r>
      <w:r w:rsidRPr="002001C7">
        <w:rPr>
          <w:rFonts w:ascii="Times New Roman" w:hAnsi="Times New Roman"/>
          <w:sz w:val="28"/>
          <w:szCs w:val="28"/>
          <w:lang w:val="ru-RU" w:eastAsia="ru-RU"/>
        </w:rPr>
        <w:t xml:space="preserve">Внести изменения в постановление администрации Тасеевского района от 23.12.2021 № 652 </w:t>
      </w:r>
      <w:r w:rsidRPr="002001C7">
        <w:rPr>
          <w:rFonts w:ascii="Times New Roman" w:hAnsi="Times New Roman"/>
          <w:sz w:val="28"/>
          <w:szCs w:val="28"/>
          <w:lang w:val="ru-RU"/>
        </w:rPr>
        <w:t>«Об утверждении муниципальной программы Тасеевского района «Развитие образования в Тасеевском районе»:</w:t>
      </w:r>
    </w:p>
    <w:p w:rsidR="002001C7" w:rsidRPr="002001C7" w:rsidRDefault="002001C7" w:rsidP="002001C7">
      <w:pPr>
        <w:autoSpaceDE w:val="0"/>
        <w:autoSpaceDN w:val="0"/>
        <w:adjustRightInd w:val="0"/>
        <w:ind w:firstLine="708"/>
        <w:jc w:val="both"/>
        <w:rPr>
          <w:sz w:val="28"/>
          <w:szCs w:val="28"/>
          <w:lang w:val="ru-RU" w:eastAsia="ru-RU"/>
        </w:rPr>
      </w:pPr>
      <w:r>
        <w:rPr>
          <w:sz w:val="28"/>
          <w:szCs w:val="28"/>
          <w:lang w:val="ru-RU" w:eastAsia="ru-RU"/>
        </w:rPr>
        <w:t>1.1.</w:t>
      </w:r>
      <w:r w:rsidR="00C94E29">
        <w:rPr>
          <w:sz w:val="28"/>
          <w:szCs w:val="28"/>
          <w:lang w:val="ru-RU" w:eastAsia="ru-RU"/>
        </w:rPr>
        <w:t xml:space="preserve"> </w:t>
      </w:r>
      <w:r>
        <w:rPr>
          <w:sz w:val="28"/>
          <w:szCs w:val="28"/>
          <w:lang w:val="ru-RU" w:eastAsia="ru-RU"/>
        </w:rPr>
        <w:t>Приложение к постановлению изложить в новой редакции согласно</w:t>
      </w:r>
      <w:r w:rsidR="00863457">
        <w:rPr>
          <w:sz w:val="28"/>
          <w:szCs w:val="28"/>
          <w:lang w:val="ru-RU" w:eastAsia="ru-RU"/>
        </w:rPr>
        <w:t xml:space="preserve"> приложению к настоящему постановлению.</w:t>
      </w:r>
    </w:p>
    <w:p w:rsidR="00C94E29" w:rsidRPr="00160821" w:rsidRDefault="00565BA5" w:rsidP="002001C7">
      <w:pPr>
        <w:pStyle w:val="af1"/>
        <w:spacing w:after="0"/>
        <w:ind w:firstLine="709"/>
        <w:jc w:val="both"/>
        <w:outlineLvl w:val="9"/>
        <w:rPr>
          <w:rFonts w:ascii="Times New Roman" w:hAnsi="Times New Roman"/>
          <w:sz w:val="28"/>
          <w:szCs w:val="28"/>
          <w:lang w:val="ru-RU"/>
        </w:rPr>
      </w:pPr>
      <w:r w:rsidRPr="00160821">
        <w:rPr>
          <w:rFonts w:ascii="Times New Roman" w:hAnsi="Times New Roman"/>
          <w:sz w:val="28"/>
          <w:szCs w:val="28"/>
          <w:lang w:val="ru-RU"/>
        </w:rPr>
        <w:t>2.</w:t>
      </w:r>
      <w:r w:rsidR="00727B40" w:rsidRPr="00160821">
        <w:rPr>
          <w:rFonts w:ascii="Times New Roman" w:hAnsi="Times New Roman"/>
          <w:sz w:val="28"/>
          <w:szCs w:val="28"/>
          <w:lang w:val="ru-RU"/>
        </w:rPr>
        <w:t xml:space="preserve"> Опубликовать постановление в печатном издании «Тасеевский вестник» и разместить на официальном сайте администрации Тасеевского района в сети Интернет http://adm.taseevo.ru</w:t>
      </w:r>
      <w:r w:rsidR="00C94E29" w:rsidRPr="00160821">
        <w:rPr>
          <w:rFonts w:ascii="Times New Roman" w:hAnsi="Times New Roman"/>
          <w:sz w:val="28"/>
          <w:szCs w:val="28"/>
          <w:lang w:val="ru-RU"/>
        </w:rPr>
        <w:t>.</w:t>
      </w:r>
    </w:p>
    <w:p w:rsidR="00C94E29" w:rsidRPr="00160821" w:rsidRDefault="00C94E29" w:rsidP="00C94E29">
      <w:pPr>
        <w:ind w:firstLine="709"/>
        <w:jc w:val="both"/>
        <w:rPr>
          <w:lang w:val="ru-RU"/>
        </w:rPr>
      </w:pPr>
      <w:r w:rsidRPr="00160821">
        <w:rPr>
          <w:sz w:val="28"/>
          <w:szCs w:val="28"/>
          <w:lang w:val="ru-RU" w:eastAsia="ru-RU"/>
        </w:rPr>
        <w:t xml:space="preserve">3. Контроль за выполнением постановления возложить на заместителя Главы </w:t>
      </w:r>
      <w:r w:rsidR="00727B40" w:rsidRPr="00160821">
        <w:rPr>
          <w:sz w:val="28"/>
          <w:szCs w:val="28"/>
          <w:lang w:val="ru-RU" w:eastAsia="ru-RU"/>
        </w:rPr>
        <w:t xml:space="preserve">района </w:t>
      </w:r>
      <w:r w:rsidRPr="00160821">
        <w:rPr>
          <w:sz w:val="28"/>
          <w:szCs w:val="28"/>
          <w:lang w:val="ru-RU" w:eastAsia="ru-RU"/>
        </w:rPr>
        <w:t xml:space="preserve">по социальным вопросам </w:t>
      </w:r>
      <w:proofErr w:type="spellStart"/>
      <w:r w:rsidRPr="00160821">
        <w:rPr>
          <w:sz w:val="28"/>
          <w:szCs w:val="28"/>
          <w:lang w:val="ru-RU" w:eastAsia="ru-RU"/>
        </w:rPr>
        <w:t>Кулеву</w:t>
      </w:r>
      <w:proofErr w:type="spellEnd"/>
      <w:r w:rsidRPr="00160821">
        <w:rPr>
          <w:sz w:val="28"/>
          <w:szCs w:val="28"/>
          <w:lang w:val="ru-RU" w:eastAsia="ru-RU"/>
        </w:rPr>
        <w:t xml:space="preserve"> Т.М.</w:t>
      </w:r>
    </w:p>
    <w:p w:rsidR="00727B40" w:rsidRPr="00160821" w:rsidRDefault="00C94E29" w:rsidP="00727B40">
      <w:pPr>
        <w:ind w:firstLine="851"/>
        <w:jc w:val="both"/>
        <w:rPr>
          <w:sz w:val="28"/>
          <w:szCs w:val="28"/>
          <w:lang w:val="ru-RU" w:eastAsia="ru-RU"/>
        </w:rPr>
      </w:pPr>
      <w:r w:rsidRPr="00160821">
        <w:rPr>
          <w:sz w:val="28"/>
          <w:szCs w:val="28"/>
          <w:lang w:val="ru-RU" w:eastAsia="ru-RU"/>
        </w:rPr>
        <w:t xml:space="preserve">4. </w:t>
      </w:r>
      <w:r w:rsidR="00727B40" w:rsidRPr="00160821">
        <w:rPr>
          <w:sz w:val="28"/>
          <w:szCs w:val="28"/>
          <w:lang w:val="ru-RU" w:eastAsia="ru-RU"/>
        </w:rPr>
        <w:t>Постановление вступает в силу в день, следующий за днем официального опубликования, но не ранее 01.01.2025 года.</w:t>
      </w:r>
    </w:p>
    <w:p w:rsidR="00565BA5" w:rsidRPr="00160821" w:rsidRDefault="00565BA5" w:rsidP="00727B40">
      <w:pPr>
        <w:pStyle w:val="af1"/>
        <w:spacing w:after="0"/>
        <w:ind w:firstLine="709"/>
        <w:jc w:val="both"/>
        <w:outlineLvl w:val="9"/>
        <w:rPr>
          <w:sz w:val="28"/>
          <w:szCs w:val="28"/>
          <w:lang w:val="ru-RU" w:eastAsia="ru-RU"/>
        </w:rPr>
      </w:pPr>
    </w:p>
    <w:p w:rsidR="00727B40" w:rsidRPr="00160821" w:rsidRDefault="00727B40" w:rsidP="002001C7">
      <w:pPr>
        <w:rPr>
          <w:sz w:val="28"/>
          <w:szCs w:val="28"/>
          <w:lang w:val="ru-RU" w:eastAsia="ru-RU"/>
        </w:rPr>
      </w:pPr>
    </w:p>
    <w:p w:rsidR="00727B40" w:rsidRPr="00160821" w:rsidRDefault="00727B40" w:rsidP="002001C7">
      <w:pPr>
        <w:rPr>
          <w:sz w:val="28"/>
          <w:szCs w:val="28"/>
          <w:lang w:val="ru-RU" w:eastAsia="ru-RU"/>
        </w:rPr>
      </w:pPr>
    </w:p>
    <w:p w:rsidR="00727B40" w:rsidRPr="00160821" w:rsidRDefault="00727B40" w:rsidP="002001C7">
      <w:pPr>
        <w:rPr>
          <w:sz w:val="28"/>
          <w:szCs w:val="28"/>
          <w:lang w:val="ru-RU" w:eastAsia="ru-RU"/>
        </w:rPr>
      </w:pPr>
    </w:p>
    <w:p w:rsidR="00727B40" w:rsidRPr="00160821" w:rsidRDefault="00727B40" w:rsidP="002001C7">
      <w:pPr>
        <w:rPr>
          <w:sz w:val="28"/>
          <w:szCs w:val="28"/>
          <w:lang w:val="ru-RU" w:eastAsia="ru-RU"/>
        </w:rPr>
      </w:pPr>
      <w:r w:rsidRPr="00160821">
        <w:rPr>
          <w:sz w:val="28"/>
          <w:szCs w:val="28"/>
          <w:lang w:val="ru-RU" w:eastAsia="ru-RU"/>
        </w:rPr>
        <w:t>Исполняющий полномочия</w:t>
      </w:r>
    </w:p>
    <w:p w:rsidR="00565BA5" w:rsidRPr="002001C7" w:rsidRDefault="00565BA5" w:rsidP="002001C7">
      <w:pPr>
        <w:rPr>
          <w:sz w:val="28"/>
          <w:szCs w:val="28"/>
          <w:lang w:val="ru-RU" w:eastAsia="ru-RU"/>
        </w:rPr>
      </w:pPr>
      <w:r w:rsidRPr="00160821">
        <w:rPr>
          <w:sz w:val="28"/>
          <w:szCs w:val="28"/>
          <w:lang w:val="ru-RU" w:eastAsia="ru-RU"/>
        </w:rPr>
        <w:t>Глав</w:t>
      </w:r>
      <w:r w:rsidR="00727B40" w:rsidRPr="00160821">
        <w:rPr>
          <w:sz w:val="28"/>
          <w:szCs w:val="28"/>
          <w:lang w:val="ru-RU" w:eastAsia="ru-RU"/>
        </w:rPr>
        <w:t>ы</w:t>
      </w:r>
      <w:r w:rsidRPr="00160821">
        <w:rPr>
          <w:sz w:val="28"/>
          <w:szCs w:val="28"/>
          <w:lang w:val="ru-RU" w:eastAsia="ru-RU"/>
        </w:rPr>
        <w:t xml:space="preserve"> Тасеевского района          </w:t>
      </w:r>
      <w:r w:rsidRPr="00160821">
        <w:rPr>
          <w:sz w:val="28"/>
          <w:szCs w:val="28"/>
          <w:lang w:val="ru-RU" w:eastAsia="ru-RU"/>
        </w:rPr>
        <w:tab/>
      </w:r>
      <w:r w:rsidRPr="00160821">
        <w:rPr>
          <w:sz w:val="28"/>
          <w:szCs w:val="28"/>
          <w:lang w:val="ru-RU" w:eastAsia="ru-RU"/>
        </w:rPr>
        <w:tab/>
      </w:r>
      <w:r w:rsidRPr="00160821">
        <w:rPr>
          <w:sz w:val="28"/>
          <w:szCs w:val="28"/>
          <w:lang w:val="ru-RU" w:eastAsia="ru-RU"/>
        </w:rPr>
        <w:tab/>
      </w:r>
      <w:r w:rsidRPr="00160821">
        <w:rPr>
          <w:sz w:val="28"/>
          <w:szCs w:val="28"/>
          <w:lang w:val="ru-RU" w:eastAsia="ru-RU"/>
        </w:rPr>
        <w:tab/>
      </w:r>
      <w:r w:rsidRPr="00160821">
        <w:rPr>
          <w:sz w:val="28"/>
          <w:szCs w:val="28"/>
          <w:lang w:val="ru-RU" w:eastAsia="ru-RU"/>
        </w:rPr>
        <w:tab/>
        <w:t xml:space="preserve">     </w:t>
      </w:r>
      <w:r w:rsidR="00727B40" w:rsidRPr="00160821">
        <w:rPr>
          <w:sz w:val="28"/>
          <w:szCs w:val="28"/>
          <w:lang w:val="ru-RU" w:eastAsia="ru-RU"/>
        </w:rPr>
        <w:t>Н.С. Машуков</w:t>
      </w:r>
    </w:p>
    <w:p w:rsidR="00565BA5" w:rsidRPr="002001C7" w:rsidRDefault="00565BA5" w:rsidP="00565BA5">
      <w:pPr>
        <w:rPr>
          <w:sz w:val="28"/>
          <w:szCs w:val="28"/>
          <w:lang w:val="ru-RU" w:eastAsia="ru-RU"/>
        </w:rPr>
      </w:pPr>
    </w:p>
    <w:p w:rsidR="00B656DA" w:rsidRPr="00B656DA" w:rsidRDefault="00863457" w:rsidP="00B656DA">
      <w:pPr>
        <w:pStyle w:val="af5"/>
        <w:jc w:val="right"/>
        <w:rPr>
          <w:sz w:val="28"/>
          <w:szCs w:val="28"/>
          <w:lang w:val="ru-RU"/>
        </w:rPr>
      </w:pPr>
      <w:r w:rsidRPr="00B656DA">
        <w:rPr>
          <w:sz w:val="28"/>
          <w:szCs w:val="28"/>
          <w:lang w:val="ru-RU"/>
        </w:rPr>
        <w:lastRenderedPageBreak/>
        <w:t xml:space="preserve">Приложение </w:t>
      </w:r>
    </w:p>
    <w:p w:rsidR="00B656DA" w:rsidRDefault="00863457" w:rsidP="00B656DA">
      <w:pPr>
        <w:pStyle w:val="af5"/>
        <w:jc w:val="right"/>
        <w:rPr>
          <w:sz w:val="28"/>
          <w:szCs w:val="28"/>
          <w:lang w:val="ru-RU"/>
        </w:rPr>
      </w:pPr>
      <w:r w:rsidRPr="00B656DA">
        <w:rPr>
          <w:sz w:val="28"/>
          <w:szCs w:val="28"/>
          <w:lang w:val="ru-RU"/>
        </w:rPr>
        <w:t xml:space="preserve">к постановлению администрации </w:t>
      </w:r>
    </w:p>
    <w:p w:rsidR="00863457" w:rsidRPr="00B656DA" w:rsidRDefault="00863457" w:rsidP="00B656DA">
      <w:pPr>
        <w:pStyle w:val="af5"/>
        <w:jc w:val="right"/>
        <w:rPr>
          <w:sz w:val="28"/>
          <w:szCs w:val="28"/>
          <w:lang w:val="ru-RU"/>
        </w:rPr>
      </w:pPr>
      <w:bookmarkStart w:id="0" w:name="_GoBack"/>
      <w:bookmarkEnd w:id="0"/>
      <w:r w:rsidRPr="00B656DA">
        <w:rPr>
          <w:sz w:val="28"/>
          <w:szCs w:val="28"/>
          <w:lang w:val="ru-RU"/>
        </w:rPr>
        <w:t>Тасеевского района</w:t>
      </w:r>
    </w:p>
    <w:p w:rsidR="00863457" w:rsidRPr="002001C7" w:rsidRDefault="00160821" w:rsidP="00B656DA">
      <w:pPr>
        <w:pStyle w:val="af5"/>
        <w:jc w:val="right"/>
        <w:rPr>
          <w:b/>
          <w:lang w:val="ru-RU"/>
        </w:rPr>
      </w:pPr>
      <w:r w:rsidRPr="00B656DA">
        <w:rPr>
          <w:sz w:val="28"/>
          <w:szCs w:val="28"/>
          <w:lang w:val="ru-RU"/>
        </w:rPr>
        <w:t>от 14</w:t>
      </w:r>
      <w:r w:rsidR="00D83C89" w:rsidRPr="00B656DA">
        <w:rPr>
          <w:sz w:val="28"/>
          <w:szCs w:val="28"/>
          <w:lang w:val="ru-RU"/>
        </w:rPr>
        <w:t>.11.2024</w:t>
      </w:r>
      <w:r w:rsidR="00863457" w:rsidRPr="00B656DA">
        <w:rPr>
          <w:sz w:val="28"/>
          <w:szCs w:val="28"/>
          <w:lang w:val="ru-RU"/>
        </w:rPr>
        <w:t xml:space="preserve"> № </w:t>
      </w:r>
      <w:r w:rsidRPr="00B656DA">
        <w:rPr>
          <w:sz w:val="28"/>
          <w:szCs w:val="28"/>
          <w:lang w:val="ru-RU"/>
        </w:rPr>
        <w:t>512</w:t>
      </w:r>
    </w:p>
    <w:p w:rsidR="00863457" w:rsidRDefault="00863457" w:rsidP="0002688F">
      <w:pPr>
        <w:autoSpaceDE w:val="0"/>
        <w:autoSpaceDN w:val="0"/>
        <w:adjustRightInd w:val="0"/>
        <w:ind w:left="4536"/>
        <w:jc w:val="right"/>
        <w:rPr>
          <w:sz w:val="28"/>
          <w:szCs w:val="28"/>
          <w:lang w:val="ru-RU"/>
        </w:rPr>
      </w:pPr>
    </w:p>
    <w:p w:rsidR="00863457" w:rsidRDefault="00863457" w:rsidP="0002688F">
      <w:pPr>
        <w:autoSpaceDE w:val="0"/>
        <w:autoSpaceDN w:val="0"/>
        <w:adjustRightInd w:val="0"/>
        <w:ind w:left="4536"/>
        <w:jc w:val="right"/>
        <w:rPr>
          <w:sz w:val="28"/>
          <w:szCs w:val="28"/>
          <w:lang w:val="ru-RU"/>
        </w:rPr>
      </w:pPr>
    </w:p>
    <w:p w:rsidR="00863457" w:rsidRDefault="005F2427" w:rsidP="0002688F">
      <w:pPr>
        <w:autoSpaceDE w:val="0"/>
        <w:autoSpaceDN w:val="0"/>
        <w:adjustRightInd w:val="0"/>
        <w:ind w:left="4536"/>
        <w:jc w:val="right"/>
        <w:rPr>
          <w:sz w:val="28"/>
          <w:szCs w:val="28"/>
          <w:lang w:val="ru-RU"/>
        </w:rPr>
      </w:pPr>
      <w:r w:rsidRPr="002001C7">
        <w:rPr>
          <w:sz w:val="28"/>
          <w:szCs w:val="28"/>
          <w:lang w:val="ru-RU"/>
        </w:rPr>
        <w:t xml:space="preserve">Приложение </w:t>
      </w:r>
    </w:p>
    <w:p w:rsidR="005F2427" w:rsidRPr="002001C7" w:rsidRDefault="005F2427" w:rsidP="0002688F">
      <w:pPr>
        <w:autoSpaceDE w:val="0"/>
        <w:autoSpaceDN w:val="0"/>
        <w:adjustRightInd w:val="0"/>
        <w:ind w:left="4536"/>
        <w:jc w:val="right"/>
        <w:rPr>
          <w:sz w:val="28"/>
          <w:szCs w:val="28"/>
          <w:lang w:val="ru-RU"/>
        </w:rPr>
      </w:pPr>
      <w:r w:rsidRPr="002001C7">
        <w:rPr>
          <w:sz w:val="28"/>
          <w:szCs w:val="28"/>
          <w:lang w:val="ru-RU"/>
        </w:rPr>
        <w:t>к постановлению администрации Тасеевского района</w:t>
      </w:r>
    </w:p>
    <w:p w:rsidR="005F2427" w:rsidRPr="002001C7" w:rsidRDefault="005F2427" w:rsidP="0002688F">
      <w:pPr>
        <w:autoSpaceDE w:val="0"/>
        <w:autoSpaceDN w:val="0"/>
        <w:adjustRightInd w:val="0"/>
        <w:ind w:left="4536"/>
        <w:jc w:val="right"/>
        <w:rPr>
          <w:b/>
          <w:sz w:val="28"/>
          <w:szCs w:val="28"/>
          <w:lang w:val="ru-RU"/>
        </w:rPr>
      </w:pPr>
      <w:r w:rsidRPr="002001C7">
        <w:rPr>
          <w:sz w:val="28"/>
          <w:szCs w:val="28"/>
          <w:lang w:val="ru-RU"/>
        </w:rPr>
        <w:t xml:space="preserve">от </w:t>
      </w:r>
      <w:r w:rsidR="00565BA5" w:rsidRPr="002001C7">
        <w:rPr>
          <w:sz w:val="28"/>
          <w:szCs w:val="28"/>
          <w:lang w:val="ru-RU"/>
        </w:rPr>
        <w:t>23.12.2021</w:t>
      </w:r>
      <w:r w:rsidRPr="002001C7">
        <w:rPr>
          <w:sz w:val="28"/>
          <w:szCs w:val="28"/>
          <w:lang w:val="ru-RU"/>
        </w:rPr>
        <w:t xml:space="preserve"> № </w:t>
      </w:r>
      <w:r w:rsidR="00A15B9E" w:rsidRPr="002001C7">
        <w:rPr>
          <w:sz w:val="28"/>
          <w:szCs w:val="28"/>
          <w:lang w:val="ru-RU"/>
        </w:rPr>
        <w:t>6</w:t>
      </w:r>
      <w:r w:rsidR="00565BA5" w:rsidRPr="002001C7">
        <w:rPr>
          <w:sz w:val="28"/>
          <w:szCs w:val="28"/>
          <w:lang w:val="ru-RU"/>
        </w:rPr>
        <w:t>52</w:t>
      </w:r>
    </w:p>
    <w:p w:rsidR="005F2427" w:rsidRPr="002001C7" w:rsidRDefault="005F2427" w:rsidP="0002688F">
      <w:pPr>
        <w:autoSpaceDE w:val="0"/>
        <w:autoSpaceDN w:val="0"/>
        <w:adjustRightInd w:val="0"/>
        <w:ind w:left="4536"/>
        <w:jc w:val="right"/>
        <w:rPr>
          <w:sz w:val="28"/>
          <w:szCs w:val="28"/>
          <w:lang w:val="ru-RU"/>
        </w:rPr>
      </w:pPr>
    </w:p>
    <w:p w:rsidR="00D273E6" w:rsidRPr="002001C7" w:rsidRDefault="00D273E6" w:rsidP="00A15B9E">
      <w:pPr>
        <w:autoSpaceDE w:val="0"/>
        <w:autoSpaceDN w:val="0"/>
        <w:adjustRightInd w:val="0"/>
        <w:ind w:left="5580"/>
        <w:jc w:val="right"/>
        <w:rPr>
          <w:b/>
          <w:sz w:val="28"/>
          <w:szCs w:val="28"/>
          <w:lang w:val="ru-RU"/>
        </w:rPr>
      </w:pPr>
    </w:p>
    <w:p w:rsidR="005A4C8E" w:rsidRPr="002001C7" w:rsidRDefault="005A4C8E" w:rsidP="005A4C8E">
      <w:pPr>
        <w:autoSpaceDE w:val="0"/>
        <w:autoSpaceDN w:val="0"/>
        <w:adjustRightInd w:val="0"/>
        <w:jc w:val="center"/>
        <w:rPr>
          <w:b/>
          <w:sz w:val="28"/>
          <w:szCs w:val="28"/>
          <w:lang w:val="ru-RU"/>
        </w:rPr>
      </w:pPr>
      <w:r w:rsidRPr="002001C7">
        <w:rPr>
          <w:b/>
          <w:sz w:val="28"/>
          <w:szCs w:val="28"/>
          <w:lang w:val="ru-RU"/>
        </w:rPr>
        <w:t>Муниципальная программа Тасеевского района</w:t>
      </w:r>
    </w:p>
    <w:p w:rsidR="00831F0A" w:rsidRPr="002001C7" w:rsidRDefault="00A3246C" w:rsidP="00831F0A">
      <w:pPr>
        <w:pStyle w:val="af1"/>
        <w:spacing w:after="0"/>
        <w:ind w:firstLine="709"/>
        <w:outlineLvl w:val="9"/>
        <w:rPr>
          <w:rFonts w:ascii="Times New Roman" w:hAnsi="Times New Roman"/>
          <w:b/>
          <w:sz w:val="28"/>
          <w:szCs w:val="28"/>
          <w:lang w:val="ru-RU"/>
        </w:rPr>
      </w:pPr>
      <w:r w:rsidRPr="002001C7">
        <w:rPr>
          <w:rFonts w:ascii="Times New Roman" w:hAnsi="Times New Roman"/>
          <w:b/>
          <w:color w:val="000000"/>
          <w:sz w:val="28"/>
          <w:szCs w:val="28"/>
          <w:lang w:val="ru-RU"/>
        </w:rPr>
        <w:t>«Развитие образования»</w:t>
      </w:r>
    </w:p>
    <w:p w:rsidR="00AE6DB9" w:rsidRPr="002001C7" w:rsidRDefault="00AE6DB9" w:rsidP="005A4C8E">
      <w:pPr>
        <w:autoSpaceDE w:val="0"/>
        <w:autoSpaceDN w:val="0"/>
        <w:adjustRightInd w:val="0"/>
        <w:jc w:val="center"/>
        <w:rPr>
          <w:b/>
          <w:color w:val="000000"/>
          <w:sz w:val="28"/>
          <w:szCs w:val="28"/>
          <w:lang w:val="ru-RU"/>
        </w:rPr>
      </w:pPr>
    </w:p>
    <w:p w:rsidR="005A4C8E" w:rsidRPr="002001C7" w:rsidRDefault="005A4C8E" w:rsidP="005A4C8E">
      <w:pPr>
        <w:jc w:val="center"/>
        <w:rPr>
          <w:b/>
          <w:sz w:val="28"/>
          <w:szCs w:val="28"/>
          <w:lang w:val="ru-RU"/>
        </w:rPr>
      </w:pPr>
      <w:r w:rsidRPr="002001C7">
        <w:rPr>
          <w:b/>
          <w:kern w:val="32"/>
          <w:sz w:val="28"/>
          <w:szCs w:val="28"/>
          <w:lang w:val="ru-RU"/>
        </w:rPr>
        <w:t xml:space="preserve">1.Паспорт </w:t>
      </w:r>
      <w:r w:rsidRPr="002001C7">
        <w:rPr>
          <w:b/>
          <w:sz w:val="28"/>
          <w:szCs w:val="28"/>
          <w:lang w:val="ru-RU"/>
        </w:rPr>
        <w:t>муниципальной программы Тасеевского района</w:t>
      </w:r>
    </w:p>
    <w:p w:rsidR="00AE6DB9" w:rsidRPr="002001C7" w:rsidRDefault="00AE6DB9" w:rsidP="005A4C8E">
      <w:pPr>
        <w:jc w:val="center"/>
        <w:rPr>
          <w:sz w:val="28"/>
          <w:szCs w:val="28"/>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124"/>
      </w:tblGrid>
      <w:tr w:rsidR="005A4C8E" w:rsidRPr="00B656DA" w:rsidTr="005F2427">
        <w:tc>
          <w:tcPr>
            <w:tcW w:w="3369" w:type="dxa"/>
          </w:tcPr>
          <w:p w:rsidR="005A4C8E" w:rsidRPr="002001C7" w:rsidRDefault="005A4C8E" w:rsidP="00511154">
            <w:pPr>
              <w:autoSpaceDE w:val="0"/>
              <w:autoSpaceDN w:val="0"/>
              <w:adjustRightInd w:val="0"/>
              <w:jc w:val="both"/>
              <w:rPr>
                <w:sz w:val="28"/>
                <w:szCs w:val="28"/>
                <w:lang w:val="ru-RU"/>
              </w:rPr>
            </w:pPr>
            <w:r w:rsidRPr="002001C7">
              <w:rPr>
                <w:sz w:val="28"/>
                <w:szCs w:val="28"/>
                <w:lang w:val="ru-RU"/>
              </w:rPr>
              <w:t>Наименование муниципальной программы</w:t>
            </w:r>
          </w:p>
        </w:tc>
        <w:tc>
          <w:tcPr>
            <w:tcW w:w="6124" w:type="dxa"/>
          </w:tcPr>
          <w:p w:rsidR="005A4C8E" w:rsidRPr="002001C7" w:rsidRDefault="00511154" w:rsidP="00511154">
            <w:pPr>
              <w:autoSpaceDE w:val="0"/>
              <w:autoSpaceDN w:val="0"/>
              <w:adjustRightInd w:val="0"/>
              <w:jc w:val="both"/>
              <w:rPr>
                <w:sz w:val="28"/>
                <w:szCs w:val="28"/>
                <w:lang w:val="ru-RU"/>
              </w:rPr>
            </w:pPr>
            <w:r w:rsidRPr="002001C7">
              <w:rPr>
                <w:color w:val="000000"/>
                <w:sz w:val="28"/>
                <w:szCs w:val="28"/>
                <w:lang w:val="ru-RU"/>
              </w:rPr>
              <w:t>муниципальная программа «</w:t>
            </w:r>
            <w:r w:rsidR="005A4C8E" w:rsidRPr="002001C7">
              <w:rPr>
                <w:color w:val="000000"/>
                <w:sz w:val="28"/>
                <w:szCs w:val="28"/>
                <w:lang w:val="ru-RU"/>
              </w:rPr>
              <w:t>Развитие образования в Тасеевском районе</w:t>
            </w:r>
            <w:r w:rsidRPr="002001C7">
              <w:rPr>
                <w:color w:val="000000"/>
                <w:sz w:val="28"/>
                <w:szCs w:val="28"/>
                <w:lang w:val="ru-RU"/>
              </w:rPr>
              <w:t>»</w:t>
            </w:r>
          </w:p>
        </w:tc>
      </w:tr>
      <w:tr w:rsidR="005A4C8E" w:rsidRPr="00B656DA" w:rsidTr="005F2427">
        <w:tc>
          <w:tcPr>
            <w:tcW w:w="3369" w:type="dxa"/>
          </w:tcPr>
          <w:p w:rsidR="005A4C8E" w:rsidRPr="002001C7" w:rsidRDefault="005A4C8E" w:rsidP="00BF139A">
            <w:pPr>
              <w:autoSpaceDE w:val="0"/>
              <w:autoSpaceDN w:val="0"/>
              <w:adjustRightInd w:val="0"/>
              <w:jc w:val="both"/>
              <w:rPr>
                <w:sz w:val="28"/>
                <w:szCs w:val="28"/>
                <w:lang w:val="ru-RU"/>
              </w:rPr>
            </w:pPr>
            <w:r w:rsidRPr="002001C7">
              <w:rPr>
                <w:sz w:val="28"/>
                <w:szCs w:val="28"/>
                <w:lang w:val="ru-RU"/>
              </w:rPr>
              <w:t>Основания для разработки муниципальной программы</w:t>
            </w:r>
          </w:p>
        </w:tc>
        <w:tc>
          <w:tcPr>
            <w:tcW w:w="6124" w:type="dxa"/>
          </w:tcPr>
          <w:p w:rsidR="003F2534" w:rsidRDefault="00511154" w:rsidP="00511154">
            <w:pPr>
              <w:autoSpaceDE w:val="0"/>
              <w:autoSpaceDN w:val="0"/>
              <w:adjustRightInd w:val="0"/>
              <w:jc w:val="both"/>
              <w:outlineLvl w:val="0"/>
              <w:rPr>
                <w:sz w:val="28"/>
                <w:szCs w:val="28"/>
                <w:lang w:val="ru-RU" w:eastAsia="ru-RU"/>
              </w:rPr>
            </w:pPr>
            <w:r w:rsidRPr="002001C7">
              <w:rPr>
                <w:sz w:val="28"/>
                <w:szCs w:val="28"/>
                <w:lang w:val="ru-RU" w:eastAsia="ru-RU"/>
              </w:rPr>
              <w:t>с</w:t>
            </w:r>
            <w:r w:rsidR="005A4C8E" w:rsidRPr="002001C7">
              <w:rPr>
                <w:sz w:val="28"/>
                <w:szCs w:val="28"/>
                <w:lang w:val="ru-RU" w:eastAsia="ru-RU"/>
              </w:rPr>
              <w:t>татья 179 Бюджетного кодекса Российской Федерации;</w:t>
            </w:r>
          </w:p>
          <w:p w:rsidR="00511154" w:rsidRPr="002001C7" w:rsidRDefault="00511154" w:rsidP="00511154">
            <w:pPr>
              <w:autoSpaceDE w:val="0"/>
              <w:autoSpaceDN w:val="0"/>
              <w:adjustRightInd w:val="0"/>
              <w:jc w:val="both"/>
              <w:outlineLvl w:val="0"/>
              <w:rPr>
                <w:sz w:val="28"/>
                <w:szCs w:val="28"/>
                <w:lang w:val="ru-RU"/>
              </w:rPr>
            </w:pPr>
            <w:r w:rsidRPr="002001C7">
              <w:rPr>
                <w:sz w:val="28"/>
                <w:szCs w:val="28"/>
                <w:lang w:val="ru-RU" w:eastAsia="ru-RU"/>
              </w:rPr>
              <w:t>П</w:t>
            </w:r>
            <w:r w:rsidR="005A4C8E" w:rsidRPr="002001C7">
              <w:rPr>
                <w:sz w:val="28"/>
                <w:szCs w:val="28"/>
                <w:lang w:val="ru-RU" w:eastAsia="ru-RU"/>
              </w:rPr>
              <w:t xml:space="preserve">остановление администрации Тасеевского района от </w:t>
            </w:r>
            <w:r w:rsidR="009000C9" w:rsidRPr="002001C7">
              <w:rPr>
                <w:sz w:val="28"/>
                <w:szCs w:val="28"/>
                <w:lang w:val="ru-RU" w:eastAsia="ru-RU"/>
              </w:rPr>
              <w:t>09.11.2016 № 611</w:t>
            </w:r>
            <w:r w:rsidR="005A4C8E" w:rsidRPr="002001C7">
              <w:rPr>
                <w:sz w:val="28"/>
                <w:szCs w:val="28"/>
                <w:lang w:val="ru-RU" w:eastAsia="ru-RU"/>
              </w:rPr>
              <w:t xml:space="preserve"> «</w:t>
            </w:r>
            <w:r w:rsidR="005A4C8E" w:rsidRPr="002001C7">
              <w:rPr>
                <w:sz w:val="28"/>
                <w:szCs w:val="28"/>
                <w:lang w:val="ru-RU"/>
              </w:rPr>
              <w:t>Об утверждении Порядка принятия решений о разработке, формировании и реализации муниципаль</w:t>
            </w:r>
            <w:r w:rsidRPr="002001C7">
              <w:rPr>
                <w:sz w:val="28"/>
                <w:szCs w:val="28"/>
                <w:lang w:val="ru-RU"/>
              </w:rPr>
              <w:t>ных программ Тасеевского район</w:t>
            </w:r>
            <w:r w:rsidRPr="00CD5E86">
              <w:rPr>
                <w:sz w:val="28"/>
                <w:szCs w:val="28"/>
                <w:lang w:val="ru-RU"/>
              </w:rPr>
              <w:t>а</w:t>
            </w:r>
            <w:r w:rsidR="003F2534" w:rsidRPr="00CD5E86">
              <w:rPr>
                <w:sz w:val="28"/>
                <w:szCs w:val="28"/>
                <w:lang w:val="ru-RU"/>
              </w:rPr>
              <w:t>»</w:t>
            </w:r>
            <w:r w:rsidRPr="00CD5E86">
              <w:rPr>
                <w:sz w:val="28"/>
                <w:szCs w:val="28"/>
                <w:lang w:val="ru-RU"/>
              </w:rPr>
              <w:t>;</w:t>
            </w:r>
          </w:p>
          <w:p w:rsidR="005A4C8E" w:rsidRPr="002001C7" w:rsidRDefault="00511154" w:rsidP="00511154">
            <w:pPr>
              <w:autoSpaceDE w:val="0"/>
              <w:autoSpaceDN w:val="0"/>
              <w:adjustRightInd w:val="0"/>
              <w:jc w:val="both"/>
              <w:outlineLvl w:val="0"/>
              <w:rPr>
                <w:sz w:val="28"/>
                <w:szCs w:val="28"/>
                <w:lang w:val="ru-RU"/>
              </w:rPr>
            </w:pPr>
            <w:r w:rsidRPr="002001C7">
              <w:rPr>
                <w:sz w:val="28"/>
                <w:szCs w:val="28"/>
                <w:lang w:val="ru-RU" w:eastAsia="ru-RU"/>
              </w:rPr>
              <w:t>П</w:t>
            </w:r>
            <w:r w:rsidR="005A4C8E" w:rsidRPr="002001C7">
              <w:rPr>
                <w:sz w:val="28"/>
                <w:szCs w:val="28"/>
                <w:lang w:val="ru-RU" w:eastAsia="ru-RU"/>
              </w:rPr>
              <w:t>остановление администрации Тасеевского района от 11.11.2016 № 619 «Об утверждении Перечня муниципальных программ Тасеевского района»</w:t>
            </w:r>
          </w:p>
        </w:tc>
      </w:tr>
      <w:tr w:rsidR="005A4C8E" w:rsidRPr="00B656DA" w:rsidTr="005F2427">
        <w:tc>
          <w:tcPr>
            <w:tcW w:w="3369"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Ответственный исполнитель</w:t>
            </w:r>
            <w:r w:rsidR="006A78E8" w:rsidRPr="002001C7">
              <w:rPr>
                <w:sz w:val="28"/>
                <w:szCs w:val="28"/>
                <w:lang w:val="ru-RU"/>
              </w:rPr>
              <w:t xml:space="preserve"> муниципальной программы</w:t>
            </w:r>
          </w:p>
        </w:tc>
        <w:tc>
          <w:tcPr>
            <w:tcW w:w="6124" w:type="dxa"/>
          </w:tcPr>
          <w:p w:rsidR="005A4C8E" w:rsidRPr="002001C7" w:rsidRDefault="00CF09FA" w:rsidP="00CF09FA">
            <w:pPr>
              <w:autoSpaceDE w:val="0"/>
              <w:autoSpaceDN w:val="0"/>
              <w:adjustRightInd w:val="0"/>
              <w:jc w:val="both"/>
              <w:rPr>
                <w:sz w:val="28"/>
                <w:szCs w:val="28"/>
                <w:lang w:val="ru-RU"/>
              </w:rPr>
            </w:pPr>
            <w:r>
              <w:rPr>
                <w:sz w:val="28"/>
                <w:szCs w:val="28"/>
                <w:lang w:val="ru-RU"/>
              </w:rPr>
              <w:t xml:space="preserve">Муниципальное казенное учреждение «Отдел образования </w:t>
            </w:r>
            <w:r w:rsidR="00CD5E86" w:rsidRPr="00CD5E86">
              <w:rPr>
                <w:sz w:val="28"/>
                <w:szCs w:val="28"/>
                <w:lang w:val="ru-RU"/>
              </w:rPr>
              <w:t>а</w:t>
            </w:r>
            <w:r w:rsidR="005A4C8E" w:rsidRPr="00CD5E86">
              <w:rPr>
                <w:sz w:val="28"/>
                <w:szCs w:val="28"/>
                <w:lang w:val="ru-RU"/>
              </w:rPr>
              <w:t>дминистрации</w:t>
            </w:r>
            <w:r w:rsidR="005A4C8E" w:rsidRPr="002001C7">
              <w:rPr>
                <w:sz w:val="28"/>
                <w:szCs w:val="28"/>
                <w:lang w:val="ru-RU"/>
              </w:rPr>
              <w:t xml:space="preserve"> Тасеевского района</w:t>
            </w:r>
            <w:r>
              <w:rPr>
                <w:sz w:val="28"/>
                <w:szCs w:val="28"/>
                <w:lang w:val="ru-RU"/>
              </w:rPr>
              <w:t>»</w:t>
            </w:r>
          </w:p>
        </w:tc>
      </w:tr>
      <w:tr w:rsidR="005A4C8E" w:rsidRPr="00B656DA" w:rsidTr="005F2427">
        <w:tc>
          <w:tcPr>
            <w:tcW w:w="3369"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Соисполнители муниципальной программы</w:t>
            </w:r>
          </w:p>
        </w:tc>
        <w:tc>
          <w:tcPr>
            <w:tcW w:w="6124" w:type="dxa"/>
          </w:tcPr>
          <w:p w:rsidR="005A4C8E" w:rsidRPr="002001C7" w:rsidRDefault="00CF09FA" w:rsidP="005A4C8E">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5A4C8E" w:rsidRPr="002001C7">
              <w:rPr>
                <w:sz w:val="28"/>
                <w:szCs w:val="28"/>
                <w:lang w:val="ru-RU"/>
              </w:rPr>
              <w:t xml:space="preserve">тдел </w:t>
            </w:r>
            <w:r w:rsidR="00831F0A" w:rsidRPr="002001C7">
              <w:rPr>
                <w:sz w:val="28"/>
                <w:szCs w:val="28"/>
                <w:lang w:val="ru-RU"/>
              </w:rPr>
              <w:t>культуры</w:t>
            </w:r>
            <w:r>
              <w:rPr>
                <w:sz w:val="28"/>
                <w:szCs w:val="28"/>
                <w:lang w:val="ru-RU"/>
              </w:rPr>
              <w:t xml:space="preserve">, молодежной политики и спорта  </w:t>
            </w:r>
            <w:r w:rsidR="00CD5E86" w:rsidRPr="00CD5E86">
              <w:rPr>
                <w:sz w:val="28"/>
                <w:szCs w:val="28"/>
                <w:lang w:val="ru-RU"/>
              </w:rPr>
              <w:t>а</w:t>
            </w:r>
            <w:r w:rsidR="00B311D6" w:rsidRPr="00CD5E86">
              <w:rPr>
                <w:sz w:val="28"/>
                <w:szCs w:val="28"/>
                <w:lang w:val="ru-RU"/>
              </w:rPr>
              <w:t>д</w:t>
            </w:r>
            <w:r w:rsidR="00B311D6" w:rsidRPr="002001C7">
              <w:rPr>
                <w:sz w:val="28"/>
                <w:szCs w:val="28"/>
                <w:lang w:val="ru-RU"/>
              </w:rPr>
              <w:t>министрации Тасеевского района</w:t>
            </w:r>
            <w:r w:rsidR="005A4C8E" w:rsidRPr="002001C7">
              <w:rPr>
                <w:sz w:val="28"/>
                <w:szCs w:val="28"/>
                <w:lang w:val="ru-RU"/>
              </w:rPr>
              <w:t>;</w:t>
            </w:r>
          </w:p>
          <w:p w:rsidR="00D2333B" w:rsidRPr="002001C7" w:rsidRDefault="00CF09FA" w:rsidP="006610C5">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5A4C8E" w:rsidRPr="002001C7">
              <w:rPr>
                <w:sz w:val="28"/>
                <w:szCs w:val="28"/>
                <w:lang w:val="ru-RU"/>
              </w:rPr>
              <w:t>тдел опеки и попечительства администрации Тасеевского района</w:t>
            </w:r>
            <w:r w:rsidR="006610C5" w:rsidRPr="002001C7">
              <w:rPr>
                <w:sz w:val="28"/>
                <w:szCs w:val="28"/>
                <w:lang w:val="ru-RU"/>
              </w:rPr>
              <w:t xml:space="preserve"> </w:t>
            </w:r>
            <w:r w:rsidR="00511154" w:rsidRPr="002001C7">
              <w:rPr>
                <w:sz w:val="28"/>
                <w:szCs w:val="28"/>
                <w:lang w:val="ru-RU"/>
              </w:rPr>
              <w:t>а</w:t>
            </w:r>
            <w:r w:rsidR="00D2333B" w:rsidRPr="002001C7">
              <w:rPr>
                <w:sz w:val="28"/>
                <w:szCs w:val="28"/>
                <w:lang w:val="ru-RU"/>
              </w:rPr>
              <w:t>дминистрация Тасеевского района</w:t>
            </w:r>
            <w:r w:rsidR="00511154" w:rsidRPr="002001C7">
              <w:rPr>
                <w:sz w:val="28"/>
                <w:szCs w:val="28"/>
                <w:lang w:val="ru-RU"/>
              </w:rPr>
              <w:t>;</w:t>
            </w:r>
          </w:p>
          <w:p w:rsidR="00B311D6" w:rsidRPr="002001C7" w:rsidRDefault="00CF09FA" w:rsidP="006610C5">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B311D6" w:rsidRPr="002001C7">
              <w:rPr>
                <w:sz w:val="28"/>
                <w:szCs w:val="28"/>
                <w:lang w:val="ru-RU"/>
              </w:rPr>
              <w:t>тдел муниципального заказа, имущественных и земельных отношений администрации Тасеевского района</w:t>
            </w:r>
          </w:p>
        </w:tc>
      </w:tr>
      <w:tr w:rsidR="005A4C8E" w:rsidRPr="00B656DA"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rPr>
              <w:t>Перечень подпрограмм и отдельных мероп</w:t>
            </w:r>
            <w:r w:rsidR="0009266C" w:rsidRPr="002001C7">
              <w:rPr>
                <w:sz w:val="28"/>
                <w:szCs w:val="28"/>
                <w:lang w:val="ru-RU"/>
              </w:rPr>
              <w:t xml:space="preserve">риятий </w:t>
            </w:r>
            <w:r w:rsidR="0009266C" w:rsidRPr="002001C7">
              <w:rPr>
                <w:sz w:val="28"/>
                <w:szCs w:val="28"/>
                <w:lang w:val="ru-RU"/>
              </w:rPr>
              <w:lastRenderedPageBreak/>
              <w:t>муниципальной программы</w:t>
            </w:r>
          </w:p>
        </w:tc>
        <w:tc>
          <w:tcPr>
            <w:tcW w:w="6124" w:type="dxa"/>
          </w:tcPr>
          <w:p w:rsidR="005A4C8E" w:rsidRPr="002001C7" w:rsidRDefault="006779B8" w:rsidP="005A4C8E">
            <w:pPr>
              <w:autoSpaceDE w:val="0"/>
              <w:autoSpaceDN w:val="0"/>
              <w:adjustRightInd w:val="0"/>
              <w:jc w:val="both"/>
              <w:rPr>
                <w:sz w:val="28"/>
                <w:szCs w:val="28"/>
                <w:lang w:val="ru-RU"/>
              </w:rPr>
            </w:pPr>
            <w:r>
              <w:rPr>
                <w:sz w:val="28"/>
                <w:szCs w:val="28"/>
                <w:lang w:val="ru-RU"/>
              </w:rPr>
              <w:lastRenderedPageBreak/>
              <w:t>П</w:t>
            </w:r>
            <w:r w:rsidR="005A4C8E" w:rsidRPr="002001C7">
              <w:rPr>
                <w:sz w:val="28"/>
                <w:szCs w:val="28"/>
                <w:lang w:val="ru-RU"/>
              </w:rPr>
              <w:t>одпрограмма 1</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Развитие системы дошкольного образования на</w:t>
            </w:r>
            <w:r w:rsidR="008C0EF5">
              <w:rPr>
                <w:kern w:val="32"/>
                <w:sz w:val="28"/>
                <w:szCs w:val="28"/>
                <w:lang w:val="ru-RU"/>
              </w:rPr>
              <w:t xml:space="preserve"> территории </w:t>
            </w:r>
            <w:r w:rsidR="008C0EF5">
              <w:rPr>
                <w:kern w:val="32"/>
                <w:sz w:val="28"/>
                <w:szCs w:val="28"/>
                <w:lang w:val="ru-RU"/>
              </w:rPr>
              <w:lastRenderedPageBreak/>
              <w:t>Тасеевского района»</w:t>
            </w:r>
          </w:p>
          <w:p w:rsidR="005A4C8E" w:rsidRPr="002001C7" w:rsidRDefault="006779B8" w:rsidP="005A4C8E">
            <w:pPr>
              <w:autoSpaceDE w:val="0"/>
              <w:autoSpaceDN w:val="0"/>
              <w:adjustRightInd w:val="0"/>
              <w:jc w:val="both"/>
              <w:rPr>
                <w:sz w:val="28"/>
                <w:szCs w:val="28"/>
                <w:lang w:val="ru-RU"/>
              </w:rPr>
            </w:pPr>
            <w:r>
              <w:rPr>
                <w:sz w:val="28"/>
                <w:szCs w:val="28"/>
                <w:lang w:val="ru-RU"/>
              </w:rPr>
              <w:t>П</w:t>
            </w:r>
            <w:r w:rsidR="005A4C8E" w:rsidRPr="002001C7">
              <w:rPr>
                <w:sz w:val="28"/>
                <w:szCs w:val="28"/>
                <w:lang w:val="ru-RU"/>
              </w:rPr>
              <w:t>одпрограмма 2</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Развитие общего и доп</w:t>
            </w:r>
            <w:r w:rsidR="008C0EF5">
              <w:rPr>
                <w:kern w:val="32"/>
                <w:sz w:val="28"/>
                <w:szCs w:val="28"/>
                <w:lang w:val="ru-RU"/>
              </w:rPr>
              <w:t>олнительного образования детей»</w:t>
            </w:r>
          </w:p>
          <w:p w:rsidR="005A4C8E" w:rsidRPr="002001C7" w:rsidRDefault="006779B8" w:rsidP="005A4C8E">
            <w:pPr>
              <w:autoSpaceDE w:val="0"/>
              <w:autoSpaceDN w:val="0"/>
              <w:adjustRightInd w:val="0"/>
              <w:jc w:val="both"/>
              <w:rPr>
                <w:sz w:val="28"/>
                <w:szCs w:val="28"/>
                <w:lang w:val="ru-RU"/>
              </w:rPr>
            </w:pPr>
            <w:r>
              <w:rPr>
                <w:sz w:val="28"/>
                <w:szCs w:val="28"/>
                <w:lang w:val="ru-RU"/>
              </w:rPr>
              <w:t>П</w:t>
            </w:r>
            <w:r w:rsidR="005A4C8E" w:rsidRPr="002001C7">
              <w:rPr>
                <w:sz w:val="28"/>
                <w:szCs w:val="28"/>
                <w:lang w:val="ru-RU"/>
              </w:rPr>
              <w:t>одпрограмма 3</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Ода</w:t>
            </w:r>
            <w:r w:rsidR="008C0EF5">
              <w:rPr>
                <w:kern w:val="32"/>
                <w:sz w:val="28"/>
                <w:szCs w:val="28"/>
                <w:lang w:val="ru-RU"/>
              </w:rPr>
              <w:t>рённые дети Тасеевского района»</w:t>
            </w:r>
          </w:p>
          <w:p w:rsidR="005A4C8E" w:rsidRPr="002001C7" w:rsidRDefault="008C0EF5" w:rsidP="005A4C8E">
            <w:pPr>
              <w:spacing w:line="276" w:lineRule="auto"/>
              <w:rPr>
                <w:kern w:val="32"/>
                <w:sz w:val="28"/>
                <w:szCs w:val="28"/>
                <w:lang w:val="ru-RU"/>
              </w:rPr>
            </w:pPr>
            <w:r>
              <w:rPr>
                <w:sz w:val="28"/>
                <w:szCs w:val="28"/>
                <w:lang w:val="ru-RU"/>
              </w:rPr>
              <w:t>П</w:t>
            </w:r>
            <w:r w:rsidR="005A4C8E" w:rsidRPr="002001C7">
              <w:rPr>
                <w:sz w:val="28"/>
                <w:szCs w:val="28"/>
                <w:lang w:val="ru-RU"/>
              </w:rPr>
              <w:t>одпрограмма 4</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Отдых детей и подростков Тасеевско</w:t>
            </w:r>
            <w:r>
              <w:rPr>
                <w:kern w:val="32"/>
                <w:sz w:val="28"/>
                <w:szCs w:val="28"/>
                <w:lang w:val="ru-RU"/>
              </w:rPr>
              <w:t>го района в каникулярное время»</w:t>
            </w:r>
          </w:p>
          <w:p w:rsidR="005A4C8E" w:rsidRPr="002001C7" w:rsidRDefault="006779B8" w:rsidP="005A4C8E">
            <w:pPr>
              <w:autoSpaceDE w:val="0"/>
              <w:autoSpaceDN w:val="0"/>
              <w:adjustRightInd w:val="0"/>
              <w:jc w:val="both"/>
              <w:rPr>
                <w:sz w:val="28"/>
                <w:szCs w:val="28"/>
                <w:lang w:val="ru-RU"/>
              </w:rPr>
            </w:pPr>
            <w:r>
              <w:rPr>
                <w:sz w:val="28"/>
                <w:szCs w:val="28"/>
                <w:lang w:val="ru-RU"/>
              </w:rPr>
              <w:t>П</w:t>
            </w:r>
            <w:r w:rsidR="008C0EF5">
              <w:rPr>
                <w:sz w:val="28"/>
                <w:szCs w:val="28"/>
                <w:lang w:val="ru-RU"/>
              </w:rPr>
              <w:t xml:space="preserve">одпрограмма </w:t>
            </w:r>
            <w:r w:rsidR="005A4C8E" w:rsidRPr="002001C7">
              <w:rPr>
                <w:sz w:val="28"/>
                <w:szCs w:val="28"/>
                <w:lang w:val="ru-RU"/>
              </w:rPr>
              <w:t>5</w:t>
            </w:r>
            <w:r w:rsidR="0009266C" w:rsidRPr="002001C7">
              <w:rPr>
                <w:sz w:val="28"/>
                <w:szCs w:val="28"/>
                <w:lang w:val="ru-RU"/>
              </w:rPr>
              <w:t>.</w:t>
            </w:r>
            <w:r w:rsidR="008C0EF5">
              <w:rPr>
                <w:sz w:val="28"/>
                <w:szCs w:val="28"/>
                <w:lang w:val="ru-RU"/>
              </w:rPr>
              <w:t xml:space="preserve"> </w:t>
            </w:r>
            <w:r w:rsidR="005A4C8E" w:rsidRPr="002001C7">
              <w:rPr>
                <w:sz w:val="28"/>
                <w:szCs w:val="28"/>
                <w:lang w:val="ru-RU"/>
              </w:rPr>
              <w:t>«</w:t>
            </w:r>
            <w:r w:rsidR="005A4C8E" w:rsidRPr="002001C7">
              <w:rPr>
                <w:kern w:val="32"/>
                <w:sz w:val="28"/>
                <w:szCs w:val="28"/>
                <w:lang w:val="ru-RU"/>
              </w:rPr>
              <w:t>Поддержка детей-сирот, расширение практики применения семейных форм воспитания</w:t>
            </w:r>
            <w:r w:rsidR="008C0EF5">
              <w:rPr>
                <w:sz w:val="28"/>
                <w:szCs w:val="28"/>
                <w:lang w:val="ru-RU"/>
              </w:rPr>
              <w:t>»</w:t>
            </w:r>
          </w:p>
          <w:p w:rsidR="005A4C8E" w:rsidRPr="002001C7" w:rsidRDefault="005A4C8E" w:rsidP="005A4C8E">
            <w:pPr>
              <w:autoSpaceDE w:val="0"/>
              <w:autoSpaceDN w:val="0"/>
              <w:adjustRightInd w:val="0"/>
              <w:rPr>
                <w:sz w:val="28"/>
                <w:szCs w:val="28"/>
                <w:lang w:val="ru-RU"/>
              </w:rPr>
            </w:pPr>
            <w:r w:rsidRPr="002001C7">
              <w:rPr>
                <w:sz w:val="28"/>
                <w:szCs w:val="28"/>
                <w:lang w:val="ru-RU"/>
              </w:rPr>
              <w:t>Подпрограмма 6</w:t>
            </w:r>
            <w:r w:rsidR="0009266C" w:rsidRPr="002001C7">
              <w:rPr>
                <w:sz w:val="28"/>
                <w:szCs w:val="28"/>
                <w:lang w:val="ru-RU"/>
              </w:rPr>
              <w:t>.</w:t>
            </w:r>
            <w:r w:rsidR="00CF09FA">
              <w:rPr>
                <w:sz w:val="28"/>
                <w:szCs w:val="28"/>
                <w:lang w:val="ru-RU"/>
              </w:rPr>
              <w:t xml:space="preserve"> </w:t>
            </w:r>
            <w:r w:rsidRPr="002001C7">
              <w:rPr>
                <w:color w:val="000000"/>
                <w:sz w:val="28"/>
                <w:szCs w:val="28"/>
                <w:lang w:val="ru-RU"/>
              </w:rPr>
              <w:t xml:space="preserve">«Обеспечение реализации муниципальной </w:t>
            </w:r>
            <w:r w:rsidR="008C0EF5">
              <w:rPr>
                <w:color w:val="000000"/>
                <w:sz w:val="28"/>
                <w:szCs w:val="28"/>
                <w:lang w:val="ru-RU"/>
              </w:rPr>
              <w:t xml:space="preserve">программы и прочие </w:t>
            </w:r>
            <w:r w:rsidR="0009266C" w:rsidRPr="002001C7">
              <w:rPr>
                <w:color w:val="000000"/>
                <w:sz w:val="28"/>
                <w:szCs w:val="28"/>
                <w:lang w:val="ru-RU"/>
              </w:rPr>
              <w:t>мероприятия»</w:t>
            </w:r>
          </w:p>
        </w:tc>
      </w:tr>
      <w:tr w:rsidR="005A4C8E" w:rsidRPr="00B656DA"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rPr>
              <w:lastRenderedPageBreak/>
              <w:t>Цель муниципальной программы</w:t>
            </w:r>
          </w:p>
        </w:tc>
        <w:tc>
          <w:tcPr>
            <w:tcW w:w="6124" w:type="dxa"/>
          </w:tcPr>
          <w:p w:rsidR="005A4C8E" w:rsidRPr="002001C7" w:rsidRDefault="00CD5E86" w:rsidP="006A78E8">
            <w:pPr>
              <w:autoSpaceDE w:val="0"/>
              <w:autoSpaceDN w:val="0"/>
              <w:adjustRightInd w:val="0"/>
              <w:jc w:val="both"/>
              <w:rPr>
                <w:sz w:val="28"/>
                <w:szCs w:val="28"/>
                <w:lang w:val="ru-RU"/>
              </w:rPr>
            </w:pPr>
            <w:r w:rsidRPr="002001C7">
              <w:rPr>
                <w:sz w:val="28"/>
                <w:szCs w:val="28"/>
                <w:lang w:val="ru-RU"/>
              </w:rPr>
              <w:t>О</w:t>
            </w:r>
            <w:r>
              <w:rPr>
                <w:sz w:val="28"/>
                <w:szCs w:val="28"/>
                <w:lang w:val="ru-RU"/>
              </w:rPr>
              <w:t xml:space="preserve">беспечение </w:t>
            </w:r>
            <w:r w:rsidR="005A4C8E" w:rsidRPr="002001C7">
              <w:rPr>
                <w:sz w:val="28"/>
                <w:szCs w:val="28"/>
                <w:lang w:val="ru-RU"/>
              </w:rPr>
              <w:t xml:space="preserve">качества образования, соответствующего потребностям граждан и перспективным задачам развития Тасеевского района, поддержка </w:t>
            </w:r>
            <w:r w:rsidR="00ED2C1F" w:rsidRPr="002001C7">
              <w:rPr>
                <w:sz w:val="28"/>
                <w:szCs w:val="28"/>
                <w:lang w:val="ru-RU"/>
              </w:rPr>
              <w:t xml:space="preserve">одаренных </w:t>
            </w:r>
            <w:r w:rsidR="006A78E8" w:rsidRPr="002001C7">
              <w:rPr>
                <w:sz w:val="28"/>
                <w:szCs w:val="28"/>
                <w:lang w:val="ru-RU"/>
              </w:rPr>
              <w:t>детей</w:t>
            </w:r>
            <w:r w:rsidR="00ED2C1F" w:rsidRPr="002001C7">
              <w:rPr>
                <w:sz w:val="28"/>
                <w:szCs w:val="28"/>
                <w:lang w:val="ru-RU"/>
              </w:rPr>
              <w:t xml:space="preserve"> и </w:t>
            </w:r>
            <w:r w:rsidR="005A4C8E" w:rsidRPr="002001C7">
              <w:rPr>
                <w:sz w:val="28"/>
                <w:szCs w:val="28"/>
                <w:lang w:val="ru-RU"/>
              </w:rPr>
              <w:t>детей-сирот, детей оставшихся без попечения родителей, обеспечение летнего отдыха</w:t>
            </w:r>
            <w:r w:rsidR="0009266C" w:rsidRPr="002001C7">
              <w:rPr>
                <w:sz w:val="28"/>
                <w:szCs w:val="28"/>
                <w:lang w:val="ru-RU"/>
              </w:rPr>
              <w:t xml:space="preserve"> детей и подростков</w:t>
            </w:r>
            <w:r w:rsidR="00D83C89">
              <w:rPr>
                <w:sz w:val="28"/>
                <w:szCs w:val="28"/>
                <w:lang w:val="ru-RU"/>
              </w:rPr>
              <w:t>.</w:t>
            </w:r>
          </w:p>
        </w:tc>
      </w:tr>
      <w:tr w:rsidR="005A4C8E" w:rsidRPr="00B656DA" w:rsidTr="005F2427">
        <w:tc>
          <w:tcPr>
            <w:tcW w:w="3369" w:type="dxa"/>
          </w:tcPr>
          <w:p w:rsidR="005A4C8E" w:rsidRPr="002001C7" w:rsidRDefault="005A4C8E" w:rsidP="005A4C8E">
            <w:pPr>
              <w:tabs>
                <w:tab w:val="left" w:pos="1134"/>
              </w:tabs>
              <w:autoSpaceDE w:val="0"/>
              <w:autoSpaceDN w:val="0"/>
              <w:adjustRightInd w:val="0"/>
              <w:jc w:val="both"/>
              <w:rPr>
                <w:sz w:val="28"/>
                <w:szCs w:val="28"/>
                <w:lang w:val="ru-RU"/>
              </w:rPr>
            </w:pPr>
            <w:r w:rsidRPr="002001C7">
              <w:rPr>
                <w:sz w:val="28"/>
                <w:szCs w:val="28"/>
                <w:lang w:val="ru-RU"/>
              </w:rPr>
              <w:t>Задачи муниципальной программы</w:t>
            </w:r>
          </w:p>
        </w:tc>
        <w:tc>
          <w:tcPr>
            <w:tcW w:w="6124"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1.</w:t>
            </w:r>
            <w:r w:rsidR="008C0EF5">
              <w:rPr>
                <w:sz w:val="28"/>
                <w:szCs w:val="28"/>
                <w:lang w:val="ru-RU"/>
              </w:rPr>
              <w:t xml:space="preserve"> </w:t>
            </w:r>
            <w:r w:rsidRPr="002001C7">
              <w:rPr>
                <w:sz w:val="28"/>
                <w:szCs w:val="28"/>
                <w:lang w:val="ru-RU"/>
              </w:rPr>
              <w:t>Повышение доступности современного качественного дошкольного образования детей дошкольного возраста независимо от места жительс</w:t>
            </w:r>
            <w:r w:rsidR="00D83C89">
              <w:rPr>
                <w:sz w:val="28"/>
                <w:szCs w:val="28"/>
                <w:lang w:val="ru-RU"/>
              </w:rPr>
              <w:t>тва и социального статуса семей.</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2.</w:t>
            </w:r>
            <w:r w:rsidR="008C0EF5">
              <w:rPr>
                <w:sz w:val="28"/>
                <w:szCs w:val="28"/>
                <w:lang w:val="ru-RU"/>
              </w:rPr>
              <w:t xml:space="preserve"> </w:t>
            </w:r>
            <w:r w:rsidRPr="002001C7">
              <w:rPr>
                <w:sz w:val="28"/>
                <w:szCs w:val="28"/>
                <w:lang w:val="ru-RU"/>
              </w:rPr>
              <w:t>Создание в системе общего и дополнительного образования равных возможностей для получения качественного образования</w:t>
            </w:r>
            <w:r w:rsidR="00D83C89">
              <w:rPr>
                <w:sz w:val="28"/>
                <w:szCs w:val="28"/>
                <w:lang w:val="ru-RU"/>
              </w:rPr>
              <w:t>, позитивной социализации детей.</w:t>
            </w:r>
          </w:p>
          <w:p w:rsidR="005A4C8E" w:rsidRPr="002001C7" w:rsidRDefault="00624441" w:rsidP="005A4C8E">
            <w:pPr>
              <w:autoSpaceDE w:val="0"/>
              <w:autoSpaceDN w:val="0"/>
              <w:adjustRightInd w:val="0"/>
              <w:jc w:val="both"/>
              <w:rPr>
                <w:sz w:val="28"/>
                <w:szCs w:val="28"/>
                <w:lang w:val="ru-RU"/>
              </w:rPr>
            </w:pPr>
            <w:r w:rsidRPr="002001C7">
              <w:rPr>
                <w:sz w:val="28"/>
                <w:szCs w:val="28"/>
                <w:lang w:val="ru-RU"/>
              </w:rPr>
              <w:t>3.</w:t>
            </w:r>
            <w:r w:rsidR="008C0EF5">
              <w:rPr>
                <w:sz w:val="28"/>
                <w:szCs w:val="28"/>
                <w:lang w:val="ru-RU"/>
              </w:rPr>
              <w:t xml:space="preserve"> </w:t>
            </w:r>
            <w:r w:rsidR="005A4C8E" w:rsidRPr="002001C7">
              <w:rPr>
                <w:sz w:val="28"/>
                <w:szCs w:val="28"/>
                <w:lang w:val="ru-RU"/>
              </w:rPr>
              <w:t xml:space="preserve">Создание условий для выявления </w:t>
            </w:r>
            <w:r w:rsidR="00D83C89">
              <w:rPr>
                <w:sz w:val="28"/>
                <w:szCs w:val="28"/>
                <w:lang w:val="ru-RU"/>
              </w:rPr>
              <w:t>и сопровождения одарённых детей.</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4.</w:t>
            </w:r>
            <w:r w:rsidR="008C0EF5">
              <w:rPr>
                <w:sz w:val="28"/>
                <w:szCs w:val="28"/>
                <w:lang w:val="ru-RU"/>
              </w:rPr>
              <w:t xml:space="preserve"> </w:t>
            </w:r>
            <w:r w:rsidRPr="002001C7">
              <w:rPr>
                <w:sz w:val="28"/>
                <w:szCs w:val="28"/>
                <w:lang w:val="ru-RU"/>
              </w:rPr>
              <w:t>Развитие в районе эффективной си</w:t>
            </w:r>
            <w:r w:rsidR="00D83C89">
              <w:rPr>
                <w:sz w:val="28"/>
                <w:szCs w:val="28"/>
                <w:lang w:val="ru-RU"/>
              </w:rPr>
              <w:t>стемы отдыха детей и подростков.</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5.</w:t>
            </w:r>
            <w:r w:rsidR="008C0EF5">
              <w:rPr>
                <w:sz w:val="28"/>
                <w:szCs w:val="28"/>
                <w:lang w:val="ru-RU"/>
              </w:rPr>
              <w:t xml:space="preserve"> </w:t>
            </w:r>
            <w:r w:rsidRPr="002001C7">
              <w:rPr>
                <w:sz w:val="28"/>
                <w:szCs w:val="28"/>
                <w:lang w:val="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w:t>
            </w:r>
            <w:r w:rsidR="00D83C89">
              <w:rPr>
                <w:sz w:val="28"/>
                <w:szCs w:val="28"/>
                <w:lang w:val="ru-RU"/>
              </w:rPr>
              <w:t xml:space="preserve">лей, а также лицам из их числа, </w:t>
            </w:r>
            <w:r w:rsidRPr="002001C7">
              <w:rPr>
                <w:sz w:val="28"/>
                <w:szCs w:val="28"/>
                <w:lang w:val="ru-RU"/>
              </w:rPr>
              <w:t>несовершеннолетним детям, находящимся в социально-опасном положении и в семьях группы риска</w:t>
            </w:r>
            <w:r w:rsidR="00D83C89">
              <w:rPr>
                <w:sz w:val="28"/>
                <w:szCs w:val="28"/>
                <w:lang w:val="ru-RU"/>
              </w:rPr>
              <w:t>.</w:t>
            </w:r>
          </w:p>
          <w:p w:rsidR="005A4C8E" w:rsidRPr="002001C7" w:rsidRDefault="005A4C8E" w:rsidP="00624441">
            <w:pPr>
              <w:autoSpaceDE w:val="0"/>
              <w:autoSpaceDN w:val="0"/>
              <w:adjustRightInd w:val="0"/>
              <w:jc w:val="both"/>
              <w:rPr>
                <w:sz w:val="28"/>
                <w:szCs w:val="28"/>
                <w:lang w:val="ru-RU"/>
              </w:rPr>
            </w:pPr>
            <w:r w:rsidRPr="002001C7">
              <w:rPr>
                <w:sz w:val="28"/>
                <w:szCs w:val="28"/>
                <w:lang w:val="ru-RU"/>
              </w:rPr>
              <w:t>6.</w:t>
            </w:r>
            <w:r w:rsidR="008C0EF5">
              <w:rPr>
                <w:sz w:val="28"/>
                <w:szCs w:val="28"/>
                <w:lang w:val="ru-RU"/>
              </w:rPr>
              <w:t xml:space="preserve"> </w:t>
            </w:r>
            <w:r w:rsidRPr="002001C7">
              <w:rPr>
                <w:bCs/>
                <w:color w:val="000000"/>
                <w:sz w:val="28"/>
                <w:szCs w:val="28"/>
                <w:lang w:val="ru-RU"/>
              </w:rPr>
              <w:t>Создание условий для эффективного разв</w:t>
            </w:r>
            <w:r w:rsidR="0009266C" w:rsidRPr="002001C7">
              <w:rPr>
                <w:bCs/>
                <w:color w:val="000000"/>
                <w:sz w:val="28"/>
                <w:szCs w:val="28"/>
                <w:lang w:val="ru-RU"/>
              </w:rPr>
              <w:t>ития системы образования района</w:t>
            </w:r>
            <w:r w:rsidR="00D83C89">
              <w:rPr>
                <w:bCs/>
                <w:color w:val="000000"/>
                <w:sz w:val="28"/>
                <w:szCs w:val="28"/>
                <w:lang w:val="ru-RU"/>
              </w:rPr>
              <w:t>.</w:t>
            </w:r>
          </w:p>
        </w:tc>
      </w:tr>
      <w:tr w:rsidR="005A4C8E" w:rsidRPr="002001C7" w:rsidTr="005F2427">
        <w:tc>
          <w:tcPr>
            <w:tcW w:w="3369" w:type="dxa"/>
          </w:tcPr>
          <w:p w:rsidR="005A4C8E" w:rsidRPr="00D83158" w:rsidRDefault="005A4C8E" w:rsidP="0009266C">
            <w:pPr>
              <w:tabs>
                <w:tab w:val="left" w:pos="1134"/>
              </w:tabs>
              <w:autoSpaceDE w:val="0"/>
              <w:autoSpaceDN w:val="0"/>
              <w:adjustRightInd w:val="0"/>
              <w:jc w:val="both"/>
              <w:rPr>
                <w:sz w:val="28"/>
                <w:szCs w:val="28"/>
                <w:lang w:val="ru-RU"/>
              </w:rPr>
            </w:pPr>
            <w:r w:rsidRPr="00D83158">
              <w:rPr>
                <w:sz w:val="28"/>
                <w:szCs w:val="28"/>
                <w:lang w:val="ru-RU"/>
              </w:rPr>
              <w:t xml:space="preserve">Этапы и сроки реализации </w:t>
            </w:r>
            <w:r w:rsidRPr="00D83158">
              <w:rPr>
                <w:sz w:val="28"/>
                <w:szCs w:val="28"/>
                <w:lang w:val="ru-RU"/>
              </w:rPr>
              <w:lastRenderedPageBreak/>
              <w:t>муниципальной программы</w:t>
            </w:r>
          </w:p>
        </w:tc>
        <w:tc>
          <w:tcPr>
            <w:tcW w:w="6124" w:type="dxa"/>
          </w:tcPr>
          <w:p w:rsidR="005A4C8E" w:rsidRPr="00D83158" w:rsidRDefault="006D34AB" w:rsidP="00BD223A">
            <w:pPr>
              <w:autoSpaceDE w:val="0"/>
              <w:autoSpaceDN w:val="0"/>
              <w:adjustRightInd w:val="0"/>
              <w:jc w:val="both"/>
              <w:rPr>
                <w:sz w:val="28"/>
                <w:szCs w:val="28"/>
                <w:lang w:val="ru-RU"/>
              </w:rPr>
            </w:pPr>
            <w:r w:rsidRPr="00D83158">
              <w:rPr>
                <w:sz w:val="28"/>
                <w:szCs w:val="28"/>
                <w:lang w:val="ru-RU"/>
              </w:rPr>
              <w:lastRenderedPageBreak/>
              <w:t>2022-2027</w:t>
            </w:r>
            <w:r w:rsidR="006E7484" w:rsidRPr="00D83158">
              <w:rPr>
                <w:sz w:val="28"/>
                <w:szCs w:val="28"/>
                <w:lang w:val="ru-RU"/>
              </w:rPr>
              <w:t xml:space="preserve"> годы</w:t>
            </w:r>
          </w:p>
        </w:tc>
      </w:tr>
      <w:tr w:rsidR="005A4C8E" w:rsidRPr="00B656DA"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eastAsia="ru-RU"/>
              </w:rPr>
              <w:lastRenderedPageBreak/>
              <w:t>Перечень целевых показателей с указанием планируемых к достижению значений в результате реализации программы.</w:t>
            </w:r>
            <w:r w:rsidR="0079591C" w:rsidRPr="002001C7">
              <w:rPr>
                <w:sz w:val="28"/>
                <w:szCs w:val="28"/>
                <w:lang w:val="ru-RU" w:eastAsia="ru-RU"/>
              </w:rPr>
              <w:t xml:space="preserve"> </w:t>
            </w:r>
            <w:r w:rsidRPr="002001C7">
              <w:rPr>
                <w:sz w:val="28"/>
                <w:szCs w:val="28"/>
                <w:lang w:val="ru-RU" w:eastAsia="ru-RU"/>
              </w:rPr>
              <w:t>Индикаторы</w:t>
            </w:r>
          </w:p>
        </w:tc>
        <w:tc>
          <w:tcPr>
            <w:tcW w:w="6124" w:type="dxa"/>
          </w:tcPr>
          <w:p w:rsidR="003A29F2" w:rsidRPr="002001C7" w:rsidRDefault="003A29F2" w:rsidP="003A29F2">
            <w:pPr>
              <w:pStyle w:val="ConsPlusNormal"/>
              <w:ind w:firstLine="0"/>
              <w:jc w:val="both"/>
              <w:rPr>
                <w:rFonts w:ascii="Times New Roman" w:hAnsi="Times New Roman" w:cs="Times New Roman"/>
                <w:sz w:val="28"/>
                <w:szCs w:val="28"/>
                <w:lang w:eastAsia="en-US"/>
              </w:rPr>
            </w:pPr>
            <w:r w:rsidRPr="002001C7">
              <w:rPr>
                <w:rFonts w:ascii="Times New Roman" w:hAnsi="Times New Roman" w:cs="Times New Roman"/>
                <w:sz w:val="28"/>
                <w:szCs w:val="28"/>
                <w:lang w:eastAsia="en-US"/>
              </w:rPr>
              <w:t xml:space="preserve">Перечень целевых показателей </w:t>
            </w:r>
            <w:r w:rsidR="009000C9" w:rsidRPr="002001C7">
              <w:rPr>
                <w:rFonts w:ascii="Times New Roman" w:hAnsi="Times New Roman" w:cs="Times New Roman"/>
                <w:sz w:val="28"/>
                <w:szCs w:val="28"/>
                <w:lang w:eastAsia="en-US"/>
              </w:rPr>
              <w:t>муниципальной программы</w:t>
            </w:r>
            <w:r w:rsidRPr="002001C7">
              <w:rPr>
                <w:rFonts w:ascii="Times New Roman" w:hAnsi="Times New Roman" w:cs="Times New Roman"/>
                <w:sz w:val="28"/>
                <w:szCs w:val="28"/>
                <w:lang w:eastAsia="en-US"/>
              </w:rPr>
              <w:t xml:space="preserve"> с указанием планируемых к достижению значений в результате реализации муниципальной прог</w:t>
            </w:r>
            <w:r w:rsidR="00047E48" w:rsidRPr="002001C7">
              <w:rPr>
                <w:rFonts w:ascii="Times New Roman" w:hAnsi="Times New Roman" w:cs="Times New Roman"/>
                <w:sz w:val="28"/>
                <w:szCs w:val="28"/>
                <w:lang w:eastAsia="en-US"/>
              </w:rPr>
              <w:t xml:space="preserve">раммы представлен в Приложении </w:t>
            </w:r>
            <w:r w:rsidRPr="002001C7">
              <w:rPr>
                <w:rFonts w:ascii="Times New Roman" w:hAnsi="Times New Roman" w:cs="Times New Roman"/>
                <w:sz w:val="28"/>
                <w:szCs w:val="28"/>
                <w:lang w:eastAsia="en-US"/>
              </w:rPr>
              <w:t xml:space="preserve">№ 1 к паспорту муниципальной программы </w:t>
            </w:r>
            <w:r w:rsidR="00A3246C" w:rsidRPr="002001C7">
              <w:rPr>
                <w:rFonts w:ascii="Times New Roman" w:hAnsi="Times New Roman" w:cs="Times New Roman"/>
                <w:sz w:val="28"/>
                <w:szCs w:val="28"/>
                <w:lang w:eastAsia="en-US"/>
              </w:rPr>
              <w:t>«Развитие образования в Тасеевском районе»</w:t>
            </w:r>
            <w:r w:rsidRPr="002001C7">
              <w:rPr>
                <w:rFonts w:ascii="Times New Roman" w:hAnsi="Times New Roman" w:cs="Times New Roman"/>
                <w:sz w:val="28"/>
                <w:szCs w:val="28"/>
                <w:lang w:eastAsia="en-US"/>
              </w:rPr>
              <w:t xml:space="preserve"> </w:t>
            </w:r>
          </w:p>
          <w:p w:rsidR="005A4C8E" w:rsidRPr="002001C7" w:rsidRDefault="005A4C8E" w:rsidP="009000C9">
            <w:pPr>
              <w:pStyle w:val="ConsPlusNormal"/>
              <w:widowControl/>
              <w:ind w:firstLine="0"/>
              <w:rPr>
                <w:rFonts w:ascii="Times New Roman" w:hAnsi="Times New Roman" w:cs="Times New Roman"/>
                <w:sz w:val="28"/>
                <w:szCs w:val="28"/>
                <w:lang w:eastAsia="en-US"/>
              </w:rPr>
            </w:pPr>
          </w:p>
        </w:tc>
      </w:tr>
      <w:tr w:rsidR="00D83158" w:rsidRPr="00B656DA" w:rsidTr="005F2427">
        <w:tc>
          <w:tcPr>
            <w:tcW w:w="3369" w:type="dxa"/>
          </w:tcPr>
          <w:p w:rsidR="00D83158" w:rsidRPr="002001C7" w:rsidRDefault="00D83158" w:rsidP="00D83158">
            <w:pPr>
              <w:tabs>
                <w:tab w:val="left" w:pos="1134"/>
              </w:tabs>
              <w:autoSpaceDE w:val="0"/>
              <w:autoSpaceDN w:val="0"/>
              <w:adjustRightInd w:val="0"/>
              <w:jc w:val="both"/>
              <w:rPr>
                <w:sz w:val="28"/>
                <w:szCs w:val="28"/>
                <w:lang w:val="ru-RU" w:eastAsia="ru-RU"/>
              </w:rPr>
            </w:pPr>
            <w:r w:rsidRPr="002001C7">
              <w:rPr>
                <w:sz w:val="28"/>
                <w:szCs w:val="28"/>
                <w:lang w:val="ru-RU" w:eastAsia="ru-RU"/>
              </w:rPr>
              <w:t>Ресурсное обеспечение программы</w:t>
            </w:r>
          </w:p>
        </w:tc>
        <w:tc>
          <w:tcPr>
            <w:tcW w:w="6124" w:type="dxa"/>
          </w:tcPr>
          <w:p w:rsidR="00D83158" w:rsidRPr="00CB4958" w:rsidRDefault="00D83158" w:rsidP="00D83158">
            <w:pPr>
              <w:jc w:val="both"/>
              <w:rPr>
                <w:sz w:val="28"/>
                <w:szCs w:val="28"/>
                <w:lang w:val="ru-RU"/>
              </w:rPr>
            </w:pPr>
            <w:r w:rsidRPr="00CB4958">
              <w:rPr>
                <w:sz w:val="28"/>
                <w:szCs w:val="28"/>
                <w:lang w:val="ru-RU"/>
              </w:rPr>
              <w:t>Программа финансируется за счет средств местного, краевого и федерального бюджетов и внебюджетных Программа финансируется за счет средств местного, краевого и федерального бюджетов и внебюджетных источников.</w:t>
            </w:r>
          </w:p>
          <w:p w:rsidR="00D83158" w:rsidRPr="00CB4958" w:rsidRDefault="00D83158" w:rsidP="00D83158">
            <w:pPr>
              <w:jc w:val="both"/>
              <w:rPr>
                <w:sz w:val="28"/>
                <w:szCs w:val="28"/>
                <w:lang w:val="ru-RU" w:eastAsia="ru-RU"/>
              </w:rPr>
            </w:pPr>
            <w:r w:rsidRPr="00CB4958">
              <w:rPr>
                <w:sz w:val="28"/>
                <w:szCs w:val="28"/>
                <w:lang w:val="ru-RU" w:eastAsia="ru-RU"/>
              </w:rPr>
              <w:t>Объем финансирования программы составит 2830927,71 тыс. рублей, в том числе:</w:t>
            </w:r>
          </w:p>
          <w:p w:rsidR="00D83158" w:rsidRPr="00CB4958" w:rsidRDefault="00D83158" w:rsidP="00D83158">
            <w:pPr>
              <w:jc w:val="both"/>
              <w:rPr>
                <w:sz w:val="28"/>
                <w:szCs w:val="28"/>
                <w:lang w:val="ru-RU" w:eastAsia="ru-RU"/>
              </w:rPr>
            </w:pPr>
            <w:r w:rsidRPr="00CB4958">
              <w:rPr>
                <w:sz w:val="28"/>
                <w:szCs w:val="28"/>
                <w:lang w:val="ru-RU" w:eastAsia="ru-RU"/>
              </w:rPr>
              <w:t>2022 год – 460545,71 тыс. рублей;</w:t>
            </w:r>
          </w:p>
          <w:p w:rsidR="00D83158" w:rsidRPr="00CB4958" w:rsidRDefault="00D83158" w:rsidP="00D83158">
            <w:pPr>
              <w:jc w:val="both"/>
              <w:rPr>
                <w:sz w:val="28"/>
                <w:szCs w:val="28"/>
                <w:lang w:val="ru-RU" w:eastAsia="ru-RU"/>
              </w:rPr>
            </w:pPr>
            <w:r w:rsidRPr="00CB4958">
              <w:rPr>
                <w:sz w:val="28"/>
                <w:szCs w:val="28"/>
                <w:lang w:val="ru-RU" w:eastAsia="ru-RU"/>
              </w:rPr>
              <w:t>2023 год – 486057,78 тыс. рублей;</w:t>
            </w:r>
          </w:p>
          <w:p w:rsidR="00D83158" w:rsidRPr="00CB4958" w:rsidRDefault="00D83158" w:rsidP="00D83158">
            <w:pPr>
              <w:jc w:val="both"/>
              <w:rPr>
                <w:sz w:val="28"/>
                <w:szCs w:val="28"/>
                <w:lang w:val="ru-RU" w:eastAsia="ru-RU"/>
              </w:rPr>
            </w:pPr>
            <w:r w:rsidRPr="00CB4958">
              <w:rPr>
                <w:sz w:val="28"/>
                <w:szCs w:val="28"/>
                <w:lang w:val="ru-RU" w:eastAsia="ru-RU"/>
              </w:rPr>
              <w:t>2024 год – 511832,94 тыс. рублей;</w:t>
            </w:r>
          </w:p>
          <w:p w:rsidR="00D83158" w:rsidRPr="00CB4958" w:rsidRDefault="00D83158" w:rsidP="00D83158">
            <w:pPr>
              <w:jc w:val="both"/>
              <w:rPr>
                <w:color w:val="000000"/>
                <w:sz w:val="28"/>
                <w:szCs w:val="28"/>
                <w:lang w:val="ru-RU" w:eastAsia="ru-RU"/>
              </w:rPr>
            </w:pPr>
            <w:r w:rsidRPr="00CB4958">
              <w:rPr>
                <w:sz w:val="28"/>
                <w:szCs w:val="28"/>
                <w:lang w:val="ru-RU" w:eastAsia="ru-RU"/>
              </w:rPr>
              <w:t>2025 году –</w:t>
            </w:r>
            <w:r w:rsidRPr="00CB4958">
              <w:rPr>
                <w:color w:val="000000"/>
                <w:sz w:val="28"/>
                <w:szCs w:val="28"/>
                <w:lang w:val="ru-RU" w:eastAsia="ru-RU"/>
              </w:rPr>
              <w:t>497791,78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2026 году – 440943,07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2027 году – 433756,43 тыс. рублей.</w:t>
            </w:r>
          </w:p>
          <w:p w:rsidR="00D83158" w:rsidRPr="00CB4958" w:rsidRDefault="00D83158" w:rsidP="00D83158">
            <w:pPr>
              <w:jc w:val="both"/>
              <w:rPr>
                <w:sz w:val="28"/>
                <w:szCs w:val="28"/>
                <w:lang w:val="ru-RU" w:eastAsia="ru-RU"/>
              </w:rPr>
            </w:pPr>
            <w:r w:rsidRPr="00CB4958">
              <w:rPr>
                <w:color w:val="000000"/>
                <w:sz w:val="28"/>
                <w:szCs w:val="28"/>
                <w:lang w:val="ru-RU" w:eastAsia="ru-RU"/>
              </w:rPr>
              <w:t>из них:</w:t>
            </w:r>
          </w:p>
          <w:p w:rsidR="00D83158" w:rsidRPr="00CB4958" w:rsidRDefault="00D83158" w:rsidP="00D83158">
            <w:pPr>
              <w:ind w:left="-11"/>
              <w:jc w:val="both"/>
              <w:rPr>
                <w:color w:val="000000"/>
                <w:sz w:val="28"/>
                <w:szCs w:val="28"/>
                <w:lang w:val="ru-RU" w:eastAsia="ru-RU"/>
              </w:rPr>
            </w:pPr>
            <w:r w:rsidRPr="00CB4958">
              <w:rPr>
                <w:color w:val="000000"/>
                <w:sz w:val="28"/>
                <w:szCs w:val="28"/>
                <w:lang w:val="ru-RU" w:eastAsia="ru-RU"/>
              </w:rPr>
              <w:t>средств муниципального бюджета за период с 2022 по 2027 гг. 916539,18 тыс. рублей, в том числе:</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2022 году – </w:t>
            </w:r>
            <w:r w:rsidRPr="00CB4958">
              <w:rPr>
                <w:color w:val="000000"/>
                <w:sz w:val="28"/>
                <w:szCs w:val="28"/>
                <w:lang w:val="ru-RU" w:eastAsia="ru-RU"/>
              </w:rPr>
              <w:t>148716,44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2023 году – </w:t>
            </w:r>
            <w:r w:rsidRPr="00CB4958">
              <w:rPr>
                <w:color w:val="000000"/>
                <w:sz w:val="28"/>
                <w:szCs w:val="28"/>
                <w:lang w:val="ru-RU" w:eastAsia="ru-RU"/>
              </w:rPr>
              <w:t>161452,30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2024 году –171769,46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2025 году –</w:t>
            </w:r>
            <w:r w:rsidRPr="00CB4958">
              <w:rPr>
                <w:color w:val="000000"/>
                <w:sz w:val="28"/>
                <w:szCs w:val="28"/>
                <w:lang w:val="ru-RU" w:eastAsia="ru-RU"/>
              </w:rPr>
              <w:t>183089,08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2026 году – 127377,87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2027 году – 124134,03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средств федерального бюджета за период с 2022 по 2027 гг.  61170,17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2022 году –20290,50</w:t>
            </w:r>
            <w:r w:rsidRPr="00CB4958">
              <w:rPr>
                <w:color w:val="000000"/>
                <w:sz w:val="28"/>
                <w:szCs w:val="28"/>
                <w:lang w:val="ru-RU" w:eastAsia="ru-RU"/>
              </w:rPr>
              <w:t xml:space="preserve">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2023 году –18394,64</w:t>
            </w:r>
            <w:r w:rsidRPr="00CB4958">
              <w:rPr>
                <w:color w:val="000000"/>
                <w:sz w:val="28"/>
                <w:szCs w:val="28"/>
                <w:lang w:val="ru-RU" w:eastAsia="ru-RU"/>
              </w:rPr>
              <w:t xml:space="preserve">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2024 году –22485,03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2025 году – </w:t>
            </w:r>
            <w:r w:rsidRPr="00CB4958">
              <w:rPr>
                <w:color w:val="000000"/>
                <w:sz w:val="28"/>
                <w:szCs w:val="28"/>
                <w:lang w:val="ru-RU" w:eastAsia="ru-RU"/>
              </w:rPr>
              <w:t>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2026 году – </w:t>
            </w:r>
            <w:r w:rsidRPr="00CB4958">
              <w:rPr>
                <w:color w:val="000000"/>
                <w:sz w:val="28"/>
                <w:szCs w:val="28"/>
                <w:lang w:val="ru-RU" w:eastAsia="ru-RU"/>
              </w:rPr>
              <w:t>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2027 году - 0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средств краевого бюджета за период с 2022 по 2027гг. 1816674,30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2022 году –</w:t>
            </w:r>
            <w:r w:rsidRPr="00CB4958">
              <w:rPr>
                <w:color w:val="000000"/>
                <w:sz w:val="28"/>
                <w:szCs w:val="28"/>
                <w:lang w:val="ru-RU" w:eastAsia="ru-RU"/>
              </w:rPr>
              <w:t>285845,59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2023 году –</w:t>
            </w:r>
            <w:r w:rsidRPr="00CB4958">
              <w:rPr>
                <w:color w:val="000000"/>
                <w:sz w:val="28"/>
                <w:lang w:val="ru-RU" w:eastAsia="ru-RU"/>
              </w:rPr>
              <w:t xml:space="preserve">299104,96 </w:t>
            </w:r>
            <w:r w:rsidRPr="00CB4958">
              <w:rPr>
                <w:color w:val="000000"/>
                <w:sz w:val="28"/>
                <w:szCs w:val="28"/>
                <w:lang w:val="ru-RU" w:eastAsia="ru-RU"/>
              </w:rPr>
              <w:t>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lastRenderedPageBreak/>
              <w:t xml:space="preserve">в </w:t>
            </w:r>
            <w:r w:rsidRPr="00CB4958">
              <w:rPr>
                <w:sz w:val="28"/>
                <w:szCs w:val="28"/>
                <w:lang w:val="ru-RU" w:eastAsia="ru-RU"/>
              </w:rPr>
              <w:t>2024 году –</w:t>
            </w:r>
            <w:r w:rsidRPr="00CB4958">
              <w:rPr>
                <w:color w:val="000000"/>
                <w:sz w:val="28"/>
                <w:szCs w:val="28"/>
                <w:lang w:val="ru-RU" w:eastAsia="ru-RU"/>
              </w:rPr>
              <w:t>311833,45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2025 году –</w:t>
            </w:r>
            <w:r w:rsidRPr="00CB4958">
              <w:rPr>
                <w:color w:val="000000"/>
                <w:sz w:val="28"/>
                <w:szCs w:val="28"/>
                <w:lang w:val="ru-RU" w:eastAsia="ru-RU"/>
              </w:rPr>
              <w:t>308702,70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2026 году – </w:t>
            </w:r>
            <w:r w:rsidRPr="00CB4958">
              <w:rPr>
                <w:color w:val="000000"/>
                <w:sz w:val="28"/>
                <w:szCs w:val="28"/>
                <w:lang w:val="ru-RU" w:eastAsia="ru-RU"/>
              </w:rPr>
              <w:t>307565,20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2027 году – 303622,40 тыс. рублей.</w:t>
            </w:r>
          </w:p>
          <w:p w:rsidR="00D83158" w:rsidRPr="00CB4958" w:rsidRDefault="00D83158" w:rsidP="00D83158">
            <w:pPr>
              <w:jc w:val="both"/>
              <w:rPr>
                <w:color w:val="000000"/>
                <w:sz w:val="28"/>
                <w:szCs w:val="28"/>
                <w:lang w:val="ru-RU" w:eastAsia="ru-RU"/>
              </w:rPr>
            </w:pP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Средства внебюджетных источников за период с 2022 по 2027 гг. 36544,06 тыс. рублей, в том числе:</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2022 году – </w:t>
            </w:r>
            <w:r w:rsidRPr="00CB4958">
              <w:rPr>
                <w:color w:val="000000"/>
                <w:sz w:val="28"/>
                <w:szCs w:val="28"/>
                <w:lang w:val="ru-RU" w:eastAsia="ru-RU"/>
              </w:rPr>
              <w:t>5693,18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2023 году – </w:t>
            </w:r>
            <w:r w:rsidRPr="00CB4958">
              <w:rPr>
                <w:color w:val="000000"/>
                <w:sz w:val="28"/>
                <w:szCs w:val="28"/>
                <w:lang w:val="ru-RU" w:eastAsia="ru-RU"/>
              </w:rPr>
              <w:t>7105,88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2024 году –5745,00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2025 году – 6000,00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в 2026 году – 6000,00 тыс. рублей;</w:t>
            </w:r>
          </w:p>
          <w:p w:rsidR="00D83158" w:rsidRPr="00CB4958" w:rsidRDefault="00D83158" w:rsidP="00D83158">
            <w:pPr>
              <w:jc w:val="both"/>
              <w:rPr>
                <w:color w:val="000000"/>
                <w:sz w:val="28"/>
                <w:szCs w:val="28"/>
                <w:lang w:val="ru-RU" w:eastAsia="ru-RU"/>
              </w:rPr>
            </w:pPr>
            <w:r w:rsidRPr="00CB4958">
              <w:rPr>
                <w:color w:val="000000"/>
                <w:sz w:val="28"/>
                <w:szCs w:val="28"/>
                <w:lang w:val="ru-RU" w:eastAsia="ru-RU"/>
              </w:rPr>
              <w:t>2027 году – 6000,00 тыс. рублей.</w:t>
            </w:r>
          </w:p>
        </w:tc>
      </w:tr>
    </w:tbl>
    <w:p w:rsidR="008C0EF5" w:rsidRDefault="008C0EF5" w:rsidP="00763CE9">
      <w:pPr>
        <w:autoSpaceDE w:val="0"/>
        <w:autoSpaceDN w:val="0"/>
        <w:adjustRightInd w:val="0"/>
        <w:rPr>
          <w:b/>
          <w:sz w:val="28"/>
          <w:szCs w:val="28"/>
          <w:lang w:val="ru-RU"/>
        </w:rPr>
      </w:pPr>
    </w:p>
    <w:p w:rsidR="008C0EF5" w:rsidRDefault="008C0EF5" w:rsidP="00872F96">
      <w:pPr>
        <w:autoSpaceDE w:val="0"/>
        <w:autoSpaceDN w:val="0"/>
        <w:adjustRightInd w:val="0"/>
        <w:ind w:firstLine="709"/>
        <w:jc w:val="center"/>
        <w:rPr>
          <w:b/>
          <w:sz w:val="28"/>
          <w:szCs w:val="28"/>
          <w:lang w:val="ru-RU"/>
        </w:rPr>
      </w:pPr>
    </w:p>
    <w:p w:rsidR="005A4C8E" w:rsidRPr="002001C7" w:rsidRDefault="005A4C8E" w:rsidP="00872F96">
      <w:pPr>
        <w:autoSpaceDE w:val="0"/>
        <w:autoSpaceDN w:val="0"/>
        <w:adjustRightInd w:val="0"/>
        <w:ind w:firstLine="709"/>
        <w:jc w:val="center"/>
        <w:rPr>
          <w:b/>
          <w:sz w:val="28"/>
          <w:szCs w:val="28"/>
          <w:lang w:val="ru-RU"/>
        </w:rPr>
      </w:pPr>
      <w:r w:rsidRPr="002001C7">
        <w:rPr>
          <w:b/>
          <w:sz w:val="28"/>
          <w:szCs w:val="28"/>
          <w:lang w:val="ru-RU"/>
        </w:rPr>
        <w:t xml:space="preserve">2.Характеристика текущего состояния </w:t>
      </w:r>
      <w:r w:rsidR="00FE3703">
        <w:rPr>
          <w:b/>
          <w:sz w:val="28"/>
          <w:szCs w:val="28"/>
          <w:lang w:val="ru-RU"/>
        </w:rPr>
        <w:t>отрасли</w:t>
      </w:r>
      <w:r w:rsidRPr="002001C7">
        <w:rPr>
          <w:b/>
          <w:sz w:val="28"/>
          <w:szCs w:val="28"/>
          <w:lang w:val="ru-RU"/>
        </w:rPr>
        <w:t xml:space="preserve"> </w:t>
      </w:r>
      <w:r w:rsidR="00E74236" w:rsidRPr="002001C7">
        <w:rPr>
          <w:b/>
          <w:sz w:val="28"/>
          <w:szCs w:val="28"/>
          <w:lang w:val="ru-RU"/>
        </w:rPr>
        <w:t>«О</w:t>
      </w:r>
      <w:r w:rsidRPr="002001C7">
        <w:rPr>
          <w:b/>
          <w:sz w:val="28"/>
          <w:szCs w:val="28"/>
          <w:lang w:val="ru-RU"/>
        </w:rPr>
        <w:t>бразовани</w:t>
      </w:r>
      <w:r w:rsidR="00E74236" w:rsidRPr="002001C7">
        <w:rPr>
          <w:b/>
          <w:sz w:val="28"/>
          <w:szCs w:val="28"/>
          <w:lang w:val="ru-RU"/>
        </w:rPr>
        <w:t>е»</w:t>
      </w:r>
      <w:r w:rsidRPr="002001C7">
        <w:rPr>
          <w:b/>
          <w:sz w:val="28"/>
          <w:szCs w:val="28"/>
          <w:lang w:val="ru-RU"/>
        </w:rPr>
        <w:t xml:space="preserve"> с указанием основных</w:t>
      </w:r>
      <w:r w:rsidR="0079591C" w:rsidRPr="002001C7">
        <w:rPr>
          <w:b/>
          <w:sz w:val="28"/>
          <w:szCs w:val="28"/>
          <w:lang w:val="ru-RU"/>
        </w:rPr>
        <w:t xml:space="preserve"> </w:t>
      </w:r>
      <w:r w:rsidRPr="002001C7">
        <w:rPr>
          <w:b/>
          <w:sz w:val="28"/>
          <w:szCs w:val="28"/>
          <w:lang w:val="ru-RU"/>
        </w:rPr>
        <w:t xml:space="preserve">показателей социально-экономического развития Тасеевского района и анализ социальных </w:t>
      </w:r>
      <w:r w:rsidR="002D1144" w:rsidRPr="002001C7">
        <w:rPr>
          <w:b/>
          <w:sz w:val="28"/>
          <w:szCs w:val="28"/>
          <w:lang w:val="ru-RU"/>
        </w:rPr>
        <w:t>и</w:t>
      </w:r>
      <w:r w:rsidRPr="002001C7">
        <w:rPr>
          <w:b/>
          <w:sz w:val="28"/>
          <w:szCs w:val="28"/>
          <w:lang w:val="ru-RU"/>
        </w:rPr>
        <w:t xml:space="preserve"> финансово-экономических и прочих рисков реализации программы</w:t>
      </w:r>
    </w:p>
    <w:p w:rsidR="005A4C8E" w:rsidRPr="002001C7" w:rsidRDefault="005A4C8E" w:rsidP="00872F96">
      <w:pPr>
        <w:autoSpaceDE w:val="0"/>
        <w:autoSpaceDN w:val="0"/>
        <w:adjustRightInd w:val="0"/>
        <w:ind w:firstLine="567"/>
        <w:jc w:val="both"/>
        <w:rPr>
          <w:sz w:val="28"/>
          <w:szCs w:val="28"/>
          <w:lang w:val="ru-RU"/>
        </w:rPr>
      </w:pPr>
    </w:p>
    <w:p w:rsidR="0003466A" w:rsidRPr="001303FD" w:rsidRDefault="0003466A" w:rsidP="0003466A">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Система образования представлена в Тасеевском районе (далее - район) образовательными организациями муниципальной формы собственности.</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Дошкольное образование в районе представлено 7 дошкольными учреждениями и одним филиалом МБДОУ детский сад № 6 «Сказка» детский сад «Тополек», которые посещают </w:t>
      </w:r>
      <w:r w:rsidRPr="00B03840">
        <w:rPr>
          <w:color w:val="000000" w:themeColor="text1"/>
          <w:sz w:val="28"/>
          <w:szCs w:val="28"/>
          <w:lang w:val="ru-RU"/>
        </w:rPr>
        <w:t>400</w:t>
      </w:r>
      <w:r w:rsidR="00B03840">
        <w:rPr>
          <w:color w:val="000000" w:themeColor="text1"/>
          <w:sz w:val="28"/>
          <w:szCs w:val="28"/>
          <w:lang w:val="ru-RU"/>
        </w:rPr>
        <w:t xml:space="preserve"> воспитанников</w:t>
      </w:r>
      <w:r w:rsidRPr="001303FD">
        <w:rPr>
          <w:color w:val="000000" w:themeColor="text1"/>
          <w:sz w:val="28"/>
          <w:szCs w:val="28"/>
          <w:lang w:val="ru-RU"/>
        </w:rPr>
        <w:t>. Учреждения функционируют в режиме полного дня (12-часовое пребывание) по пятидневной рабочей недели (часы работы с 07.00 до 19.00), выходные дни - суббота, воскресенье, нерабочие праздничные дни, установленные законодательством Российской Федерации. Воспитание и обучение осуществляется на русском языке. Средний показатель пропущенных дней при посещении дошкольной образовательной организации по болезни на одного воспитанника - 16 дней (18 дней в 2023). Средний процент посещаемости за учебный год составляет 71</w:t>
      </w:r>
      <w:r w:rsidR="00B03840">
        <w:rPr>
          <w:color w:val="000000" w:themeColor="text1"/>
          <w:sz w:val="28"/>
          <w:szCs w:val="28"/>
          <w:lang w:val="ru-RU"/>
        </w:rPr>
        <w:t>,</w:t>
      </w:r>
      <w:r w:rsidRPr="001303FD">
        <w:rPr>
          <w:color w:val="000000" w:themeColor="text1"/>
          <w:sz w:val="28"/>
          <w:szCs w:val="28"/>
          <w:lang w:val="ru-RU"/>
        </w:rPr>
        <w:t>9% (66</w:t>
      </w:r>
      <w:r w:rsidR="00B03840">
        <w:rPr>
          <w:color w:val="000000" w:themeColor="text1"/>
          <w:sz w:val="28"/>
          <w:szCs w:val="28"/>
          <w:lang w:val="ru-RU"/>
        </w:rPr>
        <w:t>,</w:t>
      </w:r>
      <w:r w:rsidRPr="001303FD">
        <w:rPr>
          <w:color w:val="000000" w:themeColor="text1"/>
          <w:sz w:val="28"/>
          <w:szCs w:val="28"/>
          <w:lang w:val="ru-RU"/>
        </w:rPr>
        <w:t xml:space="preserve">5% в 2023). Низкий процент посещаемости по-прежнему связан с тем, что большинство родителей не трудоустроены, оставляют детей дома.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Все желающие получили места в дошкольные образовательные у</w:t>
      </w:r>
      <w:r w:rsidR="00B03840">
        <w:rPr>
          <w:color w:val="000000" w:themeColor="text1"/>
          <w:sz w:val="28"/>
          <w:szCs w:val="28"/>
          <w:lang w:val="ru-RU"/>
        </w:rPr>
        <w:t>чреждения, очередности в районе</w:t>
      </w:r>
      <w:r w:rsidR="00DE33A8">
        <w:rPr>
          <w:color w:val="000000" w:themeColor="text1"/>
          <w:sz w:val="28"/>
          <w:szCs w:val="28"/>
          <w:lang w:val="ru-RU"/>
        </w:rPr>
        <w:t xml:space="preserve"> </w:t>
      </w:r>
      <w:r w:rsidR="00DE33A8" w:rsidRPr="00B03840">
        <w:rPr>
          <w:color w:val="000000" w:themeColor="text1"/>
          <w:sz w:val="28"/>
          <w:szCs w:val="28"/>
          <w:lang w:val="ru-RU"/>
        </w:rPr>
        <w:t>отсутствует</w:t>
      </w:r>
      <w:r w:rsidR="00B03840">
        <w:rPr>
          <w:color w:val="000000" w:themeColor="text1"/>
          <w:sz w:val="28"/>
          <w:szCs w:val="28"/>
          <w:lang w:val="ru-RU"/>
        </w:rPr>
        <w:t xml:space="preserve"> с 2018 года. В</w:t>
      </w:r>
      <w:r w:rsidRPr="001303FD">
        <w:rPr>
          <w:color w:val="000000" w:themeColor="text1"/>
          <w:sz w:val="28"/>
          <w:szCs w:val="28"/>
          <w:lang w:val="ru-RU"/>
        </w:rPr>
        <w:t xml:space="preserve"> базе АИ</w:t>
      </w:r>
      <w:r w:rsidR="00B03840">
        <w:rPr>
          <w:color w:val="000000" w:themeColor="text1"/>
          <w:sz w:val="28"/>
          <w:szCs w:val="28"/>
          <w:lang w:val="ru-RU"/>
        </w:rPr>
        <w:t>С «Дошкольник» на 01.11.2024 г. на учете числится 19 детей (16 детей на 2025 год и 3 ребенка на 2026 год)</w:t>
      </w:r>
      <w:r w:rsidRPr="001303FD">
        <w:rPr>
          <w:color w:val="000000" w:themeColor="text1"/>
          <w:sz w:val="28"/>
          <w:szCs w:val="28"/>
          <w:lang w:val="ru-RU"/>
        </w:rPr>
        <w:t>.</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В настоящее время во всех ДОУ имеются</w:t>
      </w:r>
      <w:r w:rsidR="005D62C2">
        <w:rPr>
          <w:color w:val="000000" w:themeColor="text1"/>
          <w:sz w:val="28"/>
          <w:szCs w:val="28"/>
          <w:lang w:val="ru-RU"/>
        </w:rPr>
        <w:t xml:space="preserve"> свободные места.</w:t>
      </w:r>
      <w:r w:rsidRPr="001303FD">
        <w:rPr>
          <w:color w:val="000000" w:themeColor="text1"/>
          <w:sz w:val="28"/>
          <w:szCs w:val="28"/>
          <w:lang w:val="ru-RU"/>
        </w:rPr>
        <w:t xml:space="preserve"> Уменьшение очередности произошло в результате снижения численности населения от 0 - до 7 лет.  </w:t>
      </w:r>
    </w:p>
    <w:p w:rsidR="001303FD" w:rsidRPr="001303FD" w:rsidRDefault="005D62C2" w:rsidP="001303FD">
      <w:pPr>
        <w:autoSpaceDE w:val="0"/>
        <w:autoSpaceDN w:val="0"/>
        <w:adjustRightInd w:val="0"/>
        <w:ind w:firstLine="709"/>
        <w:jc w:val="both"/>
        <w:rPr>
          <w:color w:val="000000" w:themeColor="text1"/>
          <w:sz w:val="28"/>
          <w:szCs w:val="28"/>
          <w:lang w:val="ru-RU"/>
        </w:rPr>
      </w:pPr>
      <w:r>
        <w:rPr>
          <w:color w:val="000000" w:themeColor="text1"/>
          <w:sz w:val="28"/>
          <w:szCs w:val="28"/>
          <w:lang w:val="ru-RU"/>
        </w:rPr>
        <w:t>Б</w:t>
      </w:r>
      <w:r w:rsidR="001303FD" w:rsidRPr="001303FD">
        <w:rPr>
          <w:color w:val="000000" w:themeColor="text1"/>
          <w:sz w:val="28"/>
          <w:szCs w:val="28"/>
          <w:lang w:val="ru-RU"/>
        </w:rPr>
        <w:t xml:space="preserve">ольшое внимание уделяется воспитанию и обучению детей с ограниченными возможностями здоровья. В 2023-2024 году детские сады </w:t>
      </w:r>
      <w:r w:rsidR="001303FD" w:rsidRPr="001303FD">
        <w:rPr>
          <w:color w:val="000000" w:themeColor="text1"/>
          <w:sz w:val="28"/>
          <w:szCs w:val="28"/>
          <w:lang w:val="ru-RU"/>
        </w:rPr>
        <w:lastRenderedPageBreak/>
        <w:t xml:space="preserve">района посещали группы комбинированной направленности 24 ребенка с ограниченными возможностями здоровья, 8 детей-инвалидов. В течение </w:t>
      </w:r>
      <w:r w:rsidRPr="005D62C2">
        <w:rPr>
          <w:color w:val="000000" w:themeColor="text1"/>
          <w:sz w:val="28"/>
          <w:szCs w:val="28"/>
          <w:lang w:val="ru-RU"/>
        </w:rPr>
        <w:t>2023-2024 учебного года</w:t>
      </w:r>
      <w:r w:rsidR="001303FD" w:rsidRPr="001303FD">
        <w:rPr>
          <w:color w:val="000000" w:themeColor="text1"/>
          <w:sz w:val="28"/>
          <w:szCs w:val="28"/>
          <w:lang w:val="ru-RU"/>
        </w:rPr>
        <w:t xml:space="preserve"> работала районная проблемная группа «Организация работы с детьми ОВЗ в ДОУ». В рамках работы группы обсуждались наиболее острые </w:t>
      </w:r>
      <w:proofErr w:type="gramStart"/>
      <w:r w:rsidR="001303FD" w:rsidRPr="001303FD">
        <w:rPr>
          <w:color w:val="000000" w:themeColor="text1"/>
          <w:sz w:val="28"/>
          <w:szCs w:val="28"/>
          <w:lang w:val="ru-RU"/>
        </w:rPr>
        <w:t>вопросы</w:t>
      </w:r>
      <w:proofErr w:type="gramEnd"/>
      <w:r w:rsidR="001303FD" w:rsidRPr="001303FD">
        <w:rPr>
          <w:color w:val="000000" w:themeColor="text1"/>
          <w:sz w:val="28"/>
          <w:szCs w:val="28"/>
          <w:lang w:val="ru-RU"/>
        </w:rPr>
        <w:t xml:space="preserve"> возникающие у педагогов в процессе работы с детьми данной категории.</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На территории Тасеевского района работает консультационный пункт по оказанию ранней помощи детям, в том числе не посещающих дошкольные 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Решением учебно-методического объединения общего образования Красноярского края от 07.06.2022 г., протоколом № 11 утверждена Концепция развития дошкольного образования в Красноярском крае. Целью концепции является определение приоритетов региональной политики в области образования детей дошкольного возраста, основных направлений и механизмов развития системы дошкольного образования Красноярского края, обеспечивающих право каждого ребенка от рождения до 8 лет на доступное и качественное дошкольное образование. Одним из ключевых направлений концепции является «Развитие начал технического образования детей дошкольного возраста». В 2023-2024 году в дошкольных образовательных учреждениях района была запущена работа по данному направлению. В рамках заседания районного методического объединения воспитателей и узких специалистов ДОУ прошел семинар-практикум «Развитие начал технического образования детей дошкольного возраста». На семинаре педагоги познакомились с лучшими </w:t>
      </w:r>
      <w:r w:rsidR="005D62C2" w:rsidRPr="005D62C2">
        <w:rPr>
          <w:color w:val="000000" w:themeColor="text1"/>
          <w:sz w:val="28"/>
          <w:szCs w:val="28"/>
          <w:lang w:val="ru-RU"/>
        </w:rPr>
        <w:t>педагогическими</w:t>
      </w:r>
      <w:r w:rsidR="005D62C2">
        <w:rPr>
          <w:color w:val="000000" w:themeColor="text1"/>
          <w:sz w:val="28"/>
          <w:szCs w:val="28"/>
          <w:lang w:val="ru-RU"/>
        </w:rPr>
        <w:t xml:space="preserve"> практиками</w:t>
      </w:r>
      <w:r w:rsidRPr="001303FD">
        <w:rPr>
          <w:color w:val="000000" w:themeColor="text1"/>
          <w:sz w:val="28"/>
          <w:szCs w:val="28"/>
          <w:lang w:val="ru-RU"/>
        </w:rPr>
        <w:t xml:space="preserve"> в Красноярском крае по направлениям: «Создание технопарка в детском саду», «Практики реализации парциальной программы </w:t>
      </w:r>
      <w:r w:rsidR="005D62C2">
        <w:rPr>
          <w:color w:val="000000" w:themeColor="text1"/>
          <w:sz w:val="28"/>
          <w:szCs w:val="28"/>
          <w:lang w:val="ru-RU"/>
        </w:rPr>
        <w:t>«</w:t>
      </w:r>
      <w:r w:rsidRPr="001303FD">
        <w:rPr>
          <w:color w:val="000000" w:themeColor="text1"/>
          <w:sz w:val="28"/>
          <w:szCs w:val="28"/>
          <w:lang w:val="ru-RU"/>
        </w:rPr>
        <w:t xml:space="preserve">От </w:t>
      </w:r>
      <w:proofErr w:type="spellStart"/>
      <w:r w:rsidRPr="001303FD">
        <w:rPr>
          <w:color w:val="000000" w:themeColor="text1"/>
          <w:sz w:val="28"/>
          <w:szCs w:val="28"/>
          <w:lang w:val="ru-RU"/>
        </w:rPr>
        <w:t>Фребеля</w:t>
      </w:r>
      <w:proofErr w:type="spellEnd"/>
      <w:r w:rsidRPr="001303FD">
        <w:rPr>
          <w:color w:val="000000" w:themeColor="text1"/>
          <w:sz w:val="28"/>
          <w:szCs w:val="28"/>
          <w:lang w:val="ru-RU"/>
        </w:rPr>
        <w:t xml:space="preserve"> до робота: растим будущих инженеров</w:t>
      </w:r>
      <w:r w:rsidR="005D62C2">
        <w:rPr>
          <w:color w:val="000000" w:themeColor="text1"/>
          <w:sz w:val="28"/>
          <w:szCs w:val="28"/>
          <w:lang w:val="ru-RU"/>
        </w:rPr>
        <w:t>»</w:t>
      </w:r>
      <w:r w:rsidRPr="001303FD">
        <w:rPr>
          <w:color w:val="000000" w:themeColor="text1"/>
          <w:sz w:val="28"/>
          <w:szCs w:val="28"/>
          <w:lang w:val="ru-RU"/>
        </w:rPr>
        <w:t xml:space="preserve">, «Робототехника и LEGO-конструирование», «Детские </w:t>
      </w:r>
      <w:proofErr w:type="spellStart"/>
      <w:r w:rsidRPr="001303FD">
        <w:rPr>
          <w:color w:val="000000" w:themeColor="text1"/>
          <w:sz w:val="28"/>
          <w:szCs w:val="28"/>
          <w:lang w:val="ru-RU"/>
        </w:rPr>
        <w:t>мультстудии</w:t>
      </w:r>
      <w:proofErr w:type="spellEnd"/>
      <w:r w:rsidRPr="001303FD">
        <w:rPr>
          <w:color w:val="000000" w:themeColor="text1"/>
          <w:sz w:val="28"/>
          <w:szCs w:val="28"/>
          <w:lang w:val="ru-RU"/>
        </w:rPr>
        <w:t xml:space="preserve"> и </w:t>
      </w:r>
      <w:proofErr w:type="spellStart"/>
      <w:r w:rsidRPr="001303FD">
        <w:rPr>
          <w:color w:val="000000" w:themeColor="text1"/>
          <w:sz w:val="28"/>
          <w:szCs w:val="28"/>
          <w:lang w:val="ru-RU"/>
        </w:rPr>
        <w:t>Кванториумы</w:t>
      </w:r>
      <w:proofErr w:type="spellEnd"/>
      <w:r w:rsidRPr="001303FD">
        <w:rPr>
          <w:color w:val="000000" w:themeColor="text1"/>
          <w:sz w:val="28"/>
          <w:szCs w:val="28"/>
          <w:lang w:val="ru-RU"/>
        </w:rPr>
        <w:t>». Коллектив МБДОУ детского сада № 9 «</w:t>
      </w:r>
      <w:proofErr w:type="spellStart"/>
      <w:r w:rsidRPr="001303FD">
        <w:rPr>
          <w:color w:val="000000" w:themeColor="text1"/>
          <w:sz w:val="28"/>
          <w:szCs w:val="28"/>
          <w:lang w:val="ru-RU"/>
        </w:rPr>
        <w:t>Лесовичок</w:t>
      </w:r>
      <w:proofErr w:type="spellEnd"/>
      <w:r w:rsidRPr="001303FD">
        <w:rPr>
          <w:color w:val="000000" w:themeColor="text1"/>
          <w:sz w:val="28"/>
          <w:szCs w:val="28"/>
          <w:lang w:val="ru-RU"/>
        </w:rPr>
        <w:t xml:space="preserve">» провел день открытых дверей для педагогов района, </w:t>
      </w:r>
      <w:r w:rsidR="005D62C2">
        <w:rPr>
          <w:color w:val="000000" w:themeColor="text1"/>
          <w:sz w:val="28"/>
          <w:szCs w:val="28"/>
          <w:lang w:val="ru-RU"/>
        </w:rPr>
        <w:t xml:space="preserve">в ходе </w:t>
      </w:r>
      <w:r w:rsidR="005D62C2" w:rsidRPr="005D62C2">
        <w:rPr>
          <w:color w:val="000000" w:themeColor="text1"/>
          <w:sz w:val="28"/>
          <w:szCs w:val="28"/>
          <w:lang w:val="ru-RU"/>
        </w:rPr>
        <w:t>которого</w:t>
      </w:r>
      <w:r w:rsidR="005D62C2">
        <w:rPr>
          <w:color w:val="000000" w:themeColor="text1"/>
          <w:sz w:val="28"/>
          <w:szCs w:val="28"/>
          <w:lang w:val="ru-RU"/>
        </w:rPr>
        <w:t xml:space="preserve"> </w:t>
      </w:r>
      <w:r w:rsidR="005D62C2" w:rsidRPr="005D62C2">
        <w:rPr>
          <w:color w:val="000000" w:themeColor="text1"/>
          <w:sz w:val="28"/>
          <w:szCs w:val="28"/>
          <w:lang w:val="ru-RU"/>
        </w:rPr>
        <w:t xml:space="preserve">был представлен опыт работы </w:t>
      </w:r>
      <w:r w:rsidRPr="001303FD">
        <w:rPr>
          <w:color w:val="000000" w:themeColor="text1"/>
          <w:sz w:val="28"/>
          <w:szCs w:val="28"/>
          <w:lang w:val="ru-RU"/>
        </w:rPr>
        <w:t>в разных направлениях технического воспитания. Педагогами совместно с узкими специалистами была проведена организованная образовательная деятельность, обучающие семинары – практикумы.</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Качество образовательных </w:t>
      </w:r>
      <w:r w:rsidRPr="005D62C2">
        <w:rPr>
          <w:color w:val="000000" w:themeColor="text1"/>
          <w:sz w:val="28"/>
          <w:szCs w:val="28"/>
          <w:lang w:val="ru-RU"/>
        </w:rPr>
        <w:t>условий</w:t>
      </w:r>
      <w:r w:rsidRPr="001303FD">
        <w:rPr>
          <w:color w:val="000000" w:themeColor="text1"/>
          <w:sz w:val="28"/>
          <w:szCs w:val="28"/>
          <w:lang w:val="ru-RU"/>
        </w:rPr>
        <w:t xml:space="preserve"> дошкольного образования определяется</w:t>
      </w:r>
      <w:r w:rsidR="005D62C2">
        <w:rPr>
          <w:color w:val="000000" w:themeColor="text1"/>
          <w:sz w:val="28"/>
          <w:szCs w:val="28"/>
          <w:lang w:val="ru-RU"/>
        </w:rPr>
        <w:t xml:space="preserve"> по трем составляющим: кадровые</w:t>
      </w:r>
      <w:r w:rsidRPr="001303FD">
        <w:rPr>
          <w:color w:val="000000" w:themeColor="text1"/>
          <w:sz w:val="28"/>
          <w:szCs w:val="28"/>
          <w:lang w:val="ru-RU"/>
        </w:rPr>
        <w:t xml:space="preserve">, развивающая предметно-пространственная среда и психолого-педагогические </w:t>
      </w:r>
      <w:r w:rsidRPr="005D62C2">
        <w:rPr>
          <w:color w:val="000000" w:themeColor="text1"/>
          <w:sz w:val="28"/>
          <w:szCs w:val="28"/>
          <w:lang w:val="ru-RU"/>
        </w:rPr>
        <w:t>условия.</w:t>
      </w:r>
      <w:r w:rsidRPr="001303FD">
        <w:rPr>
          <w:color w:val="000000" w:themeColor="text1"/>
          <w:sz w:val="28"/>
          <w:szCs w:val="28"/>
          <w:lang w:val="ru-RU"/>
        </w:rPr>
        <w:t xml:space="preserve">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В 2023-2024 году образовательный процесс осуществляли 59 педагогов из них: имеют высшее образование 33 человека, что составляет </w:t>
      </w:r>
      <w:r w:rsidR="006B719B" w:rsidRPr="006B719B">
        <w:rPr>
          <w:color w:val="000000" w:themeColor="text1"/>
          <w:sz w:val="28"/>
          <w:szCs w:val="28"/>
          <w:lang w:val="ru-RU"/>
        </w:rPr>
        <w:t>56</w:t>
      </w:r>
      <w:r w:rsidRPr="001303FD">
        <w:rPr>
          <w:color w:val="000000" w:themeColor="text1"/>
          <w:sz w:val="28"/>
          <w:szCs w:val="28"/>
          <w:lang w:val="ru-RU"/>
        </w:rPr>
        <w:t xml:space="preserve"> %, средне-специальное – 26 чел. (</w:t>
      </w:r>
      <w:r w:rsidRPr="006B719B">
        <w:rPr>
          <w:color w:val="000000" w:themeColor="text1"/>
          <w:sz w:val="28"/>
          <w:szCs w:val="28"/>
          <w:lang w:val="ru-RU"/>
        </w:rPr>
        <w:t>44%).</w:t>
      </w:r>
      <w:r w:rsidRPr="001303FD">
        <w:rPr>
          <w:color w:val="000000" w:themeColor="text1"/>
          <w:sz w:val="28"/>
          <w:szCs w:val="28"/>
          <w:lang w:val="ru-RU"/>
        </w:rPr>
        <w:t xml:space="preserve">  В течение 2024 года продолжилась работа по разработке индивидуальных образовательных маршрутов педагогов ДОУ, а так же, их загрузке на платформу </w:t>
      </w:r>
      <w:r w:rsidRPr="005D62C2">
        <w:rPr>
          <w:color w:val="000000" w:themeColor="text1"/>
          <w:sz w:val="28"/>
          <w:szCs w:val="28"/>
          <w:lang w:val="ru-RU"/>
        </w:rPr>
        <w:t>ЭРА</w:t>
      </w:r>
      <w:r w:rsidR="005D62C2" w:rsidRPr="005D62C2">
        <w:rPr>
          <w:color w:val="000000" w:themeColor="text1"/>
          <w:sz w:val="28"/>
          <w:szCs w:val="28"/>
          <w:lang w:val="ru-RU"/>
        </w:rPr>
        <w:t>-</w:t>
      </w:r>
      <w:r w:rsidRPr="005D62C2">
        <w:rPr>
          <w:color w:val="000000" w:themeColor="text1"/>
          <w:sz w:val="28"/>
          <w:szCs w:val="28"/>
          <w:lang w:val="ru-RU"/>
        </w:rPr>
        <w:t>СКОП.</w:t>
      </w:r>
      <w:r w:rsidRPr="001303FD">
        <w:rPr>
          <w:color w:val="000000" w:themeColor="text1"/>
          <w:sz w:val="28"/>
          <w:szCs w:val="28"/>
          <w:lang w:val="ru-RU"/>
        </w:rPr>
        <w:t xml:space="preserve">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lastRenderedPageBreak/>
        <w:t xml:space="preserve">Были проведены индивидуальные консультации с педагогами по вопросам разработке маршрутов. Целью индивидуальных встреч являлось обсуждение освоения способов выявления профессиональных дефицитов педагогов и составление на их основе ИОМ. Разработка ИОМ по-прежнему осуществляется через платформу </w:t>
      </w:r>
      <w:r w:rsidRPr="005D62C2">
        <w:rPr>
          <w:color w:val="000000" w:themeColor="text1"/>
          <w:sz w:val="28"/>
          <w:szCs w:val="28"/>
          <w:lang w:val="ru-RU"/>
        </w:rPr>
        <w:t>ЭРА-СКОП</w:t>
      </w:r>
      <w:r w:rsidRPr="001303FD">
        <w:rPr>
          <w:color w:val="000000" w:themeColor="text1"/>
          <w:sz w:val="28"/>
          <w:szCs w:val="28"/>
          <w:lang w:val="ru-RU"/>
        </w:rPr>
        <w:t xml:space="preserve"> (https://erascope.education/). </w:t>
      </w:r>
      <w:r w:rsidR="005D62C2">
        <w:rPr>
          <w:color w:val="000000" w:themeColor="text1"/>
          <w:sz w:val="28"/>
          <w:szCs w:val="28"/>
          <w:lang w:val="ru-RU"/>
        </w:rPr>
        <w:t xml:space="preserve">  На 01.09</w:t>
      </w:r>
      <w:r w:rsidRPr="001303FD">
        <w:rPr>
          <w:color w:val="000000" w:themeColor="text1"/>
          <w:sz w:val="28"/>
          <w:szCs w:val="28"/>
          <w:lang w:val="ru-RU"/>
        </w:rPr>
        <w:t>.2024 г. на платформе получили зачет 5 человек в статусе методиста и 36 человек со статусом педагогов ДОУ. Тем самым перевыполнили показатель</w:t>
      </w:r>
      <w:r w:rsidR="005D62C2">
        <w:rPr>
          <w:color w:val="000000" w:themeColor="text1"/>
          <w:sz w:val="28"/>
          <w:szCs w:val="28"/>
          <w:lang w:val="ru-RU"/>
        </w:rPr>
        <w:t xml:space="preserve"> установленный Министерством образования на 2024 год</w:t>
      </w:r>
      <w:r w:rsidRPr="001303FD">
        <w:rPr>
          <w:color w:val="000000" w:themeColor="text1"/>
          <w:sz w:val="28"/>
          <w:szCs w:val="28"/>
          <w:lang w:val="ru-RU"/>
        </w:rPr>
        <w:t xml:space="preserve"> на 17 человек.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На районном уровне </w:t>
      </w:r>
      <w:r w:rsidR="00CD5E86" w:rsidRPr="00CD5E86">
        <w:rPr>
          <w:color w:val="000000" w:themeColor="text1"/>
          <w:sz w:val="28"/>
          <w:szCs w:val="28"/>
          <w:lang w:val="ru-RU"/>
        </w:rPr>
        <w:t>ведет работу</w:t>
      </w:r>
      <w:r w:rsidRPr="001303FD">
        <w:rPr>
          <w:color w:val="000000" w:themeColor="text1"/>
          <w:sz w:val="28"/>
          <w:szCs w:val="28"/>
          <w:lang w:val="ru-RU"/>
        </w:rPr>
        <w:t xml:space="preserve"> группа педагогов дошкольного образования </w:t>
      </w:r>
      <w:proofErr w:type="spellStart"/>
      <w:r w:rsidR="00CD5E86" w:rsidRPr="00CD5E86">
        <w:rPr>
          <w:color w:val="000000" w:themeColor="text1"/>
          <w:sz w:val="28"/>
          <w:szCs w:val="28"/>
          <w:lang w:val="ru-RU"/>
        </w:rPr>
        <w:t>взаимодействкющих</w:t>
      </w:r>
      <w:proofErr w:type="spellEnd"/>
      <w:r w:rsidRPr="001303FD">
        <w:rPr>
          <w:color w:val="000000" w:themeColor="text1"/>
          <w:sz w:val="28"/>
          <w:szCs w:val="28"/>
          <w:lang w:val="ru-RU"/>
        </w:rPr>
        <w:t xml:space="preserve"> с детьми с ОВЗ и инвалидностью. </w:t>
      </w:r>
      <w:r w:rsidR="00CD5E86">
        <w:rPr>
          <w:color w:val="000000" w:themeColor="text1"/>
          <w:sz w:val="28"/>
          <w:szCs w:val="28"/>
          <w:lang w:val="ru-RU"/>
        </w:rPr>
        <w:t xml:space="preserve">Деятельность </w:t>
      </w:r>
      <w:r w:rsidRPr="001303FD">
        <w:rPr>
          <w:color w:val="000000" w:themeColor="text1"/>
          <w:sz w:val="28"/>
          <w:szCs w:val="28"/>
          <w:lang w:val="ru-RU"/>
        </w:rPr>
        <w:t xml:space="preserve">группы позволяет оперативно решить вопросы возникающие в ходе </w:t>
      </w:r>
      <w:r w:rsidRPr="00CD5E86">
        <w:rPr>
          <w:color w:val="000000" w:themeColor="text1"/>
          <w:sz w:val="28"/>
          <w:szCs w:val="28"/>
          <w:lang w:val="ru-RU"/>
        </w:rPr>
        <w:t>работы</w:t>
      </w:r>
      <w:r w:rsidRPr="001303FD">
        <w:rPr>
          <w:color w:val="000000" w:themeColor="text1"/>
          <w:sz w:val="28"/>
          <w:szCs w:val="28"/>
          <w:lang w:val="ru-RU"/>
        </w:rPr>
        <w:t xml:space="preserve"> с детьми данной категории.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Предметно-пространственная среда во всех ДОО соответствует требованиям ФГОС ДО. Совместно с родителями </w:t>
      </w:r>
      <w:r w:rsidRPr="00CD5E86">
        <w:rPr>
          <w:color w:val="000000" w:themeColor="text1"/>
          <w:sz w:val="28"/>
          <w:szCs w:val="28"/>
          <w:lang w:val="ru-RU"/>
        </w:rPr>
        <w:t>педагоги</w:t>
      </w:r>
      <w:r w:rsidRPr="001303FD">
        <w:rPr>
          <w:color w:val="000000" w:themeColor="text1"/>
          <w:sz w:val="28"/>
          <w:szCs w:val="28"/>
          <w:lang w:val="ru-RU"/>
        </w:rPr>
        <w:t xml:space="preserve"> систематически разрабатывают, внедряют и пополняют</w:t>
      </w:r>
      <w:r w:rsidR="00CD5E86">
        <w:rPr>
          <w:color w:val="000000" w:themeColor="text1"/>
          <w:sz w:val="28"/>
          <w:szCs w:val="28"/>
          <w:lang w:val="ru-RU"/>
        </w:rPr>
        <w:t xml:space="preserve"> ППРС новыми пособиями, играми, </w:t>
      </w:r>
      <w:r w:rsidRPr="001303FD">
        <w:rPr>
          <w:color w:val="000000" w:themeColor="text1"/>
          <w:sz w:val="28"/>
          <w:szCs w:val="28"/>
          <w:lang w:val="ru-RU"/>
        </w:rPr>
        <w:t xml:space="preserve">практикуют внедрение цифровых ресурсов в работу с детьми.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03466A" w:rsidRPr="002A2184" w:rsidRDefault="0003466A" w:rsidP="0003466A">
      <w:pPr>
        <w:autoSpaceDE w:val="0"/>
        <w:autoSpaceDN w:val="0"/>
        <w:adjustRightInd w:val="0"/>
        <w:ind w:firstLine="709"/>
        <w:jc w:val="both"/>
        <w:rPr>
          <w:sz w:val="28"/>
          <w:szCs w:val="28"/>
          <w:lang w:val="ru-RU"/>
        </w:rPr>
      </w:pPr>
      <w:r w:rsidRPr="002A2184">
        <w:rPr>
          <w:sz w:val="28"/>
          <w:szCs w:val="28"/>
          <w:lang w:val="ru-RU"/>
        </w:rPr>
        <w:t>В общеобразовательных учреждениях Тасеевского района на начало 202</w:t>
      </w:r>
      <w:r w:rsidR="002A2184" w:rsidRPr="002A2184">
        <w:rPr>
          <w:sz w:val="28"/>
          <w:szCs w:val="28"/>
          <w:lang w:val="ru-RU"/>
        </w:rPr>
        <w:t>4 – 2025</w:t>
      </w:r>
      <w:r w:rsidRPr="002A2184">
        <w:rPr>
          <w:sz w:val="28"/>
          <w:szCs w:val="28"/>
          <w:lang w:val="ru-RU"/>
        </w:rPr>
        <w:t xml:space="preserve"> </w:t>
      </w:r>
      <w:r w:rsidRPr="00FF2B17">
        <w:rPr>
          <w:sz w:val="28"/>
          <w:szCs w:val="28"/>
          <w:lang w:val="ru-RU"/>
        </w:rPr>
        <w:t xml:space="preserve">учебного года </w:t>
      </w:r>
      <w:r w:rsidR="005422AA" w:rsidRPr="00FF2B17">
        <w:rPr>
          <w:sz w:val="28"/>
          <w:szCs w:val="28"/>
          <w:lang w:val="ru-RU"/>
        </w:rPr>
        <w:t xml:space="preserve">обучается </w:t>
      </w:r>
      <w:r w:rsidRPr="00FF2B17">
        <w:rPr>
          <w:sz w:val="28"/>
          <w:szCs w:val="28"/>
          <w:lang w:val="ru-RU"/>
        </w:rPr>
        <w:t>1</w:t>
      </w:r>
      <w:r w:rsidR="002A2184" w:rsidRPr="00FF2B17">
        <w:rPr>
          <w:sz w:val="28"/>
          <w:szCs w:val="28"/>
          <w:lang w:val="ru-RU"/>
        </w:rPr>
        <w:t>229</w:t>
      </w:r>
      <w:r w:rsidRPr="00FF2B17">
        <w:rPr>
          <w:sz w:val="28"/>
          <w:szCs w:val="28"/>
          <w:lang w:val="ru-RU"/>
        </w:rPr>
        <w:t xml:space="preserve"> </w:t>
      </w:r>
      <w:r w:rsidR="005422AA" w:rsidRPr="00FF2B17">
        <w:rPr>
          <w:sz w:val="28"/>
          <w:szCs w:val="28"/>
          <w:lang w:val="ru-RU"/>
        </w:rPr>
        <w:t>человек.</w:t>
      </w:r>
    </w:p>
    <w:p w:rsidR="0003466A" w:rsidRPr="002001C7" w:rsidRDefault="0003466A" w:rsidP="0003466A">
      <w:pPr>
        <w:autoSpaceDE w:val="0"/>
        <w:autoSpaceDN w:val="0"/>
        <w:adjustRightInd w:val="0"/>
        <w:ind w:firstLine="709"/>
        <w:jc w:val="both"/>
        <w:rPr>
          <w:sz w:val="28"/>
          <w:szCs w:val="28"/>
          <w:lang w:val="ru-RU"/>
        </w:rPr>
      </w:pPr>
      <w:r w:rsidRPr="002A2184">
        <w:rPr>
          <w:sz w:val="28"/>
          <w:szCs w:val="28"/>
          <w:lang w:val="ru-RU"/>
        </w:rPr>
        <w:t>В настоящее время</w:t>
      </w:r>
      <w:r w:rsidRPr="002001C7">
        <w:rPr>
          <w:sz w:val="28"/>
          <w:szCs w:val="28"/>
          <w:lang w:val="ru-RU"/>
        </w:rPr>
        <w:t xml:space="preserve"> в Тасеевском районе специальным коррекционным образованием охвачено </w:t>
      </w:r>
      <w:r w:rsidR="002A2184">
        <w:rPr>
          <w:sz w:val="28"/>
          <w:szCs w:val="28"/>
          <w:lang w:val="ru-RU"/>
        </w:rPr>
        <w:t>84</w:t>
      </w:r>
      <w:r w:rsidRPr="002001C7">
        <w:rPr>
          <w:sz w:val="28"/>
          <w:szCs w:val="28"/>
          <w:lang w:val="ru-RU"/>
        </w:rPr>
        <w:t xml:space="preserve"> человек</w:t>
      </w:r>
      <w:r w:rsidR="002A2184">
        <w:rPr>
          <w:sz w:val="28"/>
          <w:szCs w:val="28"/>
          <w:lang w:val="ru-RU"/>
        </w:rPr>
        <w:t>а</w:t>
      </w:r>
      <w:r w:rsidRPr="002001C7">
        <w:rPr>
          <w:sz w:val="28"/>
          <w:szCs w:val="28"/>
          <w:lang w:val="ru-RU"/>
        </w:rPr>
        <w:t>, которые обучаются в 7 общеобразовательных учреждениях.</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школах района обучается 2</w:t>
      </w:r>
      <w:r w:rsidR="002A2184">
        <w:rPr>
          <w:sz w:val="28"/>
          <w:szCs w:val="28"/>
          <w:lang w:val="ru-RU"/>
        </w:rPr>
        <w:t>0</w:t>
      </w:r>
      <w:r w:rsidRPr="002001C7">
        <w:rPr>
          <w:sz w:val="28"/>
          <w:szCs w:val="28"/>
          <w:lang w:val="ru-RU"/>
        </w:rPr>
        <w:t xml:space="preserve"> </w:t>
      </w:r>
      <w:r w:rsidR="002A2184">
        <w:rPr>
          <w:sz w:val="28"/>
          <w:szCs w:val="28"/>
          <w:lang w:val="ru-RU"/>
        </w:rPr>
        <w:t>детей</w:t>
      </w:r>
      <w:r w:rsidRPr="002001C7">
        <w:rPr>
          <w:sz w:val="28"/>
          <w:szCs w:val="28"/>
          <w:lang w:val="ru-RU"/>
        </w:rPr>
        <w:t>-инвалид</w:t>
      </w:r>
      <w:r w:rsidR="002A2184">
        <w:rPr>
          <w:sz w:val="28"/>
          <w:szCs w:val="28"/>
          <w:lang w:val="ru-RU"/>
        </w:rPr>
        <w:t>ов</w:t>
      </w:r>
      <w:r w:rsidR="005422AA">
        <w:rPr>
          <w:sz w:val="28"/>
          <w:szCs w:val="28"/>
          <w:lang w:val="ru-RU"/>
        </w:rPr>
        <w:t>,</w:t>
      </w:r>
      <w:r w:rsidRPr="002001C7">
        <w:rPr>
          <w:sz w:val="28"/>
          <w:szCs w:val="28"/>
          <w:lang w:val="ru-RU"/>
        </w:rPr>
        <w:t xml:space="preserve"> из них 1</w:t>
      </w:r>
      <w:r w:rsidR="002A2184">
        <w:rPr>
          <w:sz w:val="28"/>
          <w:szCs w:val="28"/>
          <w:lang w:val="ru-RU"/>
        </w:rPr>
        <w:t>3</w:t>
      </w:r>
      <w:r w:rsidRPr="002001C7">
        <w:rPr>
          <w:sz w:val="28"/>
          <w:szCs w:val="28"/>
          <w:lang w:val="ru-RU"/>
        </w:rPr>
        <w:t xml:space="preserve"> обучаются на дому по индивидуальным программам.</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школах психологическое, дефектологическое, логопедическое сопровождение осуществляется педагогическими работниками образовательных учреждений и специалистами ПМПК.  </w:t>
      </w:r>
    </w:p>
    <w:p w:rsidR="00510D0E" w:rsidRPr="00FF2B17" w:rsidRDefault="00510D0E" w:rsidP="0003466A">
      <w:pPr>
        <w:autoSpaceDE w:val="0"/>
        <w:autoSpaceDN w:val="0"/>
        <w:adjustRightInd w:val="0"/>
        <w:ind w:firstLine="709"/>
        <w:jc w:val="both"/>
        <w:rPr>
          <w:sz w:val="28"/>
          <w:szCs w:val="28"/>
          <w:lang w:val="ru-RU"/>
        </w:rPr>
      </w:pPr>
      <w:r w:rsidRPr="00FF2B17">
        <w:rPr>
          <w:sz w:val="28"/>
          <w:szCs w:val="28"/>
          <w:lang w:val="ru-RU"/>
        </w:rPr>
        <w:t>В районе разв</w:t>
      </w:r>
      <w:r w:rsidR="005422AA" w:rsidRPr="00FF2B17">
        <w:rPr>
          <w:sz w:val="28"/>
          <w:szCs w:val="28"/>
          <w:lang w:val="ru-RU"/>
        </w:rPr>
        <w:t>ита</w:t>
      </w:r>
      <w:r w:rsidR="0003466A" w:rsidRPr="00FF2B17">
        <w:rPr>
          <w:sz w:val="28"/>
          <w:szCs w:val="28"/>
          <w:lang w:val="ru-RU"/>
        </w:rPr>
        <w:t xml:space="preserve"> система выявления, ранней диагностики, реабилитации и коррекции детей с ограниченными возможностями здоровья. Работа по обследованию детей раннего возраста начинается в дошкольных учреждениях, которая помогает начинать работать с проблемами ребенка еще до поступления его в </w:t>
      </w:r>
      <w:r w:rsidRPr="00FF2B17">
        <w:rPr>
          <w:sz w:val="28"/>
          <w:szCs w:val="28"/>
          <w:lang w:val="ru-RU"/>
        </w:rPr>
        <w:t>общеобразовательное учреждение.</w:t>
      </w:r>
    </w:p>
    <w:p w:rsidR="0003466A" w:rsidRPr="0017036F" w:rsidRDefault="0003466A" w:rsidP="0003466A">
      <w:pPr>
        <w:autoSpaceDE w:val="0"/>
        <w:autoSpaceDN w:val="0"/>
        <w:adjustRightInd w:val="0"/>
        <w:ind w:firstLine="709"/>
        <w:jc w:val="both"/>
        <w:rPr>
          <w:sz w:val="28"/>
          <w:szCs w:val="28"/>
          <w:lang w:val="ru-RU"/>
        </w:rPr>
      </w:pPr>
      <w:r w:rsidRPr="002001C7">
        <w:rPr>
          <w:sz w:val="28"/>
          <w:szCs w:val="28"/>
          <w:lang w:val="ru-RU"/>
        </w:rPr>
        <w:t xml:space="preserve">О качестве реализации образовательных программ свидетельствуют «формальные показатели» и результаты государственной итоговой </w:t>
      </w:r>
      <w:r w:rsidRPr="0017036F">
        <w:rPr>
          <w:sz w:val="28"/>
          <w:szCs w:val="28"/>
          <w:lang w:val="ru-RU"/>
        </w:rPr>
        <w:t>аттестации.</w:t>
      </w:r>
    </w:p>
    <w:p w:rsidR="00510D0E" w:rsidRDefault="00FB6750" w:rsidP="00FB6750">
      <w:pPr>
        <w:autoSpaceDE w:val="0"/>
        <w:autoSpaceDN w:val="0"/>
        <w:adjustRightInd w:val="0"/>
        <w:ind w:firstLine="709"/>
        <w:jc w:val="both"/>
        <w:rPr>
          <w:sz w:val="28"/>
          <w:szCs w:val="28"/>
          <w:lang w:val="ru-RU"/>
        </w:rPr>
      </w:pPr>
      <w:r w:rsidRPr="0017036F">
        <w:rPr>
          <w:sz w:val="28"/>
          <w:szCs w:val="28"/>
          <w:lang w:val="ru-RU"/>
        </w:rPr>
        <w:t>В 2023-2024 учебном году по отчётам руководителей общеобразовательных учр</w:t>
      </w:r>
      <w:r w:rsidR="00510D0E">
        <w:rPr>
          <w:sz w:val="28"/>
          <w:szCs w:val="28"/>
          <w:lang w:val="ru-RU"/>
        </w:rPr>
        <w:t xml:space="preserve">еждений </w:t>
      </w:r>
      <w:r w:rsidRPr="0017036F">
        <w:rPr>
          <w:sz w:val="28"/>
          <w:szCs w:val="28"/>
          <w:lang w:val="ru-RU"/>
        </w:rPr>
        <w:t>успеваемость составила 95,18 %, на «5» и «4» освоили 41,64% обучающихся.</w:t>
      </w:r>
      <w:r w:rsidR="00510D0E">
        <w:rPr>
          <w:sz w:val="28"/>
          <w:szCs w:val="28"/>
          <w:lang w:val="ru-RU"/>
        </w:rPr>
        <w:t xml:space="preserve"> </w:t>
      </w:r>
      <w:r w:rsidRPr="0017036F">
        <w:rPr>
          <w:sz w:val="28"/>
          <w:szCs w:val="28"/>
          <w:lang w:val="ru-RU"/>
        </w:rPr>
        <w:t>Показатель качества освоения образовательных про</w:t>
      </w:r>
      <w:r w:rsidR="00510D0E">
        <w:rPr>
          <w:sz w:val="28"/>
          <w:szCs w:val="28"/>
          <w:lang w:val="ru-RU"/>
        </w:rPr>
        <w:t xml:space="preserve">грамм в районе составляет 39,5%. </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lastRenderedPageBreak/>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w:t>
      </w:r>
      <w:r w:rsidR="00510D0E">
        <w:rPr>
          <w:sz w:val="28"/>
          <w:szCs w:val="28"/>
          <w:lang w:val="ru-RU"/>
        </w:rPr>
        <w:t>изуется</w:t>
      </w:r>
      <w:r w:rsidRPr="0017036F">
        <w:rPr>
          <w:sz w:val="28"/>
          <w:szCs w:val="28"/>
          <w:lang w:val="ru-RU"/>
        </w:rPr>
        <w:t xml:space="preserve"> в 10-11 классах в 6-ти школах. Все 112 учащихся обучаются по универсальному профилю.</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Таким образом, при разработке учебных планов на 2024-2025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соответствии с Приказом Министерства просвещения Российской Федерации, Федеральной службы по надзору в сфере образования и науки от 04.04.2023 № 232/551 </w:t>
      </w:r>
      <w:r w:rsidR="00320A1C">
        <w:rPr>
          <w:sz w:val="28"/>
          <w:szCs w:val="28"/>
          <w:lang w:val="ru-RU"/>
        </w:rPr>
        <w:t>«</w:t>
      </w:r>
      <w:r w:rsidRPr="0017036F">
        <w:rPr>
          <w:sz w:val="28"/>
          <w:szCs w:val="28"/>
          <w:lang w:val="ru-RU"/>
        </w:rPr>
        <w:t>Об утверждении Порядка проведения государственной итоговой аттестации по образовательным программам основного общего образования</w:t>
      </w:r>
      <w:r w:rsidR="00320A1C">
        <w:rPr>
          <w:sz w:val="28"/>
          <w:szCs w:val="28"/>
          <w:lang w:val="ru-RU"/>
        </w:rPr>
        <w:t>»</w:t>
      </w:r>
      <w:r w:rsidRPr="0017036F">
        <w:rPr>
          <w:sz w:val="28"/>
          <w:szCs w:val="28"/>
          <w:lang w:val="ru-RU"/>
        </w:rPr>
        <w:t xml:space="preserve">, государственная итоговая аттестация по образовательным программам основного общего образования проводилась в форме ОГЭ на базе МБОУ «Тасеевская СОШ № 1» для 129 обучающихся района. В соответствии с Порядком обучающиеся 9-х классов должны были сдать 2 обязательных экзамена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соответствии с Приказом Министерства просвещения РФ и Федеральной службы по надзору в сфере образования и науки от 4 апреля 2023 г. № 233/552 </w:t>
      </w:r>
      <w:r w:rsidR="00320A1C">
        <w:rPr>
          <w:sz w:val="28"/>
          <w:szCs w:val="28"/>
          <w:lang w:val="ru-RU"/>
        </w:rPr>
        <w:t>«</w:t>
      </w:r>
      <w:r w:rsidRPr="0017036F">
        <w:rPr>
          <w:sz w:val="28"/>
          <w:szCs w:val="28"/>
          <w:lang w:val="ru-RU"/>
        </w:rPr>
        <w:t>Об утверждении Порядка проведения государственной итоговой аттестации по образовательным программам среднего общего образования</w:t>
      </w:r>
      <w:r w:rsidR="00320A1C">
        <w:rPr>
          <w:sz w:val="28"/>
          <w:szCs w:val="28"/>
          <w:lang w:val="ru-RU"/>
        </w:rPr>
        <w:t>»</w:t>
      </w:r>
      <w:r w:rsidRPr="0017036F">
        <w:rPr>
          <w:sz w:val="28"/>
          <w:szCs w:val="28"/>
          <w:lang w:val="ru-RU"/>
        </w:rPr>
        <w:t>, Методическими рекомендациями проведения ГИА-11 в 2024 году государственная итоговая аттестация по образовательным программам среднего общего образования проводилась в форме ЕГЭ, как и в предыдущие годы, в условиях онлайн видеонаблюдения в аудиториях, печати КИМ в аудиториях и сканирования экзаменационных материалов в аудиториях ППЭ. В соответствии с По</w:t>
      </w:r>
      <w:r w:rsidR="00422ABA">
        <w:rPr>
          <w:sz w:val="28"/>
          <w:szCs w:val="28"/>
          <w:lang w:val="ru-RU"/>
        </w:rPr>
        <w:t>рядком, для получения аттестата</w:t>
      </w:r>
      <w:r w:rsidRPr="0017036F">
        <w:rPr>
          <w:sz w:val="28"/>
          <w:szCs w:val="28"/>
          <w:lang w:val="ru-RU"/>
        </w:rPr>
        <w:t xml:space="preserve"> обучающиеся 11-х классов в форме ЕГЭ должны были сдать 2 обязательных экзамена (русский язык и математика), учащиеся планирующие поступление в Вуз, выбирали экзамены из предметов по выбору, такие как: обществознание, биология, физика, химия, информатика и ИКТ, история, литература, иностранный язык. Для проведения ЕГЭ в районе было организовано два пункта проведения экзаменов: основной пункт на </w:t>
      </w:r>
      <w:r w:rsidR="007F06E4">
        <w:rPr>
          <w:sz w:val="28"/>
          <w:szCs w:val="28"/>
          <w:lang w:val="ru-RU"/>
        </w:rPr>
        <w:t>базе МБОУ «</w:t>
      </w:r>
      <w:r w:rsidR="007F06E4" w:rsidRPr="00320A1C">
        <w:rPr>
          <w:sz w:val="28"/>
          <w:szCs w:val="28"/>
          <w:lang w:val="ru-RU"/>
        </w:rPr>
        <w:t xml:space="preserve">Тасеевская СОШ № 2» </w:t>
      </w:r>
      <w:r w:rsidRPr="00320A1C">
        <w:rPr>
          <w:sz w:val="28"/>
          <w:szCs w:val="28"/>
          <w:lang w:val="ru-RU"/>
        </w:rPr>
        <w:t>и пункт на дому для обучающейся МБОУ «Тасеевская СОШ № 2»</w:t>
      </w:r>
      <w:r w:rsidR="00320A1C" w:rsidRPr="00320A1C">
        <w:rPr>
          <w:sz w:val="28"/>
          <w:szCs w:val="28"/>
          <w:lang w:val="ru-RU"/>
        </w:rPr>
        <w:t>.</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Самыми выбираемыми предметами для сдачи ОГЭ являются информатика</w:t>
      </w:r>
      <w:r w:rsidR="00320A1C">
        <w:rPr>
          <w:sz w:val="28"/>
          <w:szCs w:val="28"/>
          <w:lang w:val="ru-RU"/>
        </w:rPr>
        <w:t xml:space="preserve"> </w:t>
      </w:r>
      <w:r w:rsidRPr="0017036F">
        <w:rPr>
          <w:sz w:val="28"/>
          <w:szCs w:val="28"/>
          <w:lang w:val="ru-RU"/>
        </w:rPr>
        <w:t>-</w:t>
      </w:r>
      <w:r w:rsidR="00320A1C">
        <w:rPr>
          <w:sz w:val="28"/>
          <w:szCs w:val="28"/>
          <w:lang w:val="ru-RU"/>
        </w:rPr>
        <w:t xml:space="preserve"> </w:t>
      </w:r>
      <w:r w:rsidRPr="0017036F">
        <w:rPr>
          <w:sz w:val="28"/>
          <w:szCs w:val="28"/>
          <w:lang w:val="ru-RU"/>
        </w:rPr>
        <w:t>87 учащихся (67,4%), география</w:t>
      </w:r>
      <w:r w:rsidR="00320A1C">
        <w:rPr>
          <w:sz w:val="28"/>
          <w:szCs w:val="28"/>
          <w:lang w:val="ru-RU"/>
        </w:rPr>
        <w:t xml:space="preserve"> </w:t>
      </w:r>
      <w:r w:rsidRPr="0017036F">
        <w:rPr>
          <w:sz w:val="28"/>
          <w:szCs w:val="28"/>
          <w:lang w:val="ru-RU"/>
        </w:rPr>
        <w:t>-</w:t>
      </w:r>
      <w:r w:rsidR="00320A1C">
        <w:rPr>
          <w:sz w:val="28"/>
          <w:szCs w:val="28"/>
          <w:lang w:val="ru-RU"/>
        </w:rPr>
        <w:t xml:space="preserve"> </w:t>
      </w:r>
      <w:r w:rsidRPr="0017036F">
        <w:rPr>
          <w:sz w:val="28"/>
          <w:szCs w:val="28"/>
          <w:lang w:val="ru-RU"/>
        </w:rPr>
        <w:t>59 обучающихся</w:t>
      </w:r>
      <w:r w:rsidR="00320A1C">
        <w:rPr>
          <w:sz w:val="28"/>
          <w:szCs w:val="28"/>
          <w:lang w:val="ru-RU"/>
        </w:rPr>
        <w:t xml:space="preserve"> </w:t>
      </w:r>
      <w:r w:rsidRPr="0017036F">
        <w:rPr>
          <w:sz w:val="28"/>
          <w:szCs w:val="28"/>
          <w:lang w:val="ru-RU"/>
        </w:rPr>
        <w:t>(45,7</w:t>
      </w:r>
      <w:r w:rsidR="00320A1C">
        <w:rPr>
          <w:sz w:val="28"/>
          <w:szCs w:val="28"/>
          <w:lang w:val="ru-RU"/>
        </w:rPr>
        <w:t>%</w:t>
      </w:r>
      <w:r w:rsidRPr="0017036F">
        <w:rPr>
          <w:sz w:val="28"/>
          <w:szCs w:val="28"/>
          <w:lang w:val="ru-RU"/>
        </w:rPr>
        <w:t>), обществознание -</w:t>
      </w:r>
      <w:r w:rsidR="00320A1C">
        <w:rPr>
          <w:sz w:val="28"/>
          <w:szCs w:val="28"/>
          <w:lang w:val="ru-RU"/>
        </w:rPr>
        <w:t xml:space="preserve"> </w:t>
      </w:r>
      <w:r w:rsidRPr="0017036F">
        <w:rPr>
          <w:sz w:val="28"/>
          <w:szCs w:val="28"/>
          <w:lang w:val="ru-RU"/>
        </w:rPr>
        <w:t>55 обучающихся (42,6%), биология</w:t>
      </w:r>
      <w:r w:rsidR="00320A1C">
        <w:rPr>
          <w:sz w:val="28"/>
          <w:szCs w:val="28"/>
          <w:lang w:val="ru-RU"/>
        </w:rPr>
        <w:t xml:space="preserve"> </w:t>
      </w:r>
      <w:r w:rsidRPr="0017036F">
        <w:rPr>
          <w:sz w:val="28"/>
          <w:szCs w:val="28"/>
          <w:lang w:val="ru-RU"/>
        </w:rPr>
        <w:t>-</w:t>
      </w:r>
      <w:r w:rsidR="00320A1C">
        <w:rPr>
          <w:sz w:val="28"/>
          <w:szCs w:val="28"/>
          <w:lang w:val="ru-RU"/>
        </w:rPr>
        <w:t xml:space="preserve"> </w:t>
      </w:r>
      <w:r w:rsidRPr="0017036F">
        <w:rPr>
          <w:sz w:val="28"/>
          <w:szCs w:val="28"/>
          <w:lang w:val="ru-RU"/>
        </w:rPr>
        <w:t>39 обучающихся (30,2%), меньше всего выбрали для сдачи ОГЭ</w:t>
      </w:r>
      <w:r w:rsidR="00320A1C">
        <w:rPr>
          <w:sz w:val="28"/>
          <w:szCs w:val="28"/>
          <w:lang w:val="ru-RU"/>
        </w:rPr>
        <w:t xml:space="preserve"> </w:t>
      </w:r>
      <w:r w:rsidRPr="0017036F">
        <w:rPr>
          <w:sz w:val="28"/>
          <w:szCs w:val="28"/>
          <w:lang w:val="ru-RU"/>
        </w:rPr>
        <w:t>- английский язык (0,7%), историю (1,5%), литературу (1,5%), химию (1,5%), физику (8,5</w:t>
      </w:r>
      <w:r w:rsidR="00320A1C">
        <w:rPr>
          <w:sz w:val="28"/>
          <w:szCs w:val="28"/>
          <w:lang w:val="ru-RU"/>
        </w:rPr>
        <w:t>%</w:t>
      </w:r>
      <w:r w:rsidRPr="0017036F">
        <w:rPr>
          <w:sz w:val="28"/>
          <w:szCs w:val="28"/>
          <w:lang w:val="ru-RU"/>
        </w:rPr>
        <w:t>).</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Высок процент сдачи ОГЭ по предметам: физика (100%), литература (100%), химия (100%), биология (100 %), английский язык (100%), </w:t>
      </w:r>
      <w:r w:rsidR="00320A1C">
        <w:rPr>
          <w:sz w:val="28"/>
          <w:szCs w:val="28"/>
          <w:lang w:val="ru-RU"/>
        </w:rPr>
        <w:t>качество сдачи</w:t>
      </w:r>
      <w:r w:rsidRPr="0017036F">
        <w:rPr>
          <w:sz w:val="28"/>
          <w:szCs w:val="28"/>
          <w:lang w:val="ru-RU"/>
        </w:rPr>
        <w:t xml:space="preserve"> сдали ОГЭ по истории (50%), русскому языку (91,4%), географии (91,5%), математике (93%), обществознанию (92,7%) и информатике (95,4%).</w:t>
      </w:r>
    </w:p>
    <w:p w:rsidR="00FB6750" w:rsidRPr="0017036F" w:rsidRDefault="00FB6750" w:rsidP="00EC1069">
      <w:pPr>
        <w:autoSpaceDE w:val="0"/>
        <w:autoSpaceDN w:val="0"/>
        <w:adjustRightInd w:val="0"/>
        <w:ind w:firstLine="709"/>
        <w:jc w:val="both"/>
        <w:rPr>
          <w:sz w:val="28"/>
          <w:szCs w:val="28"/>
          <w:lang w:val="ru-RU"/>
        </w:rPr>
      </w:pPr>
      <w:r w:rsidRPr="0017036F">
        <w:rPr>
          <w:sz w:val="28"/>
          <w:szCs w:val="28"/>
          <w:lang w:val="ru-RU"/>
        </w:rPr>
        <w:lastRenderedPageBreak/>
        <w:t xml:space="preserve">В государственной итоговой аттестации по образовательным программам среднего общего образования приняли участие все 46 выпускников 11-х классов. </w:t>
      </w:r>
      <w:r w:rsidR="00320A1C" w:rsidRPr="0017036F">
        <w:rPr>
          <w:sz w:val="28"/>
          <w:szCs w:val="28"/>
          <w:lang w:val="ru-RU"/>
        </w:rPr>
        <w:t xml:space="preserve">Для сдачи ЕГЭ были выбраны экзамены </w:t>
      </w:r>
      <w:r w:rsidR="00EC1069">
        <w:rPr>
          <w:sz w:val="28"/>
          <w:szCs w:val="28"/>
          <w:lang w:val="ru-RU"/>
        </w:rPr>
        <w:t xml:space="preserve">по 11 предметам учебного плана. </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 единым государственным экзаменом по математике базового уровня, физике, истории, литературе и английскому языку, информатике справились все участники.</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По итогам промежуточной аттестации и результатам ЕГЭ аттестат с отличием получили 7 выпускников 11-х классов (5 из Тасеевской СОШ № 1, 1 из Тасеевской СОШ № 2, 1-из Суховской СОШ № 3), что составило 15,2%.</w:t>
      </w:r>
    </w:p>
    <w:p w:rsidR="00EC1069" w:rsidRDefault="00FB6750" w:rsidP="00FB6750">
      <w:pPr>
        <w:autoSpaceDE w:val="0"/>
        <w:autoSpaceDN w:val="0"/>
        <w:adjustRightInd w:val="0"/>
        <w:ind w:firstLine="709"/>
        <w:jc w:val="both"/>
        <w:rPr>
          <w:sz w:val="28"/>
          <w:szCs w:val="28"/>
          <w:lang w:val="ru-RU"/>
        </w:rPr>
      </w:pPr>
      <w:r w:rsidRPr="0017036F">
        <w:rPr>
          <w:sz w:val="28"/>
          <w:szCs w:val="28"/>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w:t>
      </w:r>
      <w:r w:rsidR="003854D7" w:rsidRPr="003854D7">
        <w:rPr>
          <w:sz w:val="28"/>
          <w:szCs w:val="28"/>
          <w:lang w:val="ru-RU"/>
        </w:rPr>
        <w:t xml:space="preserve"> </w:t>
      </w:r>
      <w:r w:rsidR="003854D7">
        <w:rPr>
          <w:sz w:val="28"/>
          <w:szCs w:val="28"/>
          <w:lang w:val="ru-RU"/>
        </w:rPr>
        <w:t>Так же о</w:t>
      </w:r>
      <w:r w:rsidR="003854D7" w:rsidRPr="0017036F">
        <w:rPr>
          <w:sz w:val="28"/>
          <w:szCs w:val="28"/>
          <w:lang w:val="ru-RU"/>
        </w:rPr>
        <w:t>бучающиеся принимают активное участие в онлайн-уроках профессиональной направленности «</w:t>
      </w:r>
      <w:proofErr w:type="spellStart"/>
      <w:r w:rsidR="003854D7" w:rsidRPr="0017036F">
        <w:rPr>
          <w:sz w:val="28"/>
          <w:szCs w:val="28"/>
          <w:lang w:val="ru-RU"/>
        </w:rPr>
        <w:t>ПроеКТОриЯ</w:t>
      </w:r>
      <w:proofErr w:type="spellEnd"/>
      <w:r w:rsidR="003854D7" w:rsidRPr="0017036F">
        <w:rPr>
          <w:sz w:val="28"/>
          <w:szCs w:val="28"/>
          <w:lang w:val="ru-RU"/>
        </w:rPr>
        <w:t>».</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целях ранней </w:t>
      </w:r>
      <w:r w:rsidRPr="003854D7">
        <w:rPr>
          <w:sz w:val="28"/>
          <w:szCs w:val="28"/>
          <w:lang w:val="ru-RU"/>
        </w:rPr>
        <w:t xml:space="preserve">профориентации на базе МБУ «Центр внешкольной работы» </w:t>
      </w:r>
      <w:r w:rsidR="00EC1069" w:rsidRPr="003854D7">
        <w:rPr>
          <w:sz w:val="28"/>
          <w:szCs w:val="28"/>
          <w:lang w:val="ru-RU"/>
        </w:rPr>
        <w:t xml:space="preserve">в 2018 году </w:t>
      </w:r>
      <w:r w:rsidRPr="003854D7">
        <w:rPr>
          <w:sz w:val="28"/>
          <w:szCs w:val="28"/>
          <w:lang w:val="ru-RU"/>
        </w:rPr>
        <w:t xml:space="preserve">создана </w:t>
      </w:r>
      <w:r w:rsidR="00EC1069" w:rsidRPr="003854D7">
        <w:rPr>
          <w:sz w:val="28"/>
          <w:szCs w:val="28"/>
          <w:lang w:val="ru-RU"/>
        </w:rPr>
        <w:t xml:space="preserve">и функционирует по настоящее время </w:t>
      </w:r>
      <w:r w:rsidRPr="003854D7">
        <w:rPr>
          <w:sz w:val="28"/>
          <w:szCs w:val="28"/>
          <w:lang w:val="ru-RU"/>
        </w:rPr>
        <w:t xml:space="preserve">профильная группа правоохранительной направленности (полицейская группа), в которой </w:t>
      </w:r>
      <w:r w:rsidR="00EC1069" w:rsidRPr="003854D7">
        <w:rPr>
          <w:sz w:val="28"/>
          <w:szCs w:val="28"/>
          <w:lang w:val="ru-RU"/>
        </w:rPr>
        <w:t xml:space="preserve">в 2024-2025 учебном году </w:t>
      </w:r>
      <w:r w:rsidRPr="003854D7">
        <w:rPr>
          <w:sz w:val="28"/>
          <w:szCs w:val="28"/>
          <w:lang w:val="ru-RU"/>
        </w:rPr>
        <w:t xml:space="preserve">обучаются </w:t>
      </w:r>
      <w:r w:rsidR="00EC1069" w:rsidRPr="003854D7">
        <w:rPr>
          <w:sz w:val="28"/>
          <w:szCs w:val="28"/>
          <w:lang w:val="ru-RU"/>
        </w:rPr>
        <w:t>10</w:t>
      </w:r>
      <w:r w:rsidRPr="003854D7">
        <w:rPr>
          <w:sz w:val="28"/>
          <w:szCs w:val="28"/>
          <w:lang w:val="ru-RU"/>
        </w:rPr>
        <w:t xml:space="preserve"> учащиеся</w:t>
      </w:r>
      <w:r w:rsidR="00EC1069" w:rsidRPr="003854D7">
        <w:rPr>
          <w:sz w:val="28"/>
          <w:szCs w:val="28"/>
          <w:lang w:val="ru-RU"/>
        </w:rPr>
        <w:t xml:space="preserve"> из двух Тасеевских школ</w:t>
      </w:r>
      <w:r w:rsidRPr="003854D7">
        <w:rPr>
          <w:sz w:val="28"/>
          <w:szCs w:val="28"/>
          <w:lang w:val="ru-RU"/>
        </w:rPr>
        <w:t>.</w:t>
      </w:r>
      <w:r w:rsidRPr="0017036F">
        <w:rPr>
          <w:sz w:val="28"/>
          <w:szCs w:val="28"/>
          <w:lang w:val="ru-RU"/>
        </w:rPr>
        <w:t xml:space="preserve"> </w:t>
      </w:r>
    </w:p>
    <w:p w:rsidR="0003466A" w:rsidRPr="002001C7" w:rsidRDefault="0003466A" w:rsidP="0003466A">
      <w:pPr>
        <w:autoSpaceDE w:val="0"/>
        <w:autoSpaceDN w:val="0"/>
        <w:adjustRightInd w:val="0"/>
        <w:ind w:firstLine="709"/>
        <w:jc w:val="both"/>
        <w:rPr>
          <w:sz w:val="28"/>
          <w:szCs w:val="28"/>
          <w:lang w:val="ru-RU"/>
        </w:rPr>
      </w:pPr>
      <w:r w:rsidRPr="0017036F">
        <w:rPr>
          <w:sz w:val="28"/>
          <w:szCs w:val="28"/>
          <w:lang w:val="ru-RU"/>
        </w:rPr>
        <w:t>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w:t>
      </w:r>
      <w:proofErr w:type="spellStart"/>
      <w:r w:rsidRPr="0017036F">
        <w:rPr>
          <w:sz w:val="28"/>
          <w:szCs w:val="28"/>
          <w:lang w:val="ru-RU"/>
        </w:rPr>
        <w:t>Яндекс.Учебник</w:t>
      </w:r>
      <w:proofErr w:type="spellEnd"/>
      <w:r w:rsidRPr="0017036F">
        <w:rPr>
          <w:sz w:val="28"/>
          <w:szCs w:val="28"/>
          <w:lang w:val="ru-RU"/>
        </w:rPr>
        <w:t>», «</w:t>
      </w:r>
      <w:proofErr w:type="spellStart"/>
      <w:r w:rsidRPr="0017036F">
        <w:rPr>
          <w:sz w:val="28"/>
          <w:szCs w:val="28"/>
          <w:lang w:val="ru-RU"/>
        </w:rPr>
        <w:t>Якласс</w:t>
      </w:r>
      <w:proofErr w:type="spellEnd"/>
      <w:r w:rsidRPr="0017036F">
        <w:rPr>
          <w:sz w:val="28"/>
          <w:szCs w:val="28"/>
          <w:lang w:val="ru-RU"/>
        </w:rPr>
        <w:t>», «UCHI</w:t>
      </w:r>
      <w:r w:rsidRPr="002001C7">
        <w:rPr>
          <w:sz w:val="28"/>
          <w:szCs w:val="28"/>
          <w:lang w:val="ru-RU"/>
        </w:rPr>
        <w:t xml:space="preserve">.RU» и другие. </w:t>
      </w:r>
    </w:p>
    <w:p w:rsidR="00D25DF6" w:rsidRPr="0017036F" w:rsidRDefault="000F092E" w:rsidP="00D25DF6">
      <w:pPr>
        <w:autoSpaceDE w:val="0"/>
        <w:autoSpaceDN w:val="0"/>
        <w:adjustRightInd w:val="0"/>
        <w:ind w:firstLine="709"/>
        <w:jc w:val="both"/>
        <w:rPr>
          <w:color w:val="000000" w:themeColor="text1"/>
          <w:sz w:val="28"/>
          <w:szCs w:val="28"/>
          <w:lang w:val="ru-RU"/>
        </w:rPr>
      </w:pPr>
      <w:r w:rsidRPr="00E23496">
        <w:rPr>
          <w:sz w:val="28"/>
          <w:szCs w:val="28"/>
          <w:lang w:val="ru-RU"/>
        </w:rPr>
        <w:t>В</w:t>
      </w:r>
      <w:r w:rsidR="0003466A" w:rsidRPr="00E23496">
        <w:rPr>
          <w:sz w:val="28"/>
          <w:szCs w:val="28"/>
          <w:lang w:val="ru-RU"/>
        </w:rPr>
        <w:t xml:space="preserve"> рамках реализации регионального 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«Тасеевская СОШ №1» и МБОУ «Сивохинская СОШ №5», к началу 2022-2023 </w:t>
      </w:r>
      <w:r w:rsidR="0003466A" w:rsidRPr="00E23496">
        <w:rPr>
          <w:color w:val="000000" w:themeColor="text1"/>
          <w:sz w:val="28"/>
          <w:szCs w:val="28"/>
          <w:lang w:val="ru-RU"/>
        </w:rPr>
        <w:t xml:space="preserve">учебного года в МБОУ «Тасеевская СОШ </w:t>
      </w:r>
      <w:r w:rsidR="00D25DF6" w:rsidRPr="00E23496">
        <w:rPr>
          <w:color w:val="000000" w:themeColor="text1"/>
          <w:sz w:val="28"/>
          <w:szCs w:val="28"/>
          <w:lang w:val="ru-RU"/>
        </w:rPr>
        <w:t>№ 2» и МБОУ «Суховская СОШ № 3», к началу 2024-2025 учебного года в МБОУ «Веселовская СОШ № 7» и МБОУ «Фаначетская СОШ № 9»</w:t>
      </w:r>
      <w:r w:rsidRPr="00E23496">
        <w:rPr>
          <w:color w:val="000000" w:themeColor="text1"/>
          <w:sz w:val="28"/>
          <w:szCs w:val="28"/>
          <w:lang w:val="ru-RU"/>
        </w:rPr>
        <w:t>.</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2023-2024 учебном году в образовательных учреждениях </w:t>
      </w:r>
      <w:r w:rsidRPr="00E61B08">
        <w:rPr>
          <w:rFonts w:eastAsia="Calibri"/>
          <w:sz w:val="28"/>
          <w:szCs w:val="28"/>
          <w:lang w:val="ru-RU"/>
        </w:rPr>
        <w:t>Тасеевского района</w:t>
      </w:r>
      <w:r w:rsidRPr="00E61B08">
        <w:rPr>
          <w:sz w:val="28"/>
          <w:szCs w:val="28"/>
          <w:lang w:val="ru-RU"/>
        </w:rPr>
        <w:t xml:space="preserve">   работало: управленческо-административного персонала — 26 человек, педагогических работников - 236, из них 164 педагогических работника школ (в том числе 141 учитель), 59 педагогических работников в детских садах (из них 53 воспитателя) и педагогических работников учреждений дополнительного образования- 13 человек.</w:t>
      </w:r>
    </w:p>
    <w:p w:rsidR="00E61B08" w:rsidRPr="00E61B08" w:rsidRDefault="00E61B08" w:rsidP="00E61B08">
      <w:pPr>
        <w:pStyle w:val="21"/>
        <w:tabs>
          <w:tab w:val="left" w:pos="720"/>
        </w:tabs>
        <w:ind w:firstLine="709"/>
        <w:rPr>
          <w:sz w:val="28"/>
          <w:szCs w:val="28"/>
        </w:rPr>
      </w:pPr>
      <w:r w:rsidRPr="00E61B08">
        <w:rPr>
          <w:sz w:val="28"/>
          <w:szCs w:val="28"/>
        </w:rPr>
        <w:tab/>
        <w:t xml:space="preserve">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Педагогических работников в школах района   с высшим образованием -  118 </w:t>
      </w:r>
      <w:r w:rsidRPr="00E61B08">
        <w:rPr>
          <w:sz w:val="28"/>
          <w:szCs w:val="28"/>
        </w:rPr>
        <w:lastRenderedPageBreak/>
        <w:t xml:space="preserve">человека (73%, в прошлом учебном году -73%), педагогических работников с высшим образованием в дошкольных организациях -33 человека (56%, в прошлом учебном году 52%). Руководители 3 (трех) образовательных учреждений в соответствии с графиком аттестации прошли   аттестацию. Аттестация прошла успешно, всем руководителям присвоено сроком на 5 лет «соответствие занимаемой должности руководителя образовательного учреждения». На 01.09.2024 количество классных руководителей составило 113 человек. В 2023-2024 учебном году классные руководители получали ежемесячную доплату.  </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 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Тасеевском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Тасеевском районе.</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74% к 2025 году. В этой системе задействованы дети с ограниченными возможностями здоровья.  </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настоящее время в районной системе дополнительного образования детей функционируют два учреждения, подведомственные отделу </w:t>
      </w:r>
      <w:r w:rsidRPr="00E61B08">
        <w:rPr>
          <w:sz w:val="28"/>
          <w:szCs w:val="28"/>
          <w:lang w:val="ru-RU"/>
        </w:rPr>
        <w:lastRenderedPageBreak/>
        <w:t>образования администрации Тасее</w:t>
      </w:r>
      <w:r w:rsidR="00067C56">
        <w:rPr>
          <w:sz w:val="28"/>
          <w:szCs w:val="28"/>
          <w:lang w:val="ru-RU"/>
        </w:rPr>
        <w:t xml:space="preserve">вского района: МБУ ДО </w:t>
      </w:r>
      <w:r w:rsidRPr="00E61B08">
        <w:rPr>
          <w:sz w:val="28"/>
          <w:szCs w:val="28"/>
          <w:lang w:val="ru-RU"/>
        </w:rPr>
        <w:t xml:space="preserve">«Центр внешкольной работы», МБУ ДО спортивная школа «Искра». В учреждениях дополнительного образования занято детей (2019 год– 636, 2020 году– 649, 2021 году- 937, 2022 году-953, 2023 году-1037, 2024 году - </w:t>
      </w:r>
      <w:r w:rsidR="00E83FC2">
        <w:rPr>
          <w:bCs/>
          <w:color w:val="000000"/>
          <w:sz w:val="28"/>
          <w:szCs w:val="28"/>
          <w:lang w:val="ru-RU"/>
        </w:rPr>
        <w:t>1085</w:t>
      </w:r>
      <w:r w:rsidRPr="00E61B08">
        <w:rPr>
          <w:sz w:val="28"/>
          <w:szCs w:val="28"/>
          <w:lang w:val="ru-RU"/>
        </w:rPr>
        <w:t>). Охват детей дополнительным образованием составляет 74%.</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-отсутствие собственных площадей у муниципальных образовательных учреждений дополнительного образования детей;</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-удаленность территории Тасеевского района от развитых культурных и образовательных центров;</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-невозможность удовлетворения образовательных потребностей нового поколения в рамках существующей инфраструктуры территории.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Не позволяет решать кадровую проблему системы дополнительного образования, связанную с оттоком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С целью развития системы дополнительного образования необходимо создать условия для:</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-профессионального развития педагогических кадров системы дополнительного образования района.</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lastRenderedPageBreak/>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E61B08" w:rsidRPr="00E61B08" w:rsidRDefault="00E61B08" w:rsidP="00E61B08">
      <w:pPr>
        <w:autoSpaceDE w:val="0"/>
        <w:autoSpaceDN w:val="0"/>
        <w:adjustRightInd w:val="0"/>
        <w:ind w:firstLine="709"/>
        <w:jc w:val="both"/>
        <w:rPr>
          <w:sz w:val="28"/>
          <w:szCs w:val="28"/>
          <w:lang w:val="ru-RU"/>
        </w:rPr>
      </w:pPr>
      <w:proofErr w:type="gramStart"/>
      <w:r w:rsidRPr="00E61B08">
        <w:rPr>
          <w:sz w:val="28"/>
          <w:szCs w:val="28"/>
          <w:lang w:val="ru-RU"/>
        </w:rPr>
        <w:t>Обучающиеся Тасеевских школ успешно участвуют в региональном этапе Всероссийской олимпиады школьников: в 2020-2021 учебном году МБОУ «Тасеевская  СОШ № 1 -  2 призера, МБОУ «Тасеевская СОШ № 2» - 2 призер; 2021-2022 учебном году - МБОУ «Тасеевская СОШ № 1» - 1 победитель, 3 призёра, 2022-2023 учебном году - МБОУ «Тасеевская СОШ № 1» - 1 победитель, 1 призёр, 2023-2024 учебном году – 2 призера.</w:t>
      </w:r>
      <w:proofErr w:type="gramEnd"/>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 Коллектив МБУ ДО СШ «Искра»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С 2016 года МБУ ДО спортивная школа «Искра» - центр тестирования норм ГТО. </w:t>
      </w:r>
    </w:p>
    <w:p w:rsidR="00E61B08" w:rsidRPr="00E61B08" w:rsidRDefault="00E61B08" w:rsidP="00E61B08">
      <w:pPr>
        <w:ind w:firstLine="709"/>
        <w:jc w:val="both"/>
        <w:rPr>
          <w:sz w:val="28"/>
          <w:szCs w:val="28"/>
          <w:lang w:val="ru-RU"/>
        </w:rPr>
      </w:pPr>
      <w:r w:rsidRPr="00E61B08">
        <w:rPr>
          <w:sz w:val="28"/>
          <w:szCs w:val="28"/>
          <w:lang w:val="ru-RU"/>
        </w:rPr>
        <w:t xml:space="preserve">По результатам работы за 2023-2024 учебный год Центр тестирования ГТО среди 44 муниципальных образований Красноярского края находится на 7 месте (в 2022 г - 14 место, 2021 году – 6 место, 2020 год - 14 место, 2019 год - 33 место). Количество зарегистрированных на официальном сайте ГТО на 2023 г. - 1813 человек. Были проведены следующие муниципальные этапы фестивалей ВСФК ГТО - фестиваль среди трудовых коллективов, среди обучающихся, фестиваль «Наши первые рекорды» - среди дошкольных учреждений и фестиваль среди трудящихся. В 2023 году приняли участие в краевых фестивалях ГТО: «Фестиваль ГТО среди обучающихся», «Фестиваль среди семейных команд, «Фестиваль ГТО среди трудящихся». Команда обучающихся Тасеевского района среди муниципальных образований Красноярского края заняла 6 место, команда взрослого населения Тасеевского района – 14 место, семья </w:t>
      </w:r>
      <w:proofErr w:type="spellStart"/>
      <w:r w:rsidRPr="00E61B08">
        <w:rPr>
          <w:sz w:val="28"/>
          <w:szCs w:val="28"/>
          <w:lang w:val="ru-RU"/>
        </w:rPr>
        <w:t>Арнст</w:t>
      </w:r>
      <w:proofErr w:type="spellEnd"/>
      <w:r w:rsidRPr="00E61B08">
        <w:rPr>
          <w:sz w:val="28"/>
          <w:szCs w:val="28"/>
          <w:lang w:val="ru-RU"/>
        </w:rPr>
        <w:t xml:space="preserve"> на Фестивале среди семейных команд – 2 место. Были проведены конкурс рисунков и викторина «Я люблю ГТО!», посвященные годовщине советского комплекса ВФСК ГТО, а также спортивные мероприятия, посвященные годовщине советского и современного комплексов ВФСК ГТО. Муниципальный центр тестирования участвует в краевых акциях «Выпускник ГТО», «Значкист ГТО».</w:t>
      </w:r>
    </w:p>
    <w:p w:rsidR="00E61B08" w:rsidRPr="00E61B08" w:rsidRDefault="00E61B08" w:rsidP="00E61B08">
      <w:pPr>
        <w:ind w:firstLine="709"/>
        <w:jc w:val="both"/>
        <w:rPr>
          <w:sz w:val="28"/>
          <w:szCs w:val="28"/>
          <w:lang w:val="ru-RU"/>
        </w:rPr>
      </w:pPr>
      <w:r w:rsidRPr="00E61B08">
        <w:rPr>
          <w:sz w:val="28"/>
          <w:szCs w:val="28"/>
          <w:lang w:val="ru-RU"/>
        </w:rPr>
        <w:t xml:space="preserve"> Работники Центра тестирования занимались проведением пропагандистских акций (11 место по проведению мероприятий, направленных на пропаганду комплекса ГТО) – посещение школ, дошкольных учреждений, организаций Тасеевского района. </w:t>
      </w:r>
    </w:p>
    <w:p w:rsidR="00E61B08" w:rsidRPr="00E61B08" w:rsidRDefault="00E61B08" w:rsidP="00E61B08">
      <w:pPr>
        <w:ind w:firstLine="709"/>
        <w:jc w:val="both"/>
        <w:rPr>
          <w:sz w:val="28"/>
          <w:szCs w:val="28"/>
          <w:lang w:val="ru-RU"/>
        </w:rPr>
      </w:pPr>
      <w:r w:rsidRPr="00E61B08">
        <w:rPr>
          <w:sz w:val="28"/>
          <w:szCs w:val="28"/>
          <w:lang w:val="ru-RU"/>
        </w:rPr>
        <w:lastRenderedPageBreak/>
        <w:t>Анонсы и отчеты о проведенных мероприятиях, полученных знаках отличия комплекса ГТО публикуются в «</w:t>
      </w:r>
      <w:proofErr w:type="spellStart"/>
      <w:r w:rsidRPr="00E61B08">
        <w:rPr>
          <w:sz w:val="28"/>
          <w:szCs w:val="28"/>
          <w:lang w:val="ru-RU"/>
        </w:rPr>
        <w:t>Вконтакте</w:t>
      </w:r>
      <w:proofErr w:type="spellEnd"/>
      <w:r w:rsidRPr="00E61B08">
        <w:rPr>
          <w:sz w:val="28"/>
          <w:szCs w:val="28"/>
          <w:lang w:val="ru-RU"/>
        </w:rPr>
        <w:t>» (</w:t>
      </w:r>
      <w:r w:rsidRPr="00E61B08">
        <w:rPr>
          <w:sz w:val="28"/>
          <w:szCs w:val="28"/>
        </w:rPr>
        <w:t>https</w:t>
      </w:r>
      <w:r w:rsidRPr="00E61B08">
        <w:rPr>
          <w:sz w:val="28"/>
          <w:szCs w:val="28"/>
          <w:lang w:val="ru-RU"/>
        </w:rPr>
        <w:t>://</w:t>
      </w:r>
      <w:proofErr w:type="spellStart"/>
      <w:r w:rsidRPr="00E61B08">
        <w:rPr>
          <w:sz w:val="28"/>
          <w:szCs w:val="28"/>
        </w:rPr>
        <w:t>vk</w:t>
      </w:r>
      <w:proofErr w:type="spellEnd"/>
      <w:r w:rsidRPr="00E61B08">
        <w:rPr>
          <w:sz w:val="28"/>
          <w:szCs w:val="28"/>
          <w:lang w:val="ru-RU"/>
        </w:rPr>
        <w:t>.</w:t>
      </w:r>
      <w:r w:rsidRPr="00E61B08">
        <w:rPr>
          <w:sz w:val="28"/>
          <w:szCs w:val="28"/>
        </w:rPr>
        <w:t>com</w:t>
      </w:r>
      <w:r w:rsidRPr="00E61B08">
        <w:rPr>
          <w:sz w:val="28"/>
          <w:szCs w:val="28"/>
          <w:lang w:val="ru-RU"/>
        </w:rPr>
        <w:t>/</w:t>
      </w:r>
      <w:r w:rsidRPr="00E61B08">
        <w:rPr>
          <w:sz w:val="28"/>
          <w:szCs w:val="28"/>
        </w:rPr>
        <w:t>sport</w:t>
      </w:r>
      <w:r w:rsidRPr="00E61B08">
        <w:rPr>
          <w:sz w:val="28"/>
          <w:szCs w:val="28"/>
          <w:lang w:val="ru-RU"/>
        </w:rPr>
        <w:t>_</w:t>
      </w:r>
      <w:proofErr w:type="spellStart"/>
      <w:r w:rsidRPr="00E61B08">
        <w:rPr>
          <w:sz w:val="28"/>
          <w:szCs w:val="28"/>
        </w:rPr>
        <w:t>taseevo</w:t>
      </w:r>
      <w:proofErr w:type="spellEnd"/>
      <w:r w:rsidRPr="00E61B08">
        <w:rPr>
          <w:sz w:val="28"/>
          <w:szCs w:val="28"/>
          <w:lang w:val="ru-RU"/>
        </w:rPr>
        <w:t>_</w:t>
      </w:r>
      <w:proofErr w:type="spellStart"/>
      <w:r w:rsidRPr="00E61B08">
        <w:rPr>
          <w:sz w:val="28"/>
          <w:szCs w:val="28"/>
        </w:rPr>
        <w:t>ru</w:t>
      </w:r>
      <w:proofErr w:type="spellEnd"/>
      <w:r w:rsidRPr="00E61B08">
        <w:rPr>
          <w:sz w:val="28"/>
          <w:szCs w:val="28"/>
          <w:lang w:val="ru-RU"/>
        </w:rPr>
        <w:t>), на ресурсах СМИ «Сельский труженик», официальном сайте Администрации Тасеевского района.</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2023-2024 учебном году в МБУ ДО СШ «Искра» реализуются программы спортивной подготовки по видам спорта дзюдо, легкая атлетика, </w:t>
      </w:r>
      <w:proofErr w:type="spellStart"/>
      <w:r w:rsidRPr="00E61B08">
        <w:rPr>
          <w:sz w:val="28"/>
          <w:szCs w:val="28"/>
          <w:lang w:val="ru-RU"/>
        </w:rPr>
        <w:t>полиатлон</w:t>
      </w:r>
      <w:proofErr w:type="spellEnd"/>
      <w:r w:rsidRPr="00E61B08">
        <w:rPr>
          <w:sz w:val="28"/>
          <w:szCs w:val="28"/>
          <w:lang w:val="ru-RU"/>
        </w:rPr>
        <w:t>, в количестве 42 детей.</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   МБУ ДО «Центр внешкольной работы» и МБУ ДО спортивная школа «Искра» являются площадками по работе с одарёнными детьми.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Примерная программа воспитания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тьютор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К 01.09.2024 года все школы актуализировали рабочее программы воспитания.</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 N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w:t>
      </w:r>
      <w:r w:rsidRPr="00E61B08">
        <w:rPr>
          <w:sz w:val="28"/>
          <w:szCs w:val="28"/>
          <w:lang w:val="ru-RU"/>
        </w:rPr>
        <w:lastRenderedPageBreak/>
        <w:t>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(МБОУ «Тасеевская СОШ№ 1» и МБОУ «Тасеевская СОШ № 2») введены ставки советников директора по воспитанию и взаимодействию с детскими общественными объединениями.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Педагогические коллективы стремятся создать благоприятные условия для всестороннего развития личности каждого обучающегося.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Активно развивается под руководством Тасеевского молодежного центра совместно со школами ряды РДДМ и ряды </w:t>
      </w:r>
      <w:proofErr w:type="spellStart"/>
      <w:r w:rsidRPr="00E61B08">
        <w:rPr>
          <w:sz w:val="28"/>
          <w:szCs w:val="28"/>
          <w:lang w:val="ru-RU"/>
        </w:rPr>
        <w:t>Юнармии</w:t>
      </w:r>
      <w:proofErr w:type="spellEnd"/>
      <w:r w:rsidRPr="00E61B08">
        <w:rPr>
          <w:sz w:val="28"/>
          <w:szCs w:val="28"/>
          <w:lang w:val="ru-RU"/>
        </w:rPr>
        <w:t>.</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В районе сложилась и стабильно развивается система каникулярного отдыха, оздоровления и занятости детей и подростков. </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 xml:space="preserve"> Летняя оздоровительная кампания 2024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https://krao.ru/deyatelnost/otdyih-i-ozdorovlenie-detej/reestr-organizatsij-otdyiha-i-ozdorovleniya/ .</w:t>
      </w:r>
    </w:p>
    <w:p w:rsidR="00E61B08" w:rsidRPr="00E61B08" w:rsidRDefault="00E61B08" w:rsidP="00E61B08">
      <w:pPr>
        <w:autoSpaceDE w:val="0"/>
        <w:autoSpaceDN w:val="0"/>
        <w:adjustRightInd w:val="0"/>
        <w:ind w:firstLine="709"/>
        <w:jc w:val="both"/>
        <w:rPr>
          <w:sz w:val="28"/>
          <w:szCs w:val="28"/>
          <w:lang w:val="ru-RU"/>
        </w:rPr>
      </w:pPr>
      <w:r w:rsidRPr="00E61B08">
        <w:rPr>
          <w:sz w:val="28"/>
          <w:szCs w:val="28"/>
          <w:lang w:val="ru-RU"/>
        </w:rPr>
        <w:t>На территории района с 1 по 26 июня 2024 года функционировало 7 лагерей дневного пребывания детей, организованные на базе всех школ, в которых приняли участие 285 человек.</w:t>
      </w:r>
    </w:p>
    <w:p w:rsidR="00E61B08" w:rsidRPr="00160821" w:rsidRDefault="00E61B08" w:rsidP="00E61B08">
      <w:pPr>
        <w:autoSpaceDE w:val="0"/>
        <w:autoSpaceDN w:val="0"/>
        <w:adjustRightInd w:val="0"/>
        <w:ind w:firstLine="709"/>
        <w:jc w:val="both"/>
        <w:rPr>
          <w:sz w:val="28"/>
          <w:szCs w:val="28"/>
          <w:lang w:val="ru-RU"/>
        </w:rPr>
      </w:pPr>
      <w:r w:rsidRPr="00E61B08">
        <w:rPr>
          <w:sz w:val="28"/>
          <w:szCs w:val="28"/>
          <w:lang w:val="ru-RU"/>
        </w:rPr>
        <w:lastRenderedPageBreak/>
        <w:t xml:space="preserve">Оказана услуга по оздоровлению и организации отдыха детей в соответствии с предоставленными путевками для 12 несовершеннолетних и 9 </w:t>
      </w:r>
      <w:r w:rsidRPr="00160821">
        <w:rPr>
          <w:sz w:val="28"/>
          <w:szCs w:val="28"/>
          <w:lang w:val="ru-RU"/>
        </w:rPr>
        <w:t>детей в МАУ ДЗОЛ «Шахтёр» (</w:t>
      </w:r>
      <w:proofErr w:type="spellStart"/>
      <w:r w:rsidRPr="00160821">
        <w:rPr>
          <w:sz w:val="28"/>
          <w:szCs w:val="28"/>
          <w:lang w:val="ru-RU"/>
        </w:rPr>
        <w:t>г.Бородино</w:t>
      </w:r>
      <w:proofErr w:type="spellEnd"/>
      <w:r w:rsidRPr="00160821">
        <w:rPr>
          <w:sz w:val="28"/>
          <w:szCs w:val="28"/>
          <w:lang w:val="ru-RU"/>
        </w:rPr>
        <w:t xml:space="preserve">). </w:t>
      </w:r>
    </w:p>
    <w:p w:rsidR="0003466A" w:rsidRPr="00160821" w:rsidRDefault="0003466A" w:rsidP="0003466A">
      <w:pPr>
        <w:autoSpaceDE w:val="0"/>
        <w:autoSpaceDN w:val="0"/>
        <w:adjustRightInd w:val="0"/>
        <w:ind w:firstLine="709"/>
        <w:jc w:val="both"/>
        <w:rPr>
          <w:sz w:val="28"/>
          <w:szCs w:val="28"/>
          <w:lang w:val="ru-RU"/>
        </w:rPr>
      </w:pPr>
      <w:r w:rsidRPr="00160821">
        <w:rPr>
          <w:sz w:val="28"/>
          <w:szCs w:val="28"/>
          <w:lang w:val="ru-RU"/>
        </w:rPr>
        <w:t>В Тасеевском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w:t>
      </w:r>
      <w:r w:rsidR="00A22347" w:rsidRPr="00160821">
        <w:rPr>
          <w:sz w:val="28"/>
          <w:szCs w:val="28"/>
          <w:lang w:val="ru-RU"/>
        </w:rPr>
        <w:t>ющихся в замещающих семьях, на 31</w:t>
      </w:r>
      <w:r w:rsidRPr="00160821">
        <w:rPr>
          <w:sz w:val="28"/>
          <w:szCs w:val="28"/>
          <w:lang w:val="ru-RU"/>
        </w:rPr>
        <w:t>.</w:t>
      </w:r>
      <w:r w:rsidR="00A22347" w:rsidRPr="00160821">
        <w:rPr>
          <w:sz w:val="28"/>
          <w:szCs w:val="28"/>
          <w:lang w:val="ru-RU"/>
        </w:rPr>
        <w:t>12</w:t>
      </w:r>
      <w:r w:rsidRPr="00160821">
        <w:rPr>
          <w:sz w:val="28"/>
          <w:szCs w:val="28"/>
          <w:lang w:val="ru-RU"/>
        </w:rPr>
        <w:t>.202</w:t>
      </w:r>
      <w:r w:rsidR="007927C7" w:rsidRPr="00160821">
        <w:rPr>
          <w:sz w:val="28"/>
          <w:szCs w:val="28"/>
          <w:lang w:val="ru-RU"/>
        </w:rPr>
        <w:t>4</w:t>
      </w:r>
      <w:r w:rsidRPr="00160821">
        <w:rPr>
          <w:sz w:val="28"/>
          <w:szCs w:val="28"/>
          <w:lang w:val="ru-RU"/>
        </w:rPr>
        <w:t xml:space="preserve"> г. </w:t>
      </w:r>
      <w:r w:rsidR="007927C7" w:rsidRPr="00160821">
        <w:rPr>
          <w:sz w:val="28"/>
          <w:szCs w:val="28"/>
          <w:lang w:val="ru-RU"/>
        </w:rPr>
        <w:t>в Тасеевском районе составляет 7</w:t>
      </w:r>
      <w:r w:rsidRPr="00160821">
        <w:rPr>
          <w:sz w:val="28"/>
          <w:szCs w:val="28"/>
          <w:lang w:val="ru-RU"/>
        </w:rPr>
        <w:t xml:space="preserve">8 детей из категории детей-сирот и детей, оставшихся без попечения родителей, из них под опекой и попечительством (в </w:t>
      </w:r>
      <w:r w:rsidR="007927C7" w:rsidRPr="00160821">
        <w:rPr>
          <w:sz w:val="28"/>
          <w:szCs w:val="28"/>
          <w:lang w:val="ru-RU"/>
        </w:rPr>
        <w:t>том числе в приемных семьях) – 7</w:t>
      </w:r>
      <w:r w:rsidRPr="00160821">
        <w:rPr>
          <w:sz w:val="28"/>
          <w:szCs w:val="28"/>
          <w:lang w:val="ru-RU"/>
        </w:rPr>
        <w:t>8 детей. Формой опеки, которой отдается в настоящее время предпочтение гражданами</w:t>
      </w:r>
      <w:r w:rsidR="007927C7" w:rsidRPr="00160821">
        <w:rPr>
          <w:sz w:val="28"/>
          <w:szCs w:val="28"/>
          <w:lang w:val="ru-RU"/>
        </w:rPr>
        <w:t xml:space="preserve"> в районе, является опека на </w:t>
      </w:r>
      <w:r w:rsidRPr="00160821">
        <w:rPr>
          <w:sz w:val="28"/>
          <w:szCs w:val="28"/>
          <w:lang w:val="ru-RU"/>
        </w:rPr>
        <w:t>возмездной основе.</w:t>
      </w:r>
    </w:p>
    <w:p w:rsidR="0003466A" w:rsidRPr="00160821" w:rsidRDefault="0003466A" w:rsidP="0003466A">
      <w:pPr>
        <w:autoSpaceDE w:val="0"/>
        <w:autoSpaceDN w:val="0"/>
        <w:adjustRightInd w:val="0"/>
        <w:ind w:firstLine="709"/>
        <w:jc w:val="both"/>
        <w:rPr>
          <w:sz w:val="28"/>
          <w:szCs w:val="28"/>
          <w:lang w:val="ru-RU"/>
        </w:rPr>
      </w:pPr>
      <w:r w:rsidRPr="00160821">
        <w:rPr>
          <w:sz w:val="28"/>
          <w:szCs w:val="28"/>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03466A" w:rsidRPr="00160821" w:rsidRDefault="0003466A" w:rsidP="0003466A">
      <w:pPr>
        <w:autoSpaceDE w:val="0"/>
        <w:autoSpaceDN w:val="0"/>
        <w:adjustRightInd w:val="0"/>
        <w:ind w:firstLine="709"/>
        <w:jc w:val="both"/>
        <w:rPr>
          <w:sz w:val="28"/>
          <w:szCs w:val="28"/>
          <w:lang w:val="ru-RU"/>
        </w:rPr>
      </w:pPr>
      <w:r w:rsidRPr="00160821">
        <w:rPr>
          <w:sz w:val="28"/>
          <w:szCs w:val="28"/>
          <w:lang w:val="ru-RU"/>
        </w:rPr>
        <w:t>В</w:t>
      </w:r>
      <w:r w:rsidR="007927C7" w:rsidRPr="00160821">
        <w:rPr>
          <w:sz w:val="28"/>
          <w:szCs w:val="28"/>
          <w:lang w:val="ru-RU"/>
        </w:rPr>
        <w:t xml:space="preserve"> Тасеевском районе на 01.01.2025</w:t>
      </w:r>
      <w:r w:rsidRPr="00160821">
        <w:rPr>
          <w:sz w:val="28"/>
          <w:szCs w:val="28"/>
          <w:lang w:val="ru-RU"/>
        </w:rPr>
        <w:t xml:space="preserve"> года численность детей-сирот, детей, оставшихся без попечения родителей и лиц из их числа, включенных в список граждан, подлежащих обеспечению </w:t>
      </w:r>
      <w:r w:rsidR="007927C7" w:rsidRPr="00160821">
        <w:rPr>
          <w:sz w:val="28"/>
          <w:szCs w:val="28"/>
          <w:lang w:val="ru-RU"/>
        </w:rPr>
        <w:t>жилыми помещениями, составила 69</w:t>
      </w:r>
      <w:r w:rsidRPr="00160821">
        <w:rPr>
          <w:sz w:val="28"/>
          <w:szCs w:val="28"/>
          <w:lang w:val="ru-RU"/>
        </w:rPr>
        <w:t xml:space="preserve"> человек. Из них</w:t>
      </w:r>
      <w:r w:rsidR="007927C7" w:rsidRPr="00160821">
        <w:rPr>
          <w:sz w:val="28"/>
          <w:szCs w:val="28"/>
          <w:lang w:val="ru-RU"/>
        </w:rPr>
        <w:t xml:space="preserve"> в возрасте от 14 до 18 лет – 18</w:t>
      </w:r>
      <w:r w:rsidRPr="00160821">
        <w:rPr>
          <w:sz w:val="28"/>
          <w:szCs w:val="28"/>
          <w:lang w:val="ru-RU"/>
        </w:rPr>
        <w:t xml:space="preserve"> человек,</w:t>
      </w:r>
      <w:r w:rsidR="00F024F8" w:rsidRPr="00160821">
        <w:rPr>
          <w:sz w:val="28"/>
          <w:szCs w:val="28"/>
          <w:lang w:val="ru-RU"/>
        </w:rPr>
        <w:t xml:space="preserve"> в возрасте от 18 до 23 лет – 25</w:t>
      </w:r>
      <w:r w:rsidRPr="00160821">
        <w:rPr>
          <w:sz w:val="28"/>
          <w:szCs w:val="28"/>
          <w:lang w:val="ru-RU"/>
        </w:rPr>
        <w:t xml:space="preserve"> человек и в </w:t>
      </w:r>
      <w:r w:rsidR="00F024F8" w:rsidRPr="00160821">
        <w:rPr>
          <w:sz w:val="28"/>
          <w:szCs w:val="28"/>
          <w:lang w:val="ru-RU"/>
        </w:rPr>
        <w:t>возрасте от 23 лет и старше – 26</w:t>
      </w:r>
      <w:r w:rsidRPr="00160821">
        <w:rPr>
          <w:sz w:val="28"/>
          <w:szCs w:val="28"/>
          <w:lang w:val="ru-RU"/>
        </w:rPr>
        <w:t xml:space="preserve"> человек.</w:t>
      </w:r>
    </w:p>
    <w:p w:rsidR="0003466A" w:rsidRPr="00160821" w:rsidRDefault="0003466A" w:rsidP="0003466A">
      <w:pPr>
        <w:autoSpaceDE w:val="0"/>
        <w:autoSpaceDN w:val="0"/>
        <w:adjustRightInd w:val="0"/>
        <w:ind w:firstLine="709"/>
        <w:jc w:val="both"/>
        <w:rPr>
          <w:sz w:val="28"/>
          <w:szCs w:val="28"/>
          <w:lang w:val="ru-RU"/>
        </w:rPr>
      </w:pPr>
      <w:r w:rsidRPr="00160821">
        <w:rPr>
          <w:sz w:val="28"/>
          <w:szCs w:val="28"/>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03466A" w:rsidRPr="00160821" w:rsidRDefault="0003466A" w:rsidP="0003466A">
      <w:pPr>
        <w:autoSpaceDE w:val="0"/>
        <w:autoSpaceDN w:val="0"/>
        <w:adjustRightInd w:val="0"/>
        <w:ind w:firstLine="709"/>
        <w:jc w:val="both"/>
        <w:rPr>
          <w:sz w:val="28"/>
          <w:szCs w:val="28"/>
          <w:lang w:val="ru-RU"/>
        </w:rPr>
      </w:pPr>
      <w:r w:rsidRPr="00160821">
        <w:rPr>
          <w:sz w:val="28"/>
          <w:szCs w:val="28"/>
          <w:lang w:val="ru-RU"/>
        </w:rPr>
        <w:t xml:space="preserve">С </w:t>
      </w:r>
      <w:r w:rsidR="00D25DF6" w:rsidRPr="00160821">
        <w:rPr>
          <w:sz w:val="28"/>
          <w:szCs w:val="28"/>
          <w:lang w:val="ru-RU"/>
        </w:rPr>
        <w:t>05 августа по 09 августа 2024</w:t>
      </w:r>
      <w:r w:rsidRPr="00160821">
        <w:rPr>
          <w:sz w:val="28"/>
          <w:szCs w:val="28"/>
          <w:lang w:val="ru-RU"/>
        </w:rPr>
        <w:t xml:space="preserve"> года совместно с представителями ОП МО МВД России «Дзержинский», ОГИБДД МО МВД России «Дзержинский», ЛРР (по </w:t>
      </w:r>
      <w:proofErr w:type="spellStart"/>
      <w:r w:rsidRPr="00160821">
        <w:rPr>
          <w:sz w:val="28"/>
          <w:szCs w:val="28"/>
          <w:lang w:val="ru-RU"/>
        </w:rPr>
        <w:t>Канскому</w:t>
      </w:r>
      <w:proofErr w:type="spellEnd"/>
      <w:r w:rsidRPr="00160821">
        <w:rPr>
          <w:sz w:val="28"/>
          <w:szCs w:val="28"/>
          <w:lang w:val="ru-RU"/>
        </w:rPr>
        <w:t xml:space="preserve">, </w:t>
      </w:r>
      <w:proofErr w:type="spellStart"/>
      <w:r w:rsidRPr="00160821">
        <w:rPr>
          <w:sz w:val="28"/>
          <w:szCs w:val="28"/>
          <w:lang w:val="ru-RU"/>
        </w:rPr>
        <w:t>Тасеевскому</w:t>
      </w:r>
      <w:proofErr w:type="spellEnd"/>
      <w:r w:rsidRPr="00160821">
        <w:rPr>
          <w:sz w:val="28"/>
          <w:szCs w:val="28"/>
          <w:lang w:val="ru-RU"/>
        </w:rPr>
        <w:t xml:space="preserve">, </w:t>
      </w:r>
      <w:proofErr w:type="spellStart"/>
      <w:r w:rsidRPr="00160821">
        <w:rPr>
          <w:sz w:val="28"/>
          <w:szCs w:val="28"/>
          <w:lang w:val="ru-RU"/>
        </w:rPr>
        <w:t>Абанскому</w:t>
      </w:r>
      <w:proofErr w:type="spellEnd"/>
      <w:r w:rsidRPr="00160821">
        <w:rPr>
          <w:sz w:val="28"/>
          <w:szCs w:val="28"/>
          <w:lang w:val="ru-RU"/>
        </w:rPr>
        <w:t xml:space="preserve">, Дзержинскому, Иланскому и </w:t>
      </w:r>
      <w:proofErr w:type="spellStart"/>
      <w:r w:rsidRPr="00160821">
        <w:rPr>
          <w:sz w:val="28"/>
          <w:szCs w:val="28"/>
          <w:lang w:val="ru-RU"/>
        </w:rPr>
        <w:t>Нижнеингашскому</w:t>
      </w:r>
      <w:proofErr w:type="spellEnd"/>
      <w:r w:rsidRPr="00160821">
        <w:rPr>
          <w:sz w:val="28"/>
          <w:szCs w:val="28"/>
          <w:lang w:val="ru-RU"/>
        </w:rPr>
        <w:t xml:space="preserve"> районам) г. Канск УФС ВНГ РФ по Красноярскому краю, прошла приемка общеобразовательных учреждений района к новому 202</w:t>
      </w:r>
      <w:r w:rsidR="00D25DF6" w:rsidRPr="00160821">
        <w:rPr>
          <w:sz w:val="28"/>
          <w:szCs w:val="28"/>
          <w:lang w:val="ru-RU"/>
        </w:rPr>
        <w:t>4</w:t>
      </w:r>
      <w:r w:rsidRPr="00160821">
        <w:rPr>
          <w:sz w:val="28"/>
          <w:szCs w:val="28"/>
          <w:lang w:val="ru-RU"/>
        </w:rPr>
        <w:t>-202</w:t>
      </w:r>
      <w:r w:rsidR="00D25DF6" w:rsidRPr="00160821">
        <w:rPr>
          <w:sz w:val="28"/>
          <w:szCs w:val="28"/>
          <w:lang w:val="ru-RU"/>
        </w:rPr>
        <w:t>5</w:t>
      </w:r>
      <w:r w:rsidRPr="00160821">
        <w:rPr>
          <w:sz w:val="28"/>
          <w:szCs w:val="28"/>
          <w:lang w:val="ru-RU"/>
        </w:rPr>
        <w:t xml:space="preserve"> учебному году. По результатам проверки все школы приняты.</w:t>
      </w:r>
    </w:p>
    <w:p w:rsidR="0003466A" w:rsidRPr="002001C7" w:rsidRDefault="0003466A" w:rsidP="0003466A">
      <w:pPr>
        <w:autoSpaceDE w:val="0"/>
        <w:autoSpaceDN w:val="0"/>
        <w:adjustRightInd w:val="0"/>
        <w:ind w:firstLine="709"/>
        <w:jc w:val="both"/>
        <w:rPr>
          <w:sz w:val="28"/>
          <w:szCs w:val="28"/>
          <w:lang w:val="ru-RU"/>
        </w:rPr>
      </w:pPr>
      <w:r w:rsidRPr="00160821">
        <w:rPr>
          <w:sz w:val="28"/>
          <w:szCs w:val="28"/>
          <w:lang w:val="ru-RU"/>
        </w:rPr>
        <w:t>Муниципальная</w:t>
      </w:r>
      <w:r w:rsidRPr="002001C7">
        <w:rPr>
          <w:sz w:val="28"/>
          <w:szCs w:val="28"/>
          <w:lang w:val="ru-RU"/>
        </w:rPr>
        <w:t xml:space="preserve"> комиссия также приняла все детские сады и учреждения дополнительного образования района.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результате проводимых обследований на территории района находятся в неудовлетворительном состоянии: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-частично окна, двери, стены, потолки в здании МБОУ «Фаначетская СОШ № 9»;</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-частично требуют замены окна в зданиях МБОУ «Троицкая СОШ № </w:t>
      </w:r>
      <w:r w:rsidR="00246738">
        <w:rPr>
          <w:sz w:val="28"/>
          <w:szCs w:val="28"/>
          <w:lang w:val="ru-RU"/>
        </w:rPr>
        <w:t>8», в МБОУ «Суховская СОШ № 3»</w:t>
      </w:r>
      <w:r w:rsidRPr="002001C7">
        <w:rPr>
          <w:sz w:val="28"/>
          <w:szCs w:val="28"/>
          <w:lang w:val="ru-RU"/>
        </w:rPr>
        <w:t>;</w:t>
      </w:r>
    </w:p>
    <w:p w:rsidR="0003466A" w:rsidRPr="002001C7" w:rsidRDefault="00246738" w:rsidP="0003466A">
      <w:pPr>
        <w:autoSpaceDE w:val="0"/>
        <w:autoSpaceDN w:val="0"/>
        <w:adjustRightInd w:val="0"/>
        <w:ind w:firstLine="709"/>
        <w:jc w:val="both"/>
        <w:rPr>
          <w:sz w:val="28"/>
          <w:szCs w:val="28"/>
          <w:lang w:val="ru-RU"/>
        </w:rPr>
      </w:pPr>
      <w:r>
        <w:rPr>
          <w:sz w:val="28"/>
          <w:szCs w:val="28"/>
          <w:lang w:val="ru-RU"/>
        </w:rPr>
        <w:lastRenderedPageBreak/>
        <w:t xml:space="preserve">- частично кровельная </w:t>
      </w:r>
      <w:r w:rsidR="0003466A" w:rsidRPr="002001C7">
        <w:rPr>
          <w:sz w:val="28"/>
          <w:szCs w:val="28"/>
          <w:lang w:val="ru-RU"/>
        </w:rPr>
        <w:t>система зданий образовательных учреждений района МБОУ «Фаначетская СОШ № 9», филиал МБОУ «Тасеевская СОШ № 2» «Вахрушевская ООШ»;</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-частичная замена фундамента в филиале МБДОУ детского сада № 6 «Сказка» «Тополек», МБОУ «Троицкая СОШ № 8», МБОУ «Фаначетская СОШ № 9»;</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-освещение стадионов МБОУ «Тасеевская СОШ №</w:t>
      </w:r>
      <w:r w:rsidR="00246738">
        <w:rPr>
          <w:sz w:val="28"/>
          <w:szCs w:val="28"/>
          <w:lang w:val="ru-RU"/>
        </w:rPr>
        <w:t xml:space="preserve"> </w:t>
      </w:r>
      <w:r w:rsidRPr="002001C7">
        <w:rPr>
          <w:sz w:val="28"/>
          <w:szCs w:val="28"/>
          <w:lang w:val="ru-RU"/>
        </w:rPr>
        <w:t>1», МБОУ «Тасеевская СОШ № 2».</w:t>
      </w:r>
    </w:p>
    <w:p w:rsidR="0003466A" w:rsidRPr="002001C7" w:rsidRDefault="00246738" w:rsidP="0003466A">
      <w:pPr>
        <w:autoSpaceDE w:val="0"/>
        <w:autoSpaceDN w:val="0"/>
        <w:adjustRightInd w:val="0"/>
        <w:ind w:firstLine="709"/>
        <w:jc w:val="both"/>
        <w:rPr>
          <w:sz w:val="28"/>
          <w:szCs w:val="28"/>
          <w:lang w:val="ru-RU"/>
        </w:rPr>
      </w:pPr>
      <w:r>
        <w:rPr>
          <w:sz w:val="28"/>
          <w:szCs w:val="28"/>
          <w:lang w:val="ru-RU"/>
        </w:rPr>
        <w:t xml:space="preserve">В Тасеевском районе также решается </w:t>
      </w:r>
      <w:r w:rsidR="0003466A" w:rsidRPr="002001C7">
        <w:rPr>
          <w:sz w:val="28"/>
          <w:szCs w:val="28"/>
          <w:lang w:val="ru-RU"/>
        </w:rPr>
        <w:t xml:space="preserve">проблема антитеррористической защищенности зданий образовательных учреждений и как следствие сохранение жизни и здоровья обучающихся и работников. Во всех образовательных учреждениях имеются паспорта безопасности. </w:t>
      </w:r>
    </w:p>
    <w:p w:rsidR="00246738" w:rsidRDefault="0003466A" w:rsidP="0003466A">
      <w:pPr>
        <w:autoSpaceDE w:val="0"/>
        <w:autoSpaceDN w:val="0"/>
        <w:adjustRightInd w:val="0"/>
        <w:ind w:firstLine="709"/>
        <w:jc w:val="both"/>
        <w:rPr>
          <w:sz w:val="28"/>
          <w:szCs w:val="28"/>
          <w:lang w:val="ru-RU"/>
        </w:rPr>
      </w:pPr>
      <w:r w:rsidRPr="002001C7">
        <w:rPr>
          <w:sz w:val="28"/>
          <w:szCs w:val="28"/>
          <w:lang w:val="ru-RU"/>
        </w:rPr>
        <w:t>Во всех общеобразовательных и части дошкольных учреждениях Тасеевского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A15B9E" w:rsidRPr="002001C7">
        <w:rPr>
          <w:sz w:val="28"/>
          <w:szCs w:val="28"/>
          <w:lang w:val="ru-RU"/>
        </w:rPr>
        <w:t xml:space="preserve">и. Во всех общеобразовательных </w:t>
      </w:r>
      <w:r w:rsidRPr="002001C7">
        <w:rPr>
          <w:sz w:val="28"/>
          <w:szCs w:val="28"/>
          <w:lang w:val="ru-RU"/>
        </w:rPr>
        <w:t>учреждениях поступление сигнала тревожных сообщений выведено в подразделение войск национальн</w:t>
      </w:r>
      <w:r w:rsidR="00A15B9E" w:rsidRPr="002001C7">
        <w:rPr>
          <w:sz w:val="28"/>
          <w:szCs w:val="28"/>
          <w:lang w:val="ru-RU"/>
        </w:rPr>
        <w:t>ой гвардии Российской Федерации.</w:t>
      </w:r>
      <w:r w:rsidRPr="002001C7">
        <w:rPr>
          <w:sz w:val="28"/>
          <w:szCs w:val="28"/>
          <w:lang w:val="ru-RU"/>
        </w:rPr>
        <w:t xml:space="preserve"> Отсутствует система видеонаблюдения в </w:t>
      </w:r>
      <w:r w:rsidR="00246738">
        <w:rPr>
          <w:sz w:val="28"/>
          <w:szCs w:val="28"/>
          <w:lang w:val="ru-RU"/>
        </w:rPr>
        <w:t xml:space="preserve">а школах и 4 филиалах. </w:t>
      </w:r>
    </w:p>
    <w:p w:rsidR="0003466A" w:rsidRPr="002001C7" w:rsidRDefault="0003466A" w:rsidP="0003466A">
      <w:pPr>
        <w:autoSpaceDE w:val="0"/>
        <w:autoSpaceDN w:val="0"/>
        <w:adjustRightInd w:val="0"/>
        <w:ind w:firstLine="709"/>
        <w:jc w:val="both"/>
        <w:rPr>
          <w:color w:val="000000"/>
          <w:sz w:val="28"/>
          <w:szCs w:val="28"/>
          <w:lang w:val="ru-RU"/>
        </w:rPr>
      </w:pPr>
    </w:p>
    <w:p w:rsidR="005A4C8E" w:rsidRPr="002001C7" w:rsidRDefault="005A4C8E" w:rsidP="00872F96">
      <w:pPr>
        <w:autoSpaceDE w:val="0"/>
        <w:autoSpaceDN w:val="0"/>
        <w:adjustRightInd w:val="0"/>
        <w:ind w:firstLine="709"/>
        <w:jc w:val="center"/>
        <w:rPr>
          <w:b/>
          <w:sz w:val="28"/>
          <w:szCs w:val="28"/>
          <w:lang w:val="ru-RU"/>
        </w:rPr>
      </w:pPr>
      <w:r w:rsidRPr="002001C7">
        <w:rPr>
          <w:b/>
          <w:sz w:val="28"/>
          <w:szCs w:val="28"/>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2001C7" w:rsidRDefault="005A4C8E" w:rsidP="00872F96">
      <w:pPr>
        <w:autoSpaceDE w:val="0"/>
        <w:autoSpaceDN w:val="0"/>
        <w:adjustRightInd w:val="0"/>
        <w:ind w:firstLine="709"/>
        <w:jc w:val="center"/>
        <w:rPr>
          <w:sz w:val="28"/>
          <w:szCs w:val="28"/>
          <w:lang w:val="ru-RU"/>
        </w:rPr>
      </w:pP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-Указ Президента РФ от 09.05.2017 № 203 «О Стратегии развития информационного общества в Российской Федерации на 2017 - 2030 годы»;</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-Указ Президента РФ от 02.07.2021 № 400 «О Стратегии национальной безопасности Российской Федерации»;</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-Распоряжение Правительства РФ от 24.11.2020 № 3081-р «Стратегия развития физической культуры и спорта в Российской Федерации на период до 2030 года»;</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t>-Постановление Правительства РФ от 26.12.2017 № 1642 «Об утверждении государственной программы Российской Федерации «Развитие образования»»;</w:t>
      </w:r>
    </w:p>
    <w:p w:rsidR="005A5FCC" w:rsidRPr="00160821" w:rsidRDefault="005A5FCC" w:rsidP="005A5FCC">
      <w:pPr>
        <w:autoSpaceDE w:val="0"/>
        <w:autoSpaceDN w:val="0"/>
        <w:adjustRightInd w:val="0"/>
        <w:ind w:firstLine="709"/>
        <w:jc w:val="both"/>
        <w:rPr>
          <w:sz w:val="28"/>
          <w:szCs w:val="28"/>
          <w:lang w:val="ru-RU"/>
        </w:rPr>
      </w:pPr>
      <w:r w:rsidRPr="00160821">
        <w:rPr>
          <w:sz w:val="28"/>
          <w:szCs w:val="28"/>
          <w:lang w:val="ru-RU"/>
        </w:rPr>
        <w:lastRenderedPageBreak/>
        <w:t>-Концепция развития школьного обучения в сельских муниципальных районах Красноярского края.</w:t>
      </w:r>
    </w:p>
    <w:p w:rsidR="005A5FCC" w:rsidRPr="005A5FCC" w:rsidRDefault="005A5FCC" w:rsidP="005A5FCC">
      <w:pPr>
        <w:autoSpaceDE w:val="0"/>
        <w:autoSpaceDN w:val="0"/>
        <w:adjustRightInd w:val="0"/>
        <w:ind w:firstLine="709"/>
        <w:jc w:val="both"/>
        <w:rPr>
          <w:sz w:val="28"/>
          <w:szCs w:val="28"/>
          <w:lang w:val="ru-RU"/>
        </w:rPr>
      </w:pPr>
      <w:r w:rsidRPr="00160821">
        <w:rPr>
          <w:sz w:val="28"/>
          <w:szCs w:val="28"/>
          <w:lang w:val="ru-RU"/>
        </w:rPr>
        <w:t>-Муниципальная программа, является основным управленческим документом развития образования в районе.</w:t>
      </w:r>
    </w:p>
    <w:p w:rsidR="005A5FCC" w:rsidRPr="005A5FCC" w:rsidRDefault="005A5FCC" w:rsidP="005A5FCC">
      <w:pPr>
        <w:autoSpaceDE w:val="0"/>
        <w:autoSpaceDN w:val="0"/>
        <w:adjustRightInd w:val="0"/>
        <w:ind w:firstLine="709"/>
        <w:jc w:val="both"/>
        <w:rPr>
          <w:sz w:val="28"/>
          <w:szCs w:val="28"/>
          <w:lang w:val="ru-RU"/>
        </w:rPr>
      </w:pPr>
      <w:r w:rsidRPr="005A5FCC">
        <w:rPr>
          <w:sz w:val="28"/>
          <w:szCs w:val="28"/>
          <w:lang w:val="ru-RU"/>
        </w:rPr>
        <w:t>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Тасеевского района.</w:t>
      </w:r>
    </w:p>
    <w:p w:rsidR="005A5FCC" w:rsidRPr="005A5FCC" w:rsidRDefault="005A5FCC" w:rsidP="005A5FCC">
      <w:pPr>
        <w:autoSpaceDE w:val="0"/>
        <w:autoSpaceDN w:val="0"/>
        <w:adjustRightInd w:val="0"/>
        <w:ind w:firstLine="709"/>
        <w:jc w:val="both"/>
        <w:rPr>
          <w:sz w:val="28"/>
          <w:szCs w:val="28"/>
          <w:lang w:val="ru-RU"/>
        </w:rPr>
      </w:pPr>
      <w:r w:rsidRPr="005A5FCC">
        <w:rPr>
          <w:sz w:val="28"/>
          <w:szCs w:val="28"/>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0D59E9" w:rsidRPr="00CB4958" w:rsidRDefault="000D59E9" w:rsidP="00872F96">
      <w:pPr>
        <w:autoSpaceDE w:val="0"/>
        <w:autoSpaceDN w:val="0"/>
        <w:adjustRightInd w:val="0"/>
        <w:ind w:firstLine="709"/>
        <w:jc w:val="both"/>
        <w:rPr>
          <w:sz w:val="28"/>
          <w:szCs w:val="28"/>
          <w:lang w:val="ru-RU"/>
        </w:rPr>
      </w:pPr>
      <w:r w:rsidRPr="00CB4958">
        <w:rPr>
          <w:sz w:val="28"/>
          <w:szCs w:val="28"/>
          <w:lang w:val="ru-RU"/>
        </w:rPr>
        <w:t>Стратегическая цель политики в области образования в районе-  обеспечение качества образования, соответствующего потребностям граждан и перспективным задачам развития Тасеевского района, поддержка одаренных детей и детей-сирот, детей оставшихся без попечения родителей, обеспечение летнего отдыха детей и подростков.</w:t>
      </w:r>
    </w:p>
    <w:p w:rsidR="000D59E9" w:rsidRPr="00CB4958" w:rsidRDefault="000D59E9" w:rsidP="00872F96">
      <w:pPr>
        <w:autoSpaceDE w:val="0"/>
        <w:autoSpaceDN w:val="0"/>
        <w:adjustRightInd w:val="0"/>
        <w:ind w:firstLine="709"/>
        <w:jc w:val="both"/>
        <w:rPr>
          <w:sz w:val="28"/>
          <w:szCs w:val="28"/>
          <w:lang w:val="ru-RU"/>
        </w:rPr>
      </w:pPr>
      <w:r w:rsidRPr="00CB4958">
        <w:rPr>
          <w:sz w:val="28"/>
          <w:szCs w:val="28"/>
          <w:lang w:val="ru-RU"/>
        </w:rPr>
        <w:t>Задачи:</w:t>
      </w:r>
    </w:p>
    <w:p w:rsidR="000D59E9" w:rsidRPr="00CB4958" w:rsidRDefault="000D59E9" w:rsidP="000D59E9">
      <w:pPr>
        <w:autoSpaceDE w:val="0"/>
        <w:autoSpaceDN w:val="0"/>
        <w:adjustRightInd w:val="0"/>
        <w:ind w:firstLine="709"/>
        <w:jc w:val="both"/>
        <w:rPr>
          <w:sz w:val="28"/>
          <w:szCs w:val="28"/>
          <w:lang w:val="ru-RU"/>
        </w:rPr>
      </w:pPr>
      <w:r w:rsidRPr="00CB4958">
        <w:rPr>
          <w:sz w:val="28"/>
          <w:szCs w:val="28"/>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0D59E9" w:rsidRPr="00CB4958" w:rsidRDefault="000D59E9" w:rsidP="000D59E9">
      <w:pPr>
        <w:autoSpaceDE w:val="0"/>
        <w:autoSpaceDN w:val="0"/>
        <w:adjustRightInd w:val="0"/>
        <w:ind w:firstLine="709"/>
        <w:jc w:val="both"/>
        <w:rPr>
          <w:sz w:val="28"/>
          <w:szCs w:val="28"/>
          <w:lang w:val="ru-RU"/>
        </w:rPr>
      </w:pPr>
      <w:r w:rsidRPr="00CB4958">
        <w:rPr>
          <w:sz w:val="28"/>
          <w:szCs w:val="28"/>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0D59E9" w:rsidRPr="00CB4958" w:rsidRDefault="000D59E9" w:rsidP="000D59E9">
      <w:pPr>
        <w:autoSpaceDE w:val="0"/>
        <w:autoSpaceDN w:val="0"/>
        <w:adjustRightInd w:val="0"/>
        <w:ind w:firstLine="709"/>
        <w:jc w:val="both"/>
        <w:rPr>
          <w:sz w:val="28"/>
          <w:szCs w:val="28"/>
          <w:lang w:val="ru-RU"/>
        </w:rPr>
      </w:pPr>
      <w:r w:rsidRPr="00CB4958">
        <w:rPr>
          <w:sz w:val="28"/>
          <w:szCs w:val="28"/>
          <w:lang w:val="ru-RU"/>
        </w:rPr>
        <w:t>3.Создание условий для выявления и сопровождения одарённых детей;</w:t>
      </w:r>
    </w:p>
    <w:p w:rsidR="000D59E9" w:rsidRPr="00CB4958" w:rsidRDefault="000D59E9" w:rsidP="000D59E9">
      <w:pPr>
        <w:autoSpaceDE w:val="0"/>
        <w:autoSpaceDN w:val="0"/>
        <w:adjustRightInd w:val="0"/>
        <w:ind w:firstLine="709"/>
        <w:jc w:val="both"/>
        <w:rPr>
          <w:sz w:val="28"/>
          <w:szCs w:val="28"/>
          <w:lang w:val="ru-RU"/>
        </w:rPr>
      </w:pPr>
      <w:r w:rsidRPr="00CB4958">
        <w:rPr>
          <w:sz w:val="28"/>
          <w:szCs w:val="28"/>
          <w:lang w:val="ru-RU"/>
        </w:rPr>
        <w:t>4.Развитие в районе эффективной системы отдыха детей и подростков;</w:t>
      </w:r>
    </w:p>
    <w:p w:rsidR="000D59E9" w:rsidRPr="00CB4958" w:rsidRDefault="000D59E9" w:rsidP="000D59E9">
      <w:pPr>
        <w:autoSpaceDE w:val="0"/>
        <w:autoSpaceDN w:val="0"/>
        <w:adjustRightInd w:val="0"/>
        <w:ind w:firstLine="709"/>
        <w:jc w:val="both"/>
        <w:rPr>
          <w:sz w:val="28"/>
          <w:szCs w:val="28"/>
          <w:lang w:val="ru-RU"/>
        </w:rPr>
      </w:pPr>
      <w:r w:rsidRPr="00CB4958">
        <w:rPr>
          <w:sz w:val="28"/>
          <w:szCs w:val="28"/>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4F60CE" w:rsidRPr="002001C7" w:rsidRDefault="000D59E9" w:rsidP="000D59E9">
      <w:pPr>
        <w:autoSpaceDE w:val="0"/>
        <w:autoSpaceDN w:val="0"/>
        <w:adjustRightInd w:val="0"/>
        <w:ind w:firstLine="709"/>
        <w:jc w:val="both"/>
        <w:rPr>
          <w:sz w:val="28"/>
          <w:szCs w:val="28"/>
          <w:lang w:val="ru-RU"/>
        </w:rPr>
      </w:pPr>
      <w:r w:rsidRPr="00CB4958">
        <w:rPr>
          <w:sz w:val="28"/>
          <w:szCs w:val="28"/>
          <w:lang w:val="ru-RU"/>
        </w:rPr>
        <w:t>6.Создание условий для эффективного развития системы образования района</w:t>
      </w:r>
    </w:p>
    <w:p w:rsidR="004F60CE" w:rsidRPr="002001C7" w:rsidRDefault="004F60CE" w:rsidP="004F60CE">
      <w:pPr>
        <w:tabs>
          <w:tab w:val="left" w:pos="0"/>
        </w:tabs>
        <w:ind w:firstLine="709"/>
        <w:jc w:val="both"/>
        <w:rPr>
          <w:bCs/>
          <w:color w:val="000000"/>
          <w:sz w:val="28"/>
          <w:szCs w:val="28"/>
          <w:lang w:val="ru-RU"/>
        </w:rPr>
      </w:pPr>
    </w:p>
    <w:p w:rsidR="00446106" w:rsidRPr="002001C7" w:rsidRDefault="00E14EBF" w:rsidP="00446106">
      <w:pPr>
        <w:widowControl w:val="0"/>
        <w:jc w:val="center"/>
        <w:rPr>
          <w:b/>
          <w:sz w:val="28"/>
          <w:szCs w:val="28"/>
          <w:lang w:val="ru-RU" w:eastAsia="ru-RU"/>
        </w:rPr>
      </w:pPr>
      <w:r w:rsidRPr="002001C7">
        <w:rPr>
          <w:b/>
          <w:bCs/>
          <w:sz w:val="28"/>
          <w:szCs w:val="28"/>
          <w:lang w:val="ru-RU"/>
        </w:rPr>
        <w:t>4.</w:t>
      </w:r>
      <w:r w:rsidRPr="002001C7">
        <w:rPr>
          <w:b/>
          <w:sz w:val="28"/>
          <w:szCs w:val="28"/>
          <w:lang w:val="ru-RU" w:eastAsia="ru-RU"/>
        </w:rPr>
        <w:t xml:space="preserve"> Прогноз конечных результатов муниципальной программы,</w:t>
      </w:r>
      <w:r w:rsidR="00B836C7" w:rsidRPr="002001C7">
        <w:rPr>
          <w:b/>
          <w:sz w:val="28"/>
          <w:szCs w:val="28"/>
          <w:lang w:val="ru-RU" w:eastAsia="ru-RU"/>
        </w:rPr>
        <w:t xml:space="preserve"> </w:t>
      </w:r>
    </w:p>
    <w:p w:rsidR="00446106" w:rsidRPr="002001C7" w:rsidRDefault="00E14EBF" w:rsidP="00446106">
      <w:pPr>
        <w:widowControl w:val="0"/>
        <w:jc w:val="center"/>
        <w:rPr>
          <w:b/>
          <w:sz w:val="28"/>
          <w:szCs w:val="28"/>
          <w:lang w:val="ru-RU" w:eastAsia="ru-RU"/>
        </w:rPr>
      </w:pPr>
      <w:r w:rsidRPr="002001C7">
        <w:rPr>
          <w:b/>
          <w:sz w:val="28"/>
          <w:szCs w:val="28"/>
          <w:lang w:val="ru-RU" w:eastAsia="ru-RU"/>
        </w:rPr>
        <w:t>характеризующих целевое состояние уровня и качества жизни</w:t>
      </w:r>
      <w:r w:rsidR="00B836C7" w:rsidRPr="002001C7">
        <w:rPr>
          <w:b/>
          <w:sz w:val="28"/>
          <w:szCs w:val="28"/>
          <w:lang w:val="ru-RU" w:eastAsia="ru-RU"/>
        </w:rPr>
        <w:t xml:space="preserve"> </w:t>
      </w:r>
      <w:r w:rsidRPr="002001C7">
        <w:rPr>
          <w:b/>
          <w:sz w:val="28"/>
          <w:szCs w:val="28"/>
          <w:lang w:val="ru-RU" w:eastAsia="ru-RU"/>
        </w:rPr>
        <w:t>населения, социально-экон</w:t>
      </w:r>
      <w:r w:rsidR="00B04511" w:rsidRPr="002001C7">
        <w:rPr>
          <w:b/>
          <w:sz w:val="28"/>
          <w:szCs w:val="28"/>
          <w:lang w:val="ru-RU" w:eastAsia="ru-RU"/>
        </w:rPr>
        <w:t>о</w:t>
      </w:r>
      <w:r w:rsidRPr="002001C7">
        <w:rPr>
          <w:b/>
          <w:sz w:val="28"/>
          <w:szCs w:val="28"/>
          <w:lang w:val="ru-RU" w:eastAsia="ru-RU"/>
        </w:rPr>
        <w:t xml:space="preserve">мическое развитие образования, экономики, степени реализации других общественно </w:t>
      </w:r>
      <w:r w:rsidR="002D1144" w:rsidRPr="002001C7">
        <w:rPr>
          <w:b/>
          <w:sz w:val="28"/>
          <w:szCs w:val="28"/>
          <w:lang w:val="ru-RU" w:eastAsia="ru-RU"/>
        </w:rPr>
        <w:t>з</w:t>
      </w:r>
      <w:r w:rsidRPr="002001C7">
        <w:rPr>
          <w:b/>
          <w:sz w:val="28"/>
          <w:szCs w:val="28"/>
          <w:lang w:val="ru-RU" w:eastAsia="ru-RU"/>
        </w:rPr>
        <w:t xml:space="preserve">начимых интересов и потребностей в сфере образования </w:t>
      </w:r>
    </w:p>
    <w:p w:rsidR="00E14EBF" w:rsidRPr="002001C7" w:rsidRDefault="00E14EBF" w:rsidP="00446106">
      <w:pPr>
        <w:widowControl w:val="0"/>
        <w:jc w:val="center"/>
        <w:rPr>
          <w:b/>
          <w:sz w:val="28"/>
          <w:szCs w:val="28"/>
          <w:lang w:val="ru-RU" w:eastAsia="ru-RU"/>
        </w:rPr>
      </w:pPr>
      <w:r w:rsidRPr="002001C7">
        <w:rPr>
          <w:b/>
          <w:sz w:val="28"/>
          <w:szCs w:val="28"/>
          <w:lang w:val="ru-RU" w:eastAsia="ru-RU"/>
        </w:rPr>
        <w:t>на территории Тасеевского района</w:t>
      </w:r>
    </w:p>
    <w:p w:rsidR="00E14EBF" w:rsidRPr="002001C7" w:rsidRDefault="00E14EBF" w:rsidP="00872F96">
      <w:pPr>
        <w:widowControl w:val="0"/>
        <w:ind w:firstLine="709"/>
        <w:jc w:val="both"/>
        <w:rPr>
          <w:sz w:val="28"/>
          <w:szCs w:val="28"/>
          <w:lang w:val="ru-RU" w:eastAsia="ru-RU"/>
        </w:rPr>
      </w:pPr>
    </w:p>
    <w:p w:rsidR="00600A86" w:rsidRPr="002001C7" w:rsidRDefault="00600A86" w:rsidP="00872F96">
      <w:pPr>
        <w:widowControl w:val="0"/>
        <w:ind w:firstLine="709"/>
        <w:jc w:val="both"/>
        <w:rPr>
          <w:sz w:val="28"/>
          <w:szCs w:val="28"/>
          <w:lang w:val="ru-RU" w:eastAsia="ru-RU"/>
        </w:rPr>
      </w:pPr>
      <w:r w:rsidRPr="002001C7">
        <w:rPr>
          <w:sz w:val="28"/>
          <w:szCs w:val="28"/>
          <w:lang w:val="ru-RU" w:eastAsia="ru-RU"/>
        </w:rPr>
        <w:t>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Тасеевского района.</w:t>
      </w:r>
    </w:p>
    <w:p w:rsidR="00600A86" w:rsidRPr="002001C7" w:rsidRDefault="00600A86" w:rsidP="00872F96">
      <w:pPr>
        <w:widowControl w:val="0"/>
        <w:ind w:firstLine="709"/>
        <w:jc w:val="both"/>
        <w:rPr>
          <w:sz w:val="28"/>
          <w:szCs w:val="28"/>
          <w:lang w:val="ru-RU" w:eastAsia="ru-RU"/>
        </w:rPr>
      </w:pPr>
      <w:r w:rsidRPr="002001C7">
        <w:rPr>
          <w:sz w:val="28"/>
          <w:szCs w:val="28"/>
          <w:lang w:val="ru-RU" w:eastAsia="ru-RU"/>
        </w:rPr>
        <w:t>В результате реализаци</w:t>
      </w:r>
      <w:r w:rsidR="00C53D68" w:rsidRPr="002001C7">
        <w:rPr>
          <w:sz w:val="28"/>
          <w:szCs w:val="28"/>
          <w:lang w:val="ru-RU" w:eastAsia="ru-RU"/>
        </w:rPr>
        <w:t>и муниципальной программы к 20</w:t>
      </w:r>
      <w:r w:rsidR="009B24BF" w:rsidRPr="002001C7">
        <w:rPr>
          <w:sz w:val="28"/>
          <w:szCs w:val="28"/>
          <w:lang w:val="ru-RU" w:eastAsia="ru-RU"/>
        </w:rPr>
        <w:t>30</w:t>
      </w:r>
      <w:r w:rsidRPr="002001C7">
        <w:rPr>
          <w:sz w:val="28"/>
          <w:szCs w:val="28"/>
          <w:lang w:val="ru-RU" w:eastAsia="ru-RU"/>
        </w:rPr>
        <w:t xml:space="preserve"> году </w:t>
      </w:r>
      <w:r w:rsidRPr="002001C7">
        <w:rPr>
          <w:sz w:val="28"/>
          <w:szCs w:val="28"/>
          <w:lang w:val="ru-RU" w:eastAsia="ru-RU"/>
        </w:rPr>
        <w:lastRenderedPageBreak/>
        <w:t>должен сложиться качественно новый уровень состояния образования, характеризуемый следующими целевыми ориентирами:</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условий для выявления и сопровождения одарённых детей;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развитие в районе эффективной системы отдыха детей и подростков;</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Default="00EA6D18"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условий для эффективного развития системы образования района.</w:t>
      </w:r>
    </w:p>
    <w:p w:rsidR="001B2353" w:rsidRPr="00160821" w:rsidRDefault="001B2353" w:rsidP="001B2353">
      <w:pPr>
        <w:widowControl w:val="0"/>
        <w:ind w:firstLine="709"/>
        <w:jc w:val="both"/>
        <w:rPr>
          <w:sz w:val="28"/>
          <w:szCs w:val="28"/>
          <w:lang w:val="ru-RU" w:eastAsia="ru-RU"/>
        </w:rPr>
      </w:pPr>
      <w:r w:rsidRPr="00160821">
        <w:rPr>
          <w:sz w:val="28"/>
          <w:szCs w:val="28"/>
          <w:lang w:val="ru-RU" w:eastAsia="ru-RU"/>
        </w:rPr>
        <w:t>Своевременная и в полном объеме реализация подпрограмм муниципальной программы позволит:</w:t>
      </w:r>
    </w:p>
    <w:p w:rsidR="001B2353" w:rsidRPr="00160821" w:rsidRDefault="001B2353" w:rsidP="001B2353">
      <w:pPr>
        <w:widowControl w:val="0"/>
        <w:ind w:firstLine="709"/>
        <w:jc w:val="both"/>
        <w:rPr>
          <w:sz w:val="28"/>
          <w:szCs w:val="28"/>
          <w:lang w:val="ru-RU" w:eastAsia="ru-RU"/>
        </w:rPr>
      </w:pPr>
      <w:r w:rsidRPr="00160821">
        <w:rPr>
          <w:sz w:val="28"/>
          <w:szCs w:val="28"/>
          <w:lang w:val="ru-RU" w:eastAsia="ru-RU"/>
        </w:rPr>
        <w:t>-повысить удовлетворенность населения качеством образовательных услуг;</w:t>
      </w:r>
    </w:p>
    <w:p w:rsidR="001B2353" w:rsidRPr="00160821" w:rsidRDefault="001B2353" w:rsidP="001B2353">
      <w:pPr>
        <w:widowControl w:val="0"/>
        <w:ind w:firstLine="709"/>
        <w:jc w:val="both"/>
        <w:rPr>
          <w:sz w:val="28"/>
          <w:szCs w:val="28"/>
          <w:lang w:val="ru-RU" w:eastAsia="ru-RU"/>
        </w:rPr>
      </w:pPr>
      <w:r w:rsidRPr="00160821">
        <w:rPr>
          <w:sz w:val="28"/>
          <w:szCs w:val="28"/>
          <w:lang w:val="ru-RU" w:eastAsia="ru-RU"/>
        </w:rPr>
        <w:t>-повысить привлекательность педагогической профессии и уровень квалификации преподавательских кадров;</w:t>
      </w:r>
    </w:p>
    <w:p w:rsidR="001B2353" w:rsidRPr="00160821" w:rsidRDefault="001B2353" w:rsidP="001B2353">
      <w:pPr>
        <w:widowControl w:val="0"/>
        <w:ind w:firstLine="709"/>
        <w:jc w:val="both"/>
        <w:rPr>
          <w:sz w:val="28"/>
          <w:szCs w:val="28"/>
          <w:lang w:val="ru-RU" w:eastAsia="ru-RU"/>
        </w:rPr>
      </w:pPr>
      <w:r w:rsidRPr="00160821">
        <w:rPr>
          <w:sz w:val="28"/>
          <w:szCs w:val="28"/>
          <w:lang w:val="ru-RU" w:eastAsia="ru-RU"/>
        </w:rPr>
        <w:t>-сократить очереди на зачисление детей в дошкольные образовательные организации;</w:t>
      </w:r>
    </w:p>
    <w:p w:rsidR="001B2353" w:rsidRPr="00160821" w:rsidRDefault="001B2353" w:rsidP="001B2353">
      <w:pPr>
        <w:widowControl w:val="0"/>
        <w:ind w:firstLine="709"/>
        <w:jc w:val="both"/>
        <w:rPr>
          <w:sz w:val="28"/>
          <w:szCs w:val="28"/>
          <w:lang w:val="ru-RU" w:eastAsia="ru-RU"/>
        </w:rPr>
      </w:pPr>
      <w:r w:rsidRPr="00160821">
        <w:rPr>
          <w:sz w:val="28"/>
          <w:szCs w:val="28"/>
          <w:lang w:val="ru-RU" w:eastAsia="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1B2353" w:rsidRPr="001B2353" w:rsidRDefault="001B2353" w:rsidP="001B2353">
      <w:pPr>
        <w:widowControl w:val="0"/>
        <w:ind w:firstLine="709"/>
        <w:jc w:val="both"/>
        <w:rPr>
          <w:sz w:val="28"/>
          <w:szCs w:val="28"/>
          <w:lang w:val="ru-RU" w:eastAsia="ru-RU"/>
        </w:rPr>
      </w:pPr>
      <w:r w:rsidRPr="00160821">
        <w:rPr>
          <w:sz w:val="28"/>
          <w:szCs w:val="28"/>
          <w:lang w:val="ru-RU" w:eastAsia="ru-RU"/>
        </w:rPr>
        <w:t>-обеспечить охват до 2027 года не менее 80,0 процентов детей в возрасте 5-18 лет программами дополнительного образования.</w:t>
      </w:r>
    </w:p>
    <w:p w:rsidR="001B2353" w:rsidRPr="002001C7" w:rsidRDefault="001B2353" w:rsidP="00872F96">
      <w:pPr>
        <w:widowControl w:val="0"/>
        <w:ind w:firstLine="709"/>
        <w:jc w:val="both"/>
        <w:rPr>
          <w:sz w:val="28"/>
          <w:szCs w:val="28"/>
          <w:lang w:val="ru-RU" w:eastAsia="ru-RU"/>
        </w:rPr>
      </w:pPr>
    </w:p>
    <w:p w:rsidR="00E14EBF" w:rsidRPr="002001C7" w:rsidRDefault="00E14EBF"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5. Информация по подпрограммам, отдельным мероприятиям муниципальной программы</w:t>
      </w:r>
    </w:p>
    <w:p w:rsidR="002D1144" w:rsidRPr="002001C7" w:rsidRDefault="002D1144" w:rsidP="00872F96">
      <w:pPr>
        <w:autoSpaceDE w:val="0"/>
        <w:autoSpaceDN w:val="0"/>
        <w:adjustRightInd w:val="0"/>
        <w:ind w:firstLine="709"/>
        <w:jc w:val="both"/>
        <w:rPr>
          <w:color w:val="000000" w:themeColor="text1"/>
          <w:sz w:val="28"/>
          <w:szCs w:val="28"/>
          <w:lang w:val="ru-RU" w:eastAsia="ru-RU"/>
        </w:rPr>
      </w:pPr>
    </w:p>
    <w:p w:rsidR="00860CF0" w:rsidRPr="002001C7" w:rsidRDefault="00860CF0" w:rsidP="00872F96">
      <w:pPr>
        <w:ind w:firstLine="709"/>
        <w:jc w:val="both"/>
        <w:rPr>
          <w:sz w:val="28"/>
          <w:szCs w:val="28"/>
          <w:lang w:val="ru-RU"/>
        </w:rPr>
      </w:pPr>
      <w:r w:rsidRPr="002001C7">
        <w:rPr>
          <w:sz w:val="28"/>
          <w:szCs w:val="28"/>
          <w:lang w:val="ru-RU"/>
        </w:rPr>
        <w:t>В рамках муниципальной п</w:t>
      </w:r>
      <w:r w:rsidR="00C53D68" w:rsidRPr="002001C7">
        <w:rPr>
          <w:sz w:val="28"/>
          <w:szCs w:val="28"/>
          <w:lang w:val="ru-RU"/>
        </w:rPr>
        <w:t xml:space="preserve">рограммы в период с </w:t>
      </w:r>
      <w:r w:rsidR="006C096D">
        <w:rPr>
          <w:sz w:val="28"/>
          <w:szCs w:val="28"/>
          <w:lang w:val="ru-RU"/>
        </w:rPr>
        <w:t>2024</w:t>
      </w:r>
      <w:r w:rsidR="00246738">
        <w:rPr>
          <w:sz w:val="28"/>
          <w:szCs w:val="28"/>
          <w:lang w:val="ru-RU"/>
        </w:rPr>
        <w:t xml:space="preserve"> по 2030</w:t>
      </w:r>
      <w:r w:rsidRPr="002001C7">
        <w:rPr>
          <w:sz w:val="28"/>
          <w:szCs w:val="28"/>
          <w:lang w:val="ru-RU"/>
        </w:rPr>
        <w:t xml:space="preserve"> годы будут реализованы 6 подпрограмм:</w:t>
      </w:r>
    </w:p>
    <w:p w:rsidR="00860CF0" w:rsidRPr="002001C7" w:rsidRDefault="00860CF0" w:rsidP="00872F96">
      <w:pPr>
        <w:ind w:firstLine="709"/>
        <w:jc w:val="both"/>
        <w:rPr>
          <w:sz w:val="28"/>
          <w:szCs w:val="28"/>
          <w:lang w:val="ru-RU"/>
        </w:rPr>
      </w:pPr>
      <w:r w:rsidRPr="002001C7">
        <w:rPr>
          <w:sz w:val="28"/>
          <w:szCs w:val="28"/>
          <w:lang w:val="ru-RU"/>
        </w:rPr>
        <w:t>«</w:t>
      </w:r>
      <w:r w:rsidRPr="002001C7">
        <w:rPr>
          <w:kern w:val="32"/>
          <w:sz w:val="28"/>
          <w:szCs w:val="28"/>
          <w:lang w:val="ru-RU"/>
        </w:rPr>
        <w:t>Развитие системы дошкольного образования на территории Тасеевского района»</w:t>
      </w:r>
      <w:r w:rsidR="00E01B38" w:rsidRPr="002001C7">
        <w:rPr>
          <w:kern w:val="32"/>
          <w:sz w:val="28"/>
          <w:szCs w:val="28"/>
          <w:lang w:val="ru-RU"/>
        </w:rPr>
        <w:t xml:space="preserve"> (Приложение № 1 к муниципальной программе «Развитие образования в Тасеевском районе»)</w:t>
      </w:r>
      <w:r w:rsidRPr="002001C7">
        <w:rPr>
          <w:kern w:val="32"/>
          <w:sz w:val="28"/>
          <w:szCs w:val="28"/>
          <w:lang w:val="ru-RU"/>
        </w:rPr>
        <w:t>;</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Развитие общего и дополнительного образования детей»</w:t>
      </w:r>
      <w:r w:rsidR="00E01B38" w:rsidRPr="002001C7">
        <w:rPr>
          <w:kern w:val="32"/>
          <w:sz w:val="28"/>
          <w:szCs w:val="28"/>
          <w:lang w:val="ru-RU"/>
        </w:rPr>
        <w:t xml:space="preserve"> (Приложение № 2 к муниципальной программе «Развитие образования в Тасеевском районе»)</w:t>
      </w:r>
      <w:r w:rsidRPr="002001C7">
        <w:rPr>
          <w:kern w:val="32"/>
          <w:sz w:val="28"/>
          <w:szCs w:val="28"/>
          <w:lang w:val="ru-RU"/>
        </w:rPr>
        <w:t>;</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Одарённые дети Тасеевского района»</w:t>
      </w:r>
      <w:r w:rsidR="00E01B38" w:rsidRPr="002001C7">
        <w:rPr>
          <w:kern w:val="32"/>
          <w:sz w:val="28"/>
          <w:szCs w:val="28"/>
          <w:lang w:val="ru-RU"/>
        </w:rPr>
        <w:t xml:space="preserve"> (Приложение № 3 к муниципальной программе «Развитие образования в Тасеевском районе»);</w:t>
      </w:r>
    </w:p>
    <w:p w:rsidR="00860CF0" w:rsidRPr="002001C7" w:rsidRDefault="00860CF0" w:rsidP="00872F96">
      <w:pPr>
        <w:ind w:firstLine="709"/>
        <w:jc w:val="both"/>
        <w:rPr>
          <w:kern w:val="32"/>
          <w:sz w:val="28"/>
          <w:szCs w:val="28"/>
          <w:lang w:val="ru-RU"/>
        </w:rPr>
      </w:pPr>
      <w:r w:rsidRPr="002001C7">
        <w:rPr>
          <w:sz w:val="28"/>
          <w:szCs w:val="28"/>
          <w:lang w:val="ru-RU"/>
        </w:rPr>
        <w:lastRenderedPageBreak/>
        <w:t>«</w:t>
      </w:r>
      <w:r w:rsidRPr="002001C7">
        <w:rPr>
          <w:kern w:val="32"/>
          <w:sz w:val="28"/>
          <w:szCs w:val="28"/>
          <w:lang w:val="ru-RU"/>
        </w:rPr>
        <w:t>Отдых детей и подростков Тасеевского района в каникулярное время»</w:t>
      </w:r>
      <w:r w:rsidR="00E01B38" w:rsidRPr="002001C7">
        <w:rPr>
          <w:kern w:val="32"/>
          <w:sz w:val="28"/>
          <w:szCs w:val="28"/>
          <w:lang w:val="ru-RU"/>
        </w:rPr>
        <w:t xml:space="preserve"> (Приложение № 4 к муниципальной программе «Развитие образования в Тасеевском районе»);</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Поддержка детей-сирот, расширение практики применения семейных форм воспитания</w:t>
      </w:r>
      <w:r w:rsidR="00E01B38" w:rsidRPr="002001C7">
        <w:rPr>
          <w:sz w:val="28"/>
          <w:szCs w:val="28"/>
          <w:lang w:val="ru-RU"/>
        </w:rPr>
        <w:t>»</w:t>
      </w:r>
      <w:r w:rsidR="00E01B38" w:rsidRPr="002001C7">
        <w:rPr>
          <w:kern w:val="32"/>
          <w:sz w:val="28"/>
          <w:szCs w:val="28"/>
          <w:lang w:val="ru-RU"/>
        </w:rPr>
        <w:t xml:space="preserve"> (Приложение № 5 к муниципальной программе «Развитие образования в Тасеевском районе»);</w:t>
      </w:r>
    </w:p>
    <w:p w:rsidR="00860CF0" w:rsidRPr="002001C7" w:rsidRDefault="00860CF0" w:rsidP="00872F96">
      <w:pPr>
        <w:ind w:firstLine="709"/>
        <w:jc w:val="both"/>
        <w:rPr>
          <w:color w:val="000000"/>
          <w:sz w:val="28"/>
          <w:szCs w:val="28"/>
          <w:lang w:val="ru-RU"/>
        </w:rPr>
      </w:pPr>
      <w:r w:rsidRPr="002001C7">
        <w:rPr>
          <w:color w:val="000000"/>
          <w:sz w:val="28"/>
          <w:szCs w:val="28"/>
          <w:lang w:val="ru-RU"/>
        </w:rPr>
        <w:t>«Обеспечение реализации муниципальной программы и прочие мероприятия»</w:t>
      </w:r>
      <w:r w:rsidR="00E01B38" w:rsidRPr="002001C7">
        <w:rPr>
          <w:kern w:val="32"/>
          <w:sz w:val="28"/>
          <w:szCs w:val="28"/>
          <w:lang w:val="ru-RU"/>
        </w:rPr>
        <w:t xml:space="preserve"> (Приложение № 6 к муниципальной программе «Развитие образования в Тасеевском районе»).</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6. Информация об основных</w:t>
      </w:r>
      <w:r w:rsidR="009C597A" w:rsidRPr="002001C7">
        <w:rPr>
          <w:b/>
          <w:color w:val="000000" w:themeColor="text1"/>
          <w:sz w:val="28"/>
          <w:szCs w:val="28"/>
          <w:lang w:val="ru-RU" w:eastAsia="ru-RU"/>
        </w:rPr>
        <w:t xml:space="preserve"> мерах правового регулирования </w:t>
      </w:r>
      <w:r w:rsidRPr="002001C7">
        <w:rPr>
          <w:b/>
          <w:color w:val="000000" w:themeColor="text1"/>
          <w:sz w:val="28"/>
          <w:szCs w:val="28"/>
          <w:lang w:val="ru-RU" w:eastAsia="ru-RU"/>
        </w:rPr>
        <w:t>в сфере образования, направленные на достижение цели и задач</w:t>
      </w:r>
      <w:r w:rsidR="00B04511" w:rsidRPr="002001C7">
        <w:rPr>
          <w:b/>
          <w:color w:val="000000" w:themeColor="text1"/>
          <w:sz w:val="28"/>
          <w:szCs w:val="28"/>
          <w:lang w:val="ru-RU" w:eastAsia="ru-RU"/>
        </w:rPr>
        <w:t>и</w:t>
      </w:r>
      <w:r w:rsidRPr="002001C7">
        <w:rPr>
          <w:b/>
          <w:color w:val="000000" w:themeColor="text1"/>
          <w:sz w:val="28"/>
          <w:szCs w:val="28"/>
          <w:lang w:val="ru-RU" w:eastAsia="ru-RU"/>
        </w:rPr>
        <w:t xml:space="preserve"> муниципальной программы</w:t>
      </w:r>
    </w:p>
    <w:p w:rsidR="006F677C" w:rsidRPr="002001C7" w:rsidRDefault="006F677C" w:rsidP="00872F96">
      <w:pPr>
        <w:ind w:firstLine="709"/>
        <w:jc w:val="both"/>
        <w:rPr>
          <w:rFonts w:eastAsia="Calibri"/>
          <w:color w:val="000000" w:themeColor="text1"/>
          <w:sz w:val="28"/>
          <w:szCs w:val="28"/>
          <w:lang w:val="ru-RU"/>
        </w:rPr>
      </w:pPr>
    </w:p>
    <w:p w:rsidR="006F677C" w:rsidRPr="002001C7" w:rsidRDefault="006F677C" w:rsidP="00872F96">
      <w:pPr>
        <w:ind w:firstLine="709"/>
        <w:jc w:val="both"/>
        <w:rPr>
          <w:rFonts w:eastAsia="Calibri"/>
          <w:color w:val="000000" w:themeColor="text1"/>
          <w:sz w:val="28"/>
          <w:szCs w:val="28"/>
          <w:lang w:val="ru-RU"/>
        </w:rPr>
      </w:pPr>
      <w:r w:rsidRPr="002001C7">
        <w:rPr>
          <w:rFonts w:eastAsia="Calibri"/>
          <w:color w:val="000000" w:themeColor="text1"/>
          <w:sz w:val="28"/>
          <w:szCs w:val="28"/>
          <w:lang w:val="ru-RU"/>
        </w:rPr>
        <w:t>В рамках муниципальной программы меры правового регулирования не предусмотрены.</w:t>
      </w:r>
    </w:p>
    <w:p w:rsidR="00E14EBF" w:rsidRPr="002001C7" w:rsidRDefault="00E14EBF" w:rsidP="00872F96">
      <w:pPr>
        <w:widowControl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 xml:space="preserve">7. </w:t>
      </w:r>
      <w:r w:rsidR="00F51D96" w:rsidRPr="002001C7">
        <w:rPr>
          <w:b/>
          <w:color w:val="000000" w:themeColor="text1"/>
          <w:sz w:val="28"/>
          <w:szCs w:val="28"/>
          <w:lang w:val="ru-RU"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Тасеевского района</w:t>
      </w:r>
    </w:p>
    <w:p w:rsidR="006F677C" w:rsidRPr="002001C7" w:rsidRDefault="006F677C" w:rsidP="00872F96">
      <w:pPr>
        <w:autoSpaceDE w:val="0"/>
        <w:autoSpaceDN w:val="0"/>
        <w:adjustRightInd w:val="0"/>
        <w:ind w:firstLine="709"/>
        <w:jc w:val="both"/>
        <w:rPr>
          <w:b/>
          <w:color w:val="000000" w:themeColor="text1"/>
          <w:sz w:val="28"/>
          <w:szCs w:val="28"/>
          <w:lang w:val="ru-RU" w:eastAsia="ru-RU"/>
        </w:rPr>
      </w:pPr>
    </w:p>
    <w:p w:rsidR="006F677C" w:rsidRPr="002001C7" w:rsidRDefault="006F677C"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color w:val="000000" w:themeColor="text1"/>
          <w:sz w:val="28"/>
          <w:szCs w:val="28"/>
          <w:lang w:val="ru-RU" w:eastAsia="ru-RU"/>
        </w:rPr>
      </w:pPr>
      <w:r w:rsidRPr="002001C7">
        <w:rPr>
          <w:b/>
          <w:color w:val="000000" w:themeColor="text1"/>
          <w:sz w:val="28"/>
          <w:szCs w:val="28"/>
          <w:lang w:val="ru-RU" w:eastAsia="ru-RU"/>
        </w:rPr>
        <w:t>8. Информация о ресурсном обеспечении муниципальной</w:t>
      </w:r>
      <w:r w:rsidRPr="002001C7">
        <w:rPr>
          <w:color w:val="000000" w:themeColor="text1"/>
          <w:sz w:val="28"/>
          <w:szCs w:val="28"/>
          <w:lang w:val="ru-RU" w:eastAsia="ru-RU"/>
        </w:rPr>
        <w:t xml:space="preserve"> </w:t>
      </w:r>
      <w:r w:rsidRPr="002001C7">
        <w:rPr>
          <w:b/>
          <w:color w:val="000000" w:themeColor="text1"/>
          <w:sz w:val="28"/>
          <w:szCs w:val="28"/>
          <w:lang w:val="ru-RU" w:eastAsia="ru-RU"/>
        </w:rPr>
        <w:t>программы</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E01B38" w:rsidRPr="002001C7" w:rsidRDefault="00E01B38"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2001C7">
        <w:rPr>
          <w:color w:val="000000" w:themeColor="text1"/>
          <w:sz w:val="28"/>
          <w:szCs w:val="28"/>
          <w:lang w:val="ru-RU" w:eastAsia="ru-RU"/>
        </w:rPr>
        <w:t>и № 7 к муниципальной программе «Развитие образование в Тасеевском районе».</w:t>
      </w:r>
    </w:p>
    <w:p w:rsidR="006F677C" w:rsidRPr="002001C7" w:rsidRDefault="00E01B38"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2001C7">
        <w:rPr>
          <w:color w:val="000000" w:themeColor="text1"/>
          <w:sz w:val="28"/>
          <w:szCs w:val="28"/>
          <w:lang w:val="ru-RU" w:eastAsia="ru-RU"/>
        </w:rPr>
        <w:t xml:space="preserve"> «Развитие образование в Тасеевском районе»</w:t>
      </w:r>
      <w:r w:rsidRPr="002001C7">
        <w:rPr>
          <w:color w:val="000000" w:themeColor="text1"/>
          <w:sz w:val="28"/>
          <w:szCs w:val="28"/>
          <w:lang w:val="ru-RU" w:eastAsia="ru-RU"/>
        </w:rPr>
        <w:t>.</w:t>
      </w:r>
    </w:p>
    <w:p w:rsidR="00860CF0" w:rsidRPr="002001C7" w:rsidRDefault="00860CF0" w:rsidP="00872F96">
      <w:pPr>
        <w:autoSpaceDE w:val="0"/>
        <w:autoSpaceDN w:val="0"/>
        <w:adjustRightInd w:val="0"/>
        <w:ind w:firstLine="709"/>
        <w:jc w:val="both"/>
        <w:rPr>
          <w:color w:val="000000" w:themeColor="text1"/>
          <w:sz w:val="28"/>
          <w:szCs w:val="28"/>
          <w:lang w:val="ru-RU" w:eastAsia="ru-RU"/>
        </w:rPr>
      </w:pPr>
    </w:p>
    <w:p w:rsidR="00156A2B" w:rsidRPr="002001C7" w:rsidRDefault="00156A2B" w:rsidP="002B1047">
      <w:pPr>
        <w:autoSpaceDE w:val="0"/>
        <w:autoSpaceDN w:val="0"/>
        <w:adjustRightInd w:val="0"/>
        <w:ind w:firstLine="567"/>
        <w:jc w:val="both"/>
        <w:rPr>
          <w:sz w:val="28"/>
          <w:szCs w:val="28"/>
          <w:lang w:val="ru-RU" w:eastAsia="ru-RU"/>
        </w:rPr>
      </w:pPr>
    </w:p>
    <w:p w:rsidR="00156A2B" w:rsidRPr="002001C7" w:rsidRDefault="00156A2B" w:rsidP="00624441">
      <w:pPr>
        <w:autoSpaceDE w:val="0"/>
        <w:autoSpaceDN w:val="0"/>
        <w:adjustRightInd w:val="0"/>
        <w:ind w:firstLine="709"/>
        <w:jc w:val="both"/>
        <w:rPr>
          <w:sz w:val="28"/>
          <w:szCs w:val="28"/>
          <w:lang w:val="ru-RU" w:eastAsia="ru-RU"/>
        </w:rPr>
        <w:sectPr w:rsidR="00156A2B" w:rsidRPr="002001C7" w:rsidSect="00047E48">
          <w:pgSz w:w="11906" w:h="16838"/>
          <w:pgMar w:top="1134" w:right="851" w:bottom="1134" w:left="1701" w:header="709" w:footer="709" w:gutter="0"/>
          <w:cols w:space="708"/>
          <w:titlePg/>
          <w:docGrid w:linePitch="360"/>
        </w:sectPr>
      </w:pPr>
    </w:p>
    <w:p w:rsidR="00D273E6" w:rsidRPr="002001C7" w:rsidRDefault="00D273E6" w:rsidP="00A15B9E">
      <w:pPr>
        <w:autoSpaceDE w:val="0"/>
        <w:autoSpaceDN w:val="0"/>
        <w:adjustRightInd w:val="0"/>
        <w:ind w:left="8505"/>
        <w:jc w:val="right"/>
        <w:outlineLvl w:val="2"/>
        <w:rPr>
          <w:sz w:val="28"/>
          <w:szCs w:val="28"/>
          <w:lang w:val="ru-RU" w:eastAsia="ru-RU"/>
        </w:rPr>
      </w:pPr>
      <w:r w:rsidRPr="002001C7">
        <w:rPr>
          <w:sz w:val="28"/>
          <w:szCs w:val="28"/>
          <w:lang w:val="ru-RU" w:eastAsia="ru-RU"/>
        </w:rPr>
        <w:lastRenderedPageBreak/>
        <w:t xml:space="preserve">Приложение № 1 </w:t>
      </w:r>
    </w:p>
    <w:p w:rsidR="00D273E6" w:rsidRPr="002001C7" w:rsidRDefault="00D273E6" w:rsidP="00A15B9E">
      <w:pPr>
        <w:autoSpaceDE w:val="0"/>
        <w:autoSpaceDN w:val="0"/>
        <w:adjustRightInd w:val="0"/>
        <w:ind w:left="8505"/>
        <w:jc w:val="right"/>
        <w:outlineLvl w:val="2"/>
        <w:rPr>
          <w:sz w:val="28"/>
          <w:szCs w:val="28"/>
          <w:lang w:val="ru-RU" w:eastAsia="ru-RU"/>
        </w:rPr>
      </w:pPr>
      <w:r w:rsidRPr="002001C7">
        <w:rPr>
          <w:sz w:val="28"/>
          <w:szCs w:val="28"/>
          <w:lang w:val="ru-RU" w:eastAsia="ru-RU"/>
        </w:rPr>
        <w:t xml:space="preserve">к паспорту муниципальной программы </w:t>
      </w:r>
    </w:p>
    <w:p w:rsidR="00D273E6" w:rsidRPr="002001C7" w:rsidRDefault="00D273E6" w:rsidP="00A15B9E">
      <w:pPr>
        <w:autoSpaceDE w:val="0"/>
        <w:autoSpaceDN w:val="0"/>
        <w:adjustRightInd w:val="0"/>
        <w:ind w:left="8505"/>
        <w:jc w:val="right"/>
        <w:outlineLvl w:val="2"/>
        <w:rPr>
          <w:color w:val="000000"/>
          <w:sz w:val="28"/>
          <w:szCs w:val="28"/>
          <w:lang w:val="ru-RU" w:eastAsia="ru-RU"/>
        </w:rPr>
      </w:pPr>
      <w:r w:rsidRPr="002001C7">
        <w:rPr>
          <w:color w:val="000000"/>
          <w:sz w:val="28"/>
          <w:szCs w:val="28"/>
          <w:lang w:val="ru-RU" w:eastAsia="ru-RU"/>
        </w:rPr>
        <w:t>«Развитие образования в Тасеевском районе»</w:t>
      </w:r>
    </w:p>
    <w:p w:rsidR="00156A2B" w:rsidRPr="002001C7" w:rsidRDefault="00156A2B" w:rsidP="00A15B9E">
      <w:pPr>
        <w:autoSpaceDE w:val="0"/>
        <w:autoSpaceDN w:val="0"/>
        <w:adjustRightInd w:val="0"/>
        <w:ind w:left="8505" w:firstLine="1800"/>
        <w:jc w:val="right"/>
        <w:outlineLvl w:val="2"/>
        <w:rPr>
          <w:color w:val="000000"/>
          <w:sz w:val="28"/>
          <w:szCs w:val="28"/>
          <w:lang w:val="ru-RU" w:eastAsia="ru-RU"/>
        </w:rPr>
      </w:pPr>
    </w:p>
    <w:p w:rsidR="00156A2B" w:rsidRPr="002001C7" w:rsidRDefault="00156A2B" w:rsidP="00446106">
      <w:pPr>
        <w:autoSpaceDE w:val="0"/>
        <w:autoSpaceDN w:val="0"/>
        <w:adjustRightInd w:val="0"/>
        <w:jc w:val="center"/>
        <w:rPr>
          <w:sz w:val="28"/>
          <w:szCs w:val="28"/>
          <w:lang w:val="ru-RU" w:eastAsia="ru-RU"/>
        </w:rPr>
      </w:pPr>
      <w:r w:rsidRPr="002001C7">
        <w:rPr>
          <w:sz w:val="28"/>
          <w:szCs w:val="28"/>
          <w:lang w:val="ru-RU" w:eastAsia="ru-RU"/>
        </w:rPr>
        <w:t>Перечень</w:t>
      </w:r>
    </w:p>
    <w:p w:rsidR="00156A2B" w:rsidRPr="002001C7" w:rsidRDefault="00156A2B" w:rsidP="00446106">
      <w:pPr>
        <w:autoSpaceDE w:val="0"/>
        <w:autoSpaceDN w:val="0"/>
        <w:adjustRightInd w:val="0"/>
        <w:jc w:val="center"/>
        <w:rPr>
          <w:sz w:val="28"/>
          <w:szCs w:val="28"/>
          <w:lang w:val="ru-RU" w:eastAsia="ru-RU"/>
        </w:rPr>
      </w:pPr>
      <w:r w:rsidRPr="002001C7">
        <w:rPr>
          <w:sz w:val="28"/>
          <w:szCs w:val="28"/>
          <w:lang w:val="ru-RU" w:eastAsia="ru-RU"/>
        </w:rPr>
        <w:t>целевых показателей муниципально</w:t>
      </w:r>
      <w:r w:rsidR="009C597A" w:rsidRPr="002001C7">
        <w:rPr>
          <w:sz w:val="28"/>
          <w:szCs w:val="28"/>
          <w:lang w:val="ru-RU" w:eastAsia="ru-RU"/>
        </w:rPr>
        <w:t xml:space="preserve">й программы Тасеевского района </w:t>
      </w:r>
      <w:r w:rsidRPr="002001C7">
        <w:rPr>
          <w:sz w:val="28"/>
          <w:szCs w:val="28"/>
          <w:lang w:val="ru-RU" w:eastAsia="ru-RU"/>
        </w:rPr>
        <w:t xml:space="preserve">с указанием планируемых к достижению значений в результате реализации муниципальной программы </w:t>
      </w:r>
    </w:p>
    <w:p w:rsidR="00156A2B" w:rsidRPr="002001C7" w:rsidRDefault="00156A2B" w:rsidP="00156A2B">
      <w:pPr>
        <w:rPr>
          <w:sz w:val="28"/>
          <w:szCs w:val="28"/>
          <w:lang w:val="ru-RU"/>
        </w:rPr>
      </w:pPr>
    </w:p>
    <w:tbl>
      <w:tblPr>
        <w:tblW w:w="20787" w:type="dxa"/>
        <w:tblLayout w:type="fixed"/>
        <w:tblCellMar>
          <w:left w:w="70" w:type="dxa"/>
          <w:right w:w="70" w:type="dxa"/>
        </w:tblCellMar>
        <w:tblLook w:val="04A0" w:firstRow="1" w:lastRow="0" w:firstColumn="1" w:lastColumn="0" w:noHBand="0" w:noVBand="1"/>
      </w:tblPr>
      <w:tblGrid>
        <w:gridCol w:w="575"/>
        <w:gridCol w:w="126"/>
        <w:gridCol w:w="3640"/>
        <w:gridCol w:w="7"/>
        <w:gridCol w:w="775"/>
        <w:gridCol w:w="7"/>
        <w:gridCol w:w="1036"/>
        <w:gridCol w:w="850"/>
        <w:gridCol w:w="686"/>
        <w:gridCol w:w="92"/>
        <w:gridCol w:w="10"/>
        <w:gridCol w:w="63"/>
        <w:gridCol w:w="572"/>
        <w:gridCol w:w="278"/>
        <w:gridCol w:w="851"/>
        <w:gridCol w:w="1134"/>
        <w:gridCol w:w="992"/>
        <w:gridCol w:w="123"/>
        <w:gridCol w:w="853"/>
        <w:gridCol w:w="7"/>
        <w:gridCol w:w="1002"/>
        <w:gridCol w:w="1276"/>
        <w:gridCol w:w="1254"/>
        <w:gridCol w:w="1526"/>
        <w:gridCol w:w="1526"/>
        <w:gridCol w:w="1526"/>
      </w:tblGrid>
      <w:tr w:rsidR="00374779" w:rsidRPr="002001C7" w:rsidTr="00C342E0">
        <w:trPr>
          <w:gridAfter w:val="3"/>
          <w:wAfter w:w="4578" w:type="dxa"/>
          <w:cantSplit/>
          <w:trHeight w:val="105"/>
        </w:trPr>
        <w:tc>
          <w:tcPr>
            <w:tcW w:w="701"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 п/п</w:t>
            </w:r>
          </w:p>
        </w:tc>
        <w:tc>
          <w:tcPr>
            <w:tcW w:w="3647"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Цели, целевые показатели муниципальной программы</w:t>
            </w:r>
          </w:p>
        </w:tc>
        <w:tc>
          <w:tcPr>
            <w:tcW w:w="782"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Ед.</w:t>
            </w:r>
          </w:p>
          <w:p w:rsidR="00412437" w:rsidRPr="002001C7" w:rsidRDefault="00412437" w:rsidP="00792E2E">
            <w:pPr>
              <w:autoSpaceDE w:val="0"/>
              <w:autoSpaceDN w:val="0"/>
              <w:adjustRightInd w:val="0"/>
              <w:jc w:val="center"/>
              <w:rPr>
                <w:sz w:val="28"/>
                <w:szCs w:val="28"/>
                <w:lang w:val="ru-RU"/>
              </w:rPr>
            </w:pPr>
            <w:r w:rsidRPr="002001C7">
              <w:rPr>
                <w:sz w:val="28"/>
                <w:szCs w:val="28"/>
                <w:lang w:val="ru-RU"/>
              </w:rPr>
              <w:t>Изм.</w:t>
            </w:r>
          </w:p>
        </w:tc>
        <w:tc>
          <w:tcPr>
            <w:tcW w:w="1036" w:type="dxa"/>
            <w:vMerge w:val="restart"/>
            <w:tcBorders>
              <w:top w:val="single" w:sz="6" w:space="0" w:color="auto"/>
              <w:left w:val="single" w:sz="6" w:space="0" w:color="auto"/>
              <w:right w:val="single" w:sz="6" w:space="0" w:color="auto"/>
            </w:tcBorders>
            <w:vAlign w:val="center"/>
          </w:tcPr>
          <w:p w:rsidR="00412437" w:rsidRPr="002001C7" w:rsidRDefault="00412437" w:rsidP="00285C8C">
            <w:pPr>
              <w:autoSpaceDE w:val="0"/>
              <w:autoSpaceDN w:val="0"/>
              <w:adjustRightInd w:val="0"/>
              <w:jc w:val="center"/>
              <w:rPr>
                <w:sz w:val="28"/>
                <w:szCs w:val="28"/>
                <w:lang w:val="ru-RU"/>
              </w:rPr>
            </w:pPr>
            <w:r w:rsidRPr="002001C7">
              <w:rPr>
                <w:sz w:val="28"/>
                <w:szCs w:val="28"/>
                <w:lang w:val="ru-RU"/>
              </w:rPr>
              <w:t>201</w:t>
            </w:r>
            <w:r w:rsidR="00285C8C">
              <w:rPr>
                <w:sz w:val="28"/>
                <w:szCs w:val="28"/>
                <w:lang w:val="ru-RU"/>
              </w:rPr>
              <w:t>8</w:t>
            </w:r>
          </w:p>
        </w:tc>
        <w:tc>
          <w:tcPr>
            <w:tcW w:w="1701" w:type="dxa"/>
            <w:gridSpan w:val="5"/>
            <w:tcBorders>
              <w:top w:val="single" w:sz="6" w:space="0" w:color="auto"/>
              <w:left w:val="single" w:sz="6" w:space="0" w:color="auto"/>
              <w:right w:val="single" w:sz="6" w:space="0" w:color="auto"/>
            </w:tcBorders>
            <w:vAlign w:val="center"/>
          </w:tcPr>
          <w:p w:rsidR="00412437" w:rsidRPr="002001C7" w:rsidRDefault="00412437" w:rsidP="00D57D78">
            <w:pPr>
              <w:autoSpaceDE w:val="0"/>
              <w:autoSpaceDN w:val="0"/>
              <w:adjustRightInd w:val="0"/>
              <w:jc w:val="center"/>
              <w:rPr>
                <w:sz w:val="28"/>
                <w:szCs w:val="28"/>
                <w:lang w:val="ru-RU"/>
              </w:rPr>
            </w:pPr>
          </w:p>
        </w:tc>
        <w:tc>
          <w:tcPr>
            <w:tcW w:w="8342" w:type="dxa"/>
            <w:gridSpan w:val="11"/>
            <w:tcBorders>
              <w:top w:val="single" w:sz="6" w:space="0" w:color="auto"/>
              <w:left w:val="single" w:sz="6" w:space="0" w:color="auto"/>
              <w:right w:val="single" w:sz="6" w:space="0" w:color="auto"/>
            </w:tcBorders>
            <w:vAlign w:val="center"/>
          </w:tcPr>
          <w:p w:rsidR="00412437" w:rsidRPr="002001C7" w:rsidRDefault="00412437" w:rsidP="00D57D78">
            <w:pPr>
              <w:autoSpaceDE w:val="0"/>
              <w:autoSpaceDN w:val="0"/>
              <w:adjustRightInd w:val="0"/>
              <w:jc w:val="center"/>
              <w:rPr>
                <w:sz w:val="28"/>
                <w:szCs w:val="28"/>
                <w:lang w:val="ru-RU"/>
              </w:rPr>
            </w:pPr>
            <w:r w:rsidRPr="002001C7">
              <w:rPr>
                <w:sz w:val="28"/>
                <w:szCs w:val="28"/>
                <w:lang w:val="ru-RU"/>
              </w:rPr>
              <w:t>Годы реализации муниципальной программы</w:t>
            </w:r>
          </w:p>
        </w:tc>
      </w:tr>
      <w:tr w:rsidR="00374779" w:rsidRPr="002001C7" w:rsidTr="00C342E0">
        <w:trPr>
          <w:gridAfter w:val="3"/>
          <w:wAfter w:w="4578" w:type="dxa"/>
          <w:cantSplit/>
          <w:trHeight w:val="105"/>
        </w:trPr>
        <w:tc>
          <w:tcPr>
            <w:tcW w:w="701"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3647"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782"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1036" w:type="dxa"/>
            <w:vMerge/>
            <w:tcBorders>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p>
        </w:tc>
        <w:tc>
          <w:tcPr>
            <w:tcW w:w="850" w:type="dxa"/>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201</w:t>
            </w:r>
            <w:r w:rsidR="00285C8C">
              <w:rPr>
                <w:sz w:val="28"/>
                <w:szCs w:val="28"/>
                <w:lang w:val="ru-RU"/>
              </w:rPr>
              <w:t>9</w:t>
            </w:r>
          </w:p>
        </w:tc>
        <w:tc>
          <w:tcPr>
            <w:tcW w:w="851" w:type="dxa"/>
            <w:gridSpan w:val="4"/>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w:t>
            </w:r>
            <w:r w:rsidR="00285C8C">
              <w:rPr>
                <w:sz w:val="28"/>
                <w:szCs w:val="28"/>
                <w:lang w:val="ru-RU"/>
              </w:rPr>
              <w:t>20</w:t>
            </w:r>
          </w:p>
        </w:tc>
        <w:tc>
          <w:tcPr>
            <w:tcW w:w="850" w:type="dxa"/>
            <w:gridSpan w:val="2"/>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1</w:t>
            </w:r>
          </w:p>
        </w:tc>
        <w:tc>
          <w:tcPr>
            <w:tcW w:w="851" w:type="dxa"/>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2</w:t>
            </w:r>
          </w:p>
        </w:tc>
        <w:tc>
          <w:tcPr>
            <w:tcW w:w="1134" w:type="dxa"/>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3</w:t>
            </w:r>
          </w:p>
        </w:tc>
        <w:tc>
          <w:tcPr>
            <w:tcW w:w="1115" w:type="dxa"/>
            <w:gridSpan w:val="2"/>
            <w:vMerge w:val="restart"/>
            <w:tcBorders>
              <w:top w:val="single" w:sz="6" w:space="0" w:color="auto"/>
              <w:left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4</w:t>
            </w:r>
          </w:p>
        </w:tc>
        <w:tc>
          <w:tcPr>
            <w:tcW w:w="853" w:type="dxa"/>
            <w:vMerge w:val="restart"/>
            <w:tcBorders>
              <w:top w:val="single" w:sz="6" w:space="0" w:color="auto"/>
              <w:left w:val="single" w:sz="6" w:space="0" w:color="auto"/>
              <w:right w:val="single" w:sz="6" w:space="0" w:color="auto"/>
            </w:tcBorders>
            <w:vAlign w:val="center"/>
          </w:tcPr>
          <w:p w:rsidR="00374779" w:rsidRPr="002001C7" w:rsidRDefault="00D57D78"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5</w:t>
            </w:r>
          </w:p>
        </w:tc>
        <w:tc>
          <w:tcPr>
            <w:tcW w:w="1009" w:type="dxa"/>
            <w:gridSpan w:val="2"/>
            <w:vMerge w:val="restart"/>
            <w:tcBorders>
              <w:top w:val="single" w:sz="6" w:space="0" w:color="auto"/>
              <w:left w:val="single" w:sz="6" w:space="0" w:color="auto"/>
              <w:right w:val="single" w:sz="6" w:space="0" w:color="auto"/>
            </w:tcBorders>
            <w:vAlign w:val="center"/>
          </w:tcPr>
          <w:p w:rsidR="00374779" w:rsidRPr="002001C7" w:rsidRDefault="00D57D78"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6</w:t>
            </w:r>
          </w:p>
        </w:tc>
        <w:tc>
          <w:tcPr>
            <w:tcW w:w="2530"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Плановый период</w:t>
            </w:r>
          </w:p>
        </w:tc>
      </w:tr>
      <w:tr w:rsidR="00374779" w:rsidRPr="002001C7" w:rsidTr="00C342E0">
        <w:trPr>
          <w:gridAfter w:val="3"/>
          <w:wAfter w:w="4578" w:type="dxa"/>
          <w:cantSplit/>
          <w:trHeight w:val="287"/>
        </w:trPr>
        <w:tc>
          <w:tcPr>
            <w:tcW w:w="701"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3647"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782"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1036" w:type="dxa"/>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850" w:type="dxa"/>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851" w:type="dxa"/>
            <w:gridSpan w:val="4"/>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850" w:type="dxa"/>
            <w:gridSpan w:val="2"/>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851" w:type="dxa"/>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1134" w:type="dxa"/>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1115" w:type="dxa"/>
            <w:gridSpan w:val="2"/>
            <w:vMerge/>
            <w:tcBorders>
              <w:left w:val="single" w:sz="6" w:space="0" w:color="auto"/>
              <w:bottom w:val="single" w:sz="6" w:space="0" w:color="auto"/>
              <w:right w:val="single" w:sz="6" w:space="0" w:color="auto"/>
            </w:tcBorders>
          </w:tcPr>
          <w:p w:rsidR="00374779" w:rsidRPr="002001C7" w:rsidRDefault="00374779" w:rsidP="00106169">
            <w:pPr>
              <w:autoSpaceDE w:val="0"/>
              <w:autoSpaceDN w:val="0"/>
              <w:adjustRightInd w:val="0"/>
              <w:jc w:val="center"/>
              <w:rPr>
                <w:sz w:val="28"/>
                <w:szCs w:val="28"/>
                <w:lang w:val="ru-RU"/>
              </w:rPr>
            </w:pPr>
          </w:p>
        </w:tc>
        <w:tc>
          <w:tcPr>
            <w:tcW w:w="853" w:type="dxa"/>
            <w:vMerge/>
            <w:tcBorders>
              <w:left w:val="single" w:sz="6" w:space="0" w:color="auto"/>
              <w:bottom w:val="single" w:sz="6" w:space="0" w:color="auto"/>
              <w:right w:val="single" w:sz="6" w:space="0" w:color="auto"/>
            </w:tcBorders>
          </w:tcPr>
          <w:p w:rsidR="00374779" w:rsidRPr="002001C7" w:rsidRDefault="00374779" w:rsidP="00792E2E">
            <w:pPr>
              <w:autoSpaceDE w:val="0"/>
              <w:autoSpaceDN w:val="0"/>
              <w:adjustRightInd w:val="0"/>
              <w:jc w:val="center"/>
              <w:rPr>
                <w:sz w:val="28"/>
                <w:szCs w:val="28"/>
                <w:lang w:val="ru-RU"/>
              </w:rPr>
            </w:pPr>
          </w:p>
        </w:tc>
        <w:tc>
          <w:tcPr>
            <w:tcW w:w="1009" w:type="dxa"/>
            <w:gridSpan w:val="2"/>
            <w:vMerge/>
            <w:tcBorders>
              <w:left w:val="single" w:sz="6" w:space="0" w:color="auto"/>
              <w:bottom w:val="single" w:sz="6" w:space="0" w:color="auto"/>
              <w:right w:val="single" w:sz="6" w:space="0" w:color="auto"/>
            </w:tcBorders>
          </w:tcPr>
          <w:p w:rsidR="00374779" w:rsidRPr="002001C7" w:rsidRDefault="00374779" w:rsidP="00446106">
            <w:pPr>
              <w:autoSpaceDE w:val="0"/>
              <w:autoSpaceDN w:val="0"/>
              <w:adjustRightInd w:val="0"/>
              <w:jc w:val="center"/>
              <w:rPr>
                <w:sz w:val="28"/>
                <w:szCs w:val="28"/>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285C8C">
            <w:pPr>
              <w:autoSpaceDE w:val="0"/>
              <w:autoSpaceDN w:val="0"/>
              <w:adjustRightInd w:val="0"/>
              <w:jc w:val="center"/>
              <w:rPr>
                <w:sz w:val="28"/>
                <w:szCs w:val="28"/>
                <w:lang w:val="ru-RU"/>
              </w:rPr>
            </w:pPr>
            <w:r w:rsidRPr="002001C7">
              <w:rPr>
                <w:sz w:val="28"/>
                <w:szCs w:val="28"/>
                <w:lang w:val="ru-RU"/>
              </w:rPr>
              <w:t>202</w:t>
            </w:r>
            <w:r w:rsidR="00285C8C">
              <w:rPr>
                <w:sz w:val="28"/>
                <w:szCs w:val="28"/>
                <w:lang w:val="ru-RU"/>
              </w:rPr>
              <w:t>7</w:t>
            </w:r>
            <w:r w:rsidRPr="002001C7">
              <w:rPr>
                <w:sz w:val="28"/>
                <w:szCs w:val="28"/>
                <w:lang w:val="ru-RU"/>
              </w:rPr>
              <w:t>год</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2030 год</w:t>
            </w:r>
          </w:p>
        </w:tc>
      </w:tr>
      <w:tr w:rsidR="00FF2B17" w:rsidRPr="002001C7" w:rsidTr="00C342E0">
        <w:trPr>
          <w:gridAfter w:val="3"/>
          <w:wAfter w:w="4578" w:type="dxa"/>
          <w:cantSplit/>
          <w:trHeight w:val="159"/>
        </w:trPr>
        <w:tc>
          <w:tcPr>
            <w:tcW w:w="701"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2</w:t>
            </w:r>
          </w:p>
        </w:tc>
        <w:tc>
          <w:tcPr>
            <w:tcW w:w="782"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3</w:t>
            </w:r>
          </w:p>
        </w:tc>
        <w:tc>
          <w:tcPr>
            <w:tcW w:w="1036"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4</w:t>
            </w:r>
          </w:p>
        </w:tc>
        <w:tc>
          <w:tcPr>
            <w:tcW w:w="850"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5</w:t>
            </w:r>
          </w:p>
        </w:tc>
        <w:tc>
          <w:tcPr>
            <w:tcW w:w="851" w:type="dxa"/>
            <w:gridSpan w:val="4"/>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6</w:t>
            </w:r>
          </w:p>
        </w:tc>
        <w:tc>
          <w:tcPr>
            <w:tcW w:w="850"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7</w:t>
            </w:r>
          </w:p>
        </w:tc>
        <w:tc>
          <w:tcPr>
            <w:tcW w:w="851"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8</w:t>
            </w:r>
          </w:p>
        </w:tc>
        <w:tc>
          <w:tcPr>
            <w:tcW w:w="1134"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9</w:t>
            </w:r>
          </w:p>
        </w:tc>
        <w:tc>
          <w:tcPr>
            <w:tcW w:w="1115"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10</w:t>
            </w:r>
          </w:p>
        </w:tc>
        <w:tc>
          <w:tcPr>
            <w:tcW w:w="853"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11</w:t>
            </w:r>
          </w:p>
        </w:tc>
        <w:tc>
          <w:tcPr>
            <w:tcW w:w="1009" w:type="dxa"/>
            <w:gridSpan w:val="2"/>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12</w:t>
            </w:r>
          </w:p>
        </w:tc>
        <w:tc>
          <w:tcPr>
            <w:tcW w:w="1276"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sidRPr="002001C7">
              <w:rPr>
                <w:sz w:val="28"/>
                <w:szCs w:val="28"/>
                <w:lang w:val="ru-RU"/>
              </w:rPr>
              <w:t>13</w:t>
            </w:r>
          </w:p>
        </w:tc>
        <w:tc>
          <w:tcPr>
            <w:tcW w:w="1254" w:type="dxa"/>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jc w:val="center"/>
              <w:rPr>
                <w:sz w:val="28"/>
                <w:szCs w:val="28"/>
                <w:lang w:val="ru-RU"/>
              </w:rPr>
            </w:pPr>
            <w:r>
              <w:rPr>
                <w:sz w:val="28"/>
                <w:szCs w:val="28"/>
                <w:lang w:val="ru-RU"/>
              </w:rPr>
              <w:t>14</w:t>
            </w:r>
          </w:p>
        </w:tc>
      </w:tr>
      <w:tr w:rsidR="00FF2B17" w:rsidRPr="00B656DA" w:rsidTr="00C342E0">
        <w:trPr>
          <w:gridAfter w:val="3"/>
          <w:wAfter w:w="4578" w:type="dxa"/>
          <w:cantSplit/>
          <w:trHeight w:val="159"/>
        </w:trPr>
        <w:tc>
          <w:tcPr>
            <w:tcW w:w="16209" w:type="dxa"/>
            <w:gridSpan w:val="23"/>
            <w:tcBorders>
              <w:top w:val="single" w:sz="6" w:space="0" w:color="auto"/>
              <w:left w:val="single" w:sz="6" w:space="0" w:color="auto"/>
              <w:bottom w:val="single" w:sz="6" w:space="0" w:color="auto"/>
              <w:right w:val="single" w:sz="6" w:space="0" w:color="auto"/>
            </w:tcBorders>
          </w:tcPr>
          <w:p w:rsidR="00FF2B17" w:rsidRPr="002001C7" w:rsidRDefault="00FF2B17" w:rsidP="00FF2B17">
            <w:pPr>
              <w:autoSpaceDE w:val="0"/>
              <w:autoSpaceDN w:val="0"/>
              <w:adjustRightInd w:val="0"/>
              <w:rPr>
                <w:sz w:val="28"/>
                <w:szCs w:val="28"/>
                <w:lang w:val="ru-RU"/>
              </w:rPr>
            </w:pPr>
            <w:r w:rsidRPr="002001C7">
              <w:rPr>
                <w:sz w:val="28"/>
                <w:szCs w:val="28"/>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50522E" w:rsidRPr="00FF2B17" w:rsidTr="00C342E0">
        <w:trPr>
          <w:gridAfter w:val="3"/>
          <w:wAfter w:w="4578" w:type="dxa"/>
          <w:cantSplit/>
          <w:trHeight w:val="159"/>
        </w:trPr>
        <w:tc>
          <w:tcPr>
            <w:tcW w:w="701"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Pr>
                <w:sz w:val="28"/>
                <w:szCs w:val="28"/>
                <w:lang w:val="ru-RU"/>
              </w:rPr>
              <w:t>1</w:t>
            </w:r>
            <w:r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tcPr>
          <w:p w:rsidR="0050522E" w:rsidRPr="002001C7" w:rsidRDefault="0050522E" w:rsidP="0050522E">
            <w:pPr>
              <w:autoSpaceDE w:val="0"/>
              <w:autoSpaceDN w:val="0"/>
              <w:adjustRightInd w:val="0"/>
              <w:jc w:val="both"/>
              <w:rPr>
                <w:sz w:val="28"/>
                <w:szCs w:val="28"/>
                <w:lang w:val="ru-RU"/>
              </w:rPr>
            </w:pPr>
            <w:r w:rsidRPr="002001C7">
              <w:rPr>
                <w:sz w:val="28"/>
                <w:szCs w:val="28"/>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850"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851"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113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853"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127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c>
          <w:tcPr>
            <w:tcW w:w="125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76,15</w:t>
            </w:r>
          </w:p>
        </w:tc>
      </w:tr>
      <w:tr w:rsidR="0050522E" w:rsidRPr="00B656DA" w:rsidTr="00C342E0">
        <w:trPr>
          <w:gridAfter w:val="3"/>
          <w:wAfter w:w="4578" w:type="dxa"/>
          <w:cantSplit/>
          <w:trHeight w:val="159"/>
        </w:trPr>
        <w:tc>
          <w:tcPr>
            <w:tcW w:w="16209" w:type="dxa"/>
            <w:gridSpan w:val="23"/>
            <w:tcBorders>
              <w:top w:val="single" w:sz="6" w:space="0" w:color="auto"/>
              <w:left w:val="single" w:sz="6" w:space="0" w:color="auto"/>
              <w:bottom w:val="single" w:sz="6" w:space="0" w:color="auto"/>
              <w:right w:val="single" w:sz="6" w:space="0" w:color="auto"/>
            </w:tcBorders>
          </w:tcPr>
          <w:p w:rsidR="0050522E" w:rsidRPr="002001C7" w:rsidRDefault="0050522E" w:rsidP="0050522E">
            <w:pPr>
              <w:autoSpaceDE w:val="0"/>
              <w:autoSpaceDN w:val="0"/>
              <w:adjustRightInd w:val="0"/>
              <w:jc w:val="both"/>
              <w:rPr>
                <w:sz w:val="28"/>
                <w:szCs w:val="28"/>
                <w:lang w:val="ru-RU"/>
              </w:rPr>
            </w:pPr>
            <w:r w:rsidRPr="002001C7">
              <w:rPr>
                <w:sz w:val="28"/>
                <w:szCs w:val="28"/>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50522E"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Pr>
                <w:sz w:val="28"/>
                <w:szCs w:val="28"/>
                <w:lang w:val="ru-RU"/>
              </w:rPr>
              <w:lastRenderedPageBreak/>
              <w:t>1.1</w:t>
            </w:r>
            <w:r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jc w:val="both"/>
              <w:rPr>
                <w:color w:val="000000" w:themeColor="text1"/>
                <w:sz w:val="28"/>
                <w:szCs w:val="28"/>
                <w:lang w:val="ru-RU"/>
              </w:rPr>
            </w:pPr>
            <w:r w:rsidRPr="001303FD">
              <w:rPr>
                <w:color w:val="000000" w:themeColor="text1"/>
                <w:sz w:val="28"/>
                <w:szCs w:val="28"/>
                <w:lang w:val="ru-RU"/>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Тасеевского района)</w:t>
            </w:r>
          </w:p>
          <w:p w:rsidR="0050522E" w:rsidRPr="001303FD" w:rsidRDefault="0050522E" w:rsidP="0050522E">
            <w:pPr>
              <w:jc w:val="both"/>
              <w:rPr>
                <w:color w:val="000000" w:themeColor="text1"/>
                <w:sz w:val="28"/>
                <w:szCs w:val="28"/>
                <w:lang w:val="ru-RU"/>
              </w:rPr>
            </w:pPr>
            <w:r w:rsidRPr="001303FD">
              <w:rPr>
                <w:color w:val="000000" w:themeColor="text1"/>
                <w:sz w:val="28"/>
                <w:szCs w:val="28"/>
                <w:lang w:val="ru-RU"/>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jc w:val="center"/>
              <w:rPr>
                <w:color w:val="000000" w:themeColor="text1"/>
                <w:sz w:val="28"/>
                <w:szCs w:val="28"/>
              </w:rPr>
            </w:pPr>
            <w:r w:rsidRPr="001303FD">
              <w:rPr>
                <w:color w:val="000000" w:themeColor="text1"/>
                <w:sz w:val="28"/>
                <w:szCs w:val="28"/>
              </w:rPr>
              <w:t>%</w:t>
            </w:r>
          </w:p>
        </w:tc>
        <w:tc>
          <w:tcPr>
            <w:tcW w:w="1036"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jc w:val="center"/>
              <w:rPr>
                <w:color w:val="000000" w:themeColor="text1"/>
                <w:sz w:val="28"/>
                <w:szCs w:val="28"/>
                <w:lang w:val="ru-RU"/>
              </w:rPr>
            </w:pPr>
            <w:r w:rsidRPr="001303FD">
              <w:rPr>
                <w:color w:val="000000" w:themeColor="text1"/>
                <w:sz w:val="28"/>
                <w:szCs w:val="28"/>
                <w:lang w:val="ru-RU"/>
              </w:rPr>
              <w:t>-</w:t>
            </w:r>
          </w:p>
        </w:tc>
        <w:tc>
          <w:tcPr>
            <w:tcW w:w="850"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jc w:val="center"/>
              <w:rPr>
                <w:color w:val="000000" w:themeColor="text1"/>
                <w:sz w:val="28"/>
                <w:szCs w:val="28"/>
                <w:lang w:val="ru-RU"/>
              </w:rPr>
            </w:pPr>
            <w:r w:rsidRPr="001303FD">
              <w:rPr>
                <w:color w:val="000000" w:themeColor="text1"/>
                <w:sz w:val="28"/>
                <w:szCs w:val="28"/>
                <w:lang w:val="ru-RU"/>
              </w:rPr>
              <w:t>-</w:t>
            </w:r>
          </w:p>
        </w:tc>
        <w:tc>
          <w:tcPr>
            <w:tcW w:w="686"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851"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61.5</w:t>
            </w:r>
          </w:p>
        </w:tc>
        <w:tc>
          <w:tcPr>
            <w:tcW w:w="992"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62</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63.4</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63.6</w:t>
            </w:r>
          </w:p>
        </w:tc>
        <w:tc>
          <w:tcPr>
            <w:tcW w:w="1276"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63.6</w:t>
            </w:r>
          </w:p>
        </w:tc>
        <w:tc>
          <w:tcPr>
            <w:tcW w:w="1254" w:type="dxa"/>
            <w:tcBorders>
              <w:top w:val="single" w:sz="6" w:space="0" w:color="auto"/>
              <w:left w:val="single" w:sz="6" w:space="0" w:color="auto"/>
              <w:bottom w:val="single" w:sz="6" w:space="0" w:color="auto"/>
              <w:right w:val="single" w:sz="6" w:space="0" w:color="auto"/>
            </w:tcBorders>
            <w:vAlign w:val="center"/>
          </w:tcPr>
          <w:p w:rsidR="0050522E" w:rsidRPr="001303FD" w:rsidRDefault="0050522E" w:rsidP="0050522E">
            <w:pPr>
              <w:autoSpaceDE w:val="0"/>
              <w:autoSpaceDN w:val="0"/>
              <w:adjustRightInd w:val="0"/>
              <w:jc w:val="center"/>
              <w:rPr>
                <w:color w:val="000000" w:themeColor="text1"/>
                <w:sz w:val="28"/>
                <w:szCs w:val="28"/>
                <w:lang w:val="ru-RU"/>
              </w:rPr>
            </w:pPr>
            <w:r w:rsidRPr="001303FD">
              <w:rPr>
                <w:color w:val="000000" w:themeColor="text1"/>
                <w:sz w:val="28"/>
                <w:szCs w:val="28"/>
                <w:lang w:val="ru-RU"/>
              </w:rPr>
              <w:t>64</w:t>
            </w:r>
          </w:p>
        </w:tc>
      </w:tr>
      <w:tr w:rsidR="0050522E"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w:t>
            </w:r>
            <w:r w:rsidR="00763CE9">
              <w:rPr>
                <w:sz w:val="28"/>
                <w:szCs w:val="28"/>
                <w:lang w:val="ru-RU"/>
              </w:rPr>
              <w:t>2</w:t>
            </w:r>
            <w:r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jc w:val="both"/>
              <w:rPr>
                <w:sz w:val="28"/>
                <w:szCs w:val="28"/>
                <w:lang w:val="ru-RU"/>
              </w:rPr>
            </w:pPr>
            <w:r w:rsidRPr="002001C7">
              <w:rPr>
                <w:sz w:val="28"/>
                <w:szCs w:val="28"/>
                <w:lang w:val="ru-RU"/>
              </w:rPr>
              <w:t>Частичная антитеррористическая защищенность образовательных учреждений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jc w:val="center"/>
              <w:rPr>
                <w:sz w:val="28"/>
                <w:szCs w:val="28"/>
              </w:rPr>
            </w:pPr>
            <w:r w:rsidRPr="002001C7">
              <w:rPr>
                <w:sz w:val="28"/>
                <w:szCs w:val="28"/>
              </w:rPr>
              <w:t>%</w:t>
            </w:r>
          </w:p>
        </w:tc>
        <w:tc>
          <w:tcPr>
            <w:tcW w:w="103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jc w:val="center"/>
              <w:rPr>
                <w:sz w:val="28"/>
                <w:szCs w:val="28"/>
                <w:lang w:val="ru-RU"/>
              </w:rPr>
            </w:pPr>
            <w:r w:rsidRPr="002001C7">
              <w:rPr>
                <w:sz w:val="28"/>
                <w:szCs w:val="28"/>
                <w:lang w:val="ru-RU"/>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jc w:val="center"/>
              <w:rPr>
                <w:sz w:val="28"/>
                <w:szCs w:val="28"/>
              </w:rPr>
            </w:pPr>
            <w:r w:rsidRPr="002001C7">
              <w:rPr>
                <w:sz w:val="28"/>
                <w:szCs w:val="28"/>
              </w:rPr>
              <w:t>100</w:t>
            </w:r>
          </w:p>
        </w:tc>
        <w:tc>
          <w:tcPr>
            <w:tcW w:w="68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jc w:val="center"/>
              <w:rPr>
                <w:sz w:val="28"/>
                <w:szCs w:val="28"/>
              </w:rPr>
            </w:pPr>
            <w:r w:rsidRPr="002001C7">
              <w:rPr>
                <w:sz w:val="28"/>
                <w:szCs w:val="28"/>
              </w:rPr>
              <w:t>100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851"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r>
      <w:tr w:rsidR="0050522E"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763CE9" w:rsidP="0050522E">
            <w:pPr>
              <w:autoSpaceDE w:val="0"/>
              <w:autoSpaceDN w:val="0"/>
              <w:adjustRightInd w:val="0"/>
              <w:jc w:val="center"/>
              <w:rPr>
                <w:sz w:val="28"/>
                <w:szCs w:val="28"/>
                <w:lang w:val="ru-RU"/>
              </w:rPr>
            </w:pPr>
            <w:r>
              <w:rPr>
                <w:sz w:val="28"/>
                <w:szCs w:val="28"/>
                <w:lang w:val="ru-RU"/>
              </w:rPr>
              <w:t>1.3</w:t>
            </w:r>
            <w:r w:rsidR="0050522E">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both"/>
              <w:rPr>
                <w:color w:val="000000" w:themeColor="text1"/>
                <w:sz w:val="28"/>
                <w:szCs w:val="28"/>
                <w:lang w:val="ru-RU"/>
              </w:rPr>
            </w:pPr>
            <w:r w:rsidRPr="009E4AC3">
              <w:rPr>
                <w:color w:val="000000" w:themeColor="text1"/>
                <w:sz w:val="28"/>
                <w:szCs w:val="28"/>
                <w:lang w:val="ru-RU"/>
              </w:rPr>
              <w:t>Доля педагогических работников дошкольных образовательных учреждений прошедших повышение квалификации в связи с внедрением новых требований к обучению и воспитанию детей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0</w:t>
            </w:r>
          </w:p>
        </w:tc>
        <w:tc>
          <w:tcPr>
            <w:tcW w:w="686"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6</w:t>
            </w:r>
          </w:p>
        </w:tc>
        <w:tc>
          <w:tcPr>
            <w:tcW w:w="992"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18</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25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50</w:t>
            </w:r>
          </w:p>
        </w:tc>
        <w:tc>
          <w:tcPr>
            <w:tcW w:w="1254" w:type="dxa"/>
            <w:tcBorders>
              <w:top w:val="single" w:sz="6" w:space="0" w:color="auto"/>
              <w:left w:val="single" w:sz="6" w:space="0" w:color="auto"/>
              <w:bottom w:val="single" w:sz="6" w:space="0" w:color="auto"/>
              <w:right w:val="single" w:sz="6" w:space="0" w:color="auto"/>
            </w:tcBorders>
            <w:vAlign w:val="center"/>
          </w:tcPr>
          <w:p w:rsidR="0050522E" w:rsidRPr="009E4AC3" w:rsidRDefault="0050522E" w:rsidP="0050522E">
            <w:pPr>
              <w:jc w:val="center"/>
              <w:rPr>
                <w:color w:val="000000" w:themeColor="text1"/>
                <w:sz w:val="28"/>
                <w:szCs w:val="28"/>
                <w:lang w:val="ru-RU"/>
              </w:rPr>
            </w:pPr>
            <w:r w:rsidRPr="009E4AC3">
              <w:rPr>
                <w:color w:val="000000" w:themeColor="text1"/>
                <w:sz w:val="28"/>
                <w:szCs w:val="28"/>
                <w:lang w:val="ru-RU"/>
              </w:rPr>
              <w:t>100</w:t>
            </w:r>
          </w:p>
        </w:tc>
      </w:tr>
      <w:tr w:rsidR="0050522E" w:rsidRPr="00B656DA" w:rsidTr="00C342E0">
        <w:trPr>
          <w:gridAfter w:val="3"/>
          <w:wAfter w:w="4578" w:type="dxa"/>
          <w:cantSplit/>
          <w:trHeight w:val="105"/>
        </w:trPr>
        <w:tc>
          <w:tcPr>
            <w:tcW w:w="16209" w:type="dxa"/>
            <w:gridSpan w:val="23"/>
            <w:tcBorders>
              <w:top w:val="single" w:sz="6" w:space="0" w:color="auto"/>
              <w:left w:val="single" w:sz="6" w:space="0" w:color="auto"/>
              <w:bottom w:val="single" w:sz="6" w:space="0" w:color="auto"/>
              <w:right w:val="single" w:sz="6" w:space="0" w:color="auto"/>
            </w:tcBorders>
          </w:tcPr>
          <w:p w:rsidR="0050522E" w:rsidRPr="002001C7" w:rsidRDefault="0050522E" w:rsidP="0050522E">
            <w:pPr>
              <w:autoSpaceDE w:val="0"/>
              <w:autoSpaceDN w:val="0"/>
              <w:adjustRightInd w:val="0"/>
              <w:jc w:val="both"/>
              <w:rPr>
                <w:sz w:val="28"/>
                <w:szCs w:val="28"/>
                <w:lang w:val="ru-RU"/>
              </w:rPr>
            </w:pPr>
            <w:r w:rsidRPr="002001C7">
              <w:rPr>
                <w:sz w:val="28"/>
                <w:szCs w:val="28"/>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C342E0"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lastRenderedPageBreak/>
              <w:t>2.1.</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rPr>
                <w:sz w:val="28"/>
                <w:szCs w:val="28"/>
                <w:lang w:val="ru-RU"/>
              </w:rPr>
            </w:pPr>
            <w:r w:rsidRPr="00CB4958">
              <w:rPr>
                <w:sz w:val="28"/>
                <w:szCs w:val="28"/>
                <w:lang w:val="ru-RU"/>
              </w:rPr>
              <w:t>Доля выпускников муниципальных общеобразовательных учреждений, успешно прошедших государственную итоговую аттестацию по образовательным программа среднего общего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tabs>
                <w:tab w:val="left" w:pos="915"/>
              </w:tabs>
              <w:autoSpaceDE w:val="0"/>
              <w:autoSpaceDN w:val="0"/>
              <w:adjustRightInd w:val="0"/>
              <w:jc w:val="center"/>
              <w:rPr>
                <w:sz w:val="28"/>
                <w:szCs w:val="28"/>
                <w:lang w:val="ru-RU"/>
              </w:rPr>
            </w:pPr>
            <w:r w:rsidRPr="00B5084D">
              <w:rPr>
                <w:sz w:val="28"/>
                <w:szCs w:val="28"/>
                <w:lang w:val="ru-RU"/>
              </w:rPr>
              <w:t>98.5</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98,5 </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tabs>
                <w:tab w:val="left" w:pos="915"/>
              </w:tabs>
              <w:autoSpaceDE w:val="0"/>
              <w:autoSpaceDN w:val="0"/>
              <w:adjustRightInd w:val="0"/>
              <w:jc w:val="center"/>
              <w:rPr>
                <w:sz w:val="28"/>
                <w:szCs w:val="28"/>
                <w:lang w:val="ru-RU"/>
              </w:rPr>
            </w:pPr>
            <w:r w:rsidRPr="00B5084D">
              <w:rPr>
                <w:sz w:val="28"/>
                <w:szCs w:val="28"/>
                <w:lang w:val="ru-RU"/>
              </w:rPr>
              <w:t>98.5</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98,5 </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tabs>
                <w:tab w:val="left" w:pos="915"/>
              </w:tabs>
              <w:autoSpaceDE w:val="0"/>
              <w:autoSpaceDN w:val="0"/>
              <w:adjustRightInd w:val="0"/>
              <w:jc w:val="center"/>
              <w:rPr>
                <w:sz w:val="28"/>
                <w:szCs w:val="28"/>
                <w:lang w:val="ru-RU"/>
              </w:rPr>
            </w:pPr>
            <w:r w:rsidRPr="00B5084D">
              <w:rPr>
                <w:sz w:val="28"/>
                <w:szCs w:val="28"/>
                <w:lang w:val="ru-RU"/>
              </w:rPr>
              <w:t>98.5</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r>
      <w:tr w:rsidR="00C342E0"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2.2.</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rPr>
                <w:sz w:val="28"/>
                <w:szCs w:val="28"/>
                <w:lang w:val="ru-RU"/>
              </w:rPr>
            </w:pPr>
            <w:r w:rsidRPr="00CB4958">
              <w:rPr>
                <w:sz w:val="28"/>
                <w:szCs w:val="28"/>
                <w:lang w:val="ru-RU"/>
              </w:rPr>
              <w:t>Доля выпускников муниципальных общеобразовательных учреждений, успешно прошедших государственную итоговую аттестацию по образовательным программа основного общего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98</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tabs>
                <w:tab w:val="left" w:pos="915"/>
              </w:tabs>
              <w:autoSpaceDE w:val="0"/>
              <w:autoSpaceDN w:val="0"/>
              <w:adjustRightInd w:val="0"/>
              <w:jc w:val="center"/>
              <w:rPr>
                <w:sz w:val="28"/>
                <w:szCs w:val="28"/>
                <w:lang w:val="ru-RU"/>
              </w:rPr>
            </w:pPr>
            <w:r>
              <w:rPr>
                <w:sz w:val="28"/>
                <w:szCs w:val="28"/>
                <w:lang w:val="ru-RU"/>
              </w:rPr>
              <w:t>98</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rPr>
            </w:pPr>
            <w:r>
              <w:rPr>
                <w:sz w:val="28"/>
                <w:szCs w:val="28"/>
                <w:lang w:val="ru-RU"/>
              </w:rPr>
              <w:t>98</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rPr>
            </w:pPr>
            <w:r>
              <w:rPr>
                <w:sz w:val="28"/>
                <w:szCs w:val="28"/>
                <w:lang w:val="ru-RU"/>
              </w:rPr>
              <w:t>98</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rPr>
            </w:pPr>
            <w:r>
              <w:rPr>
                <w:sz w:val="28"/>
                <w:szCs w:val="28"/>
                <w:lang w:val="ru-RU"/>
              </w:rPr>
              <w:t>98</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98</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94</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94</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95</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95</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sz w:val="28"/>
                <w:szCs w:val="28"/>
                <w:lang w:val="ru-RU"/>
              </w:rPr>
            </w:pPr>
            <w:r>
              <w:rPr>
                <w:sz w:val="28"/>
                <w:szCs w:val="28"/>
                <w:lang w:val="ru-RU"/>
              </w:rPr>
              <w:t>95</w:t>
            </w:r>
          </w:p>
        </w:tc>
      </w:tr>
      <w:tr w:rsidR="0050522E" w:rsidRPr="002001C7"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lastRenderedPageBreak/>
              <w:t>2.3.</w:t>
            </w:r>
          </w:p>
        </w:tc>
        <w:tc>
          <w:tcPr>
            <w:tcW w:w="3647" w:type="dxa"/>
            <w:gridSpan w:val="2"/>
            <w:tcBorders>
              <w:top w:val="single" w:sz="6" w:space="0" w:color="auto"/>
              <w:left w:val="single" w:sz="6" w:space="0" w:color="auto"/>
              <w:bottom w:val="single" w:sz="6" w:space="0" w:color="auto"/>
              <w:right w:val="single" w:sz="6" w:space="0" w:color="auto"/>
            </w:tcBorders>
          </w:tcPr>
          <w:p w:rsidR="0050522E" w:rsidRPr="00CB4958" w:rsidRDefault="0050522E" w:rsidP="0050522E">
            <w:pPr>
              <w:jc w:val="both"/>
              <w:rPr>
                <w:sz w:val="28"/>
                <w:szCs w:val="28"/>
                <w:lang w:val="ru-RU"/>
              </w:rPr>
            </w:pPr>
            <w:r w:rsidRPr="00CB4958">
              <w:rPr>
                <w:sz w:val="28"/>
                <w:szCs w:val="28"/>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850"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68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851"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0522E" w:rsidRPr="002001C7" w:rsidRDefault="0050522E" w:rsidP="0050522E">
            <w:pPr>
              <w:autoSpaceDE w:val="0"/>
              <w:autoSpaceDN w:val="0"/>
              <w:adjustRightInd w:val="0"/>
              <w:jc w:val="center"/>
              <w:rPr>
                <w:sz w:val="28"/>
                <w:szCs w:val="28"/>
                <w:lang w:val="ru-RU"/>
              </w:rPr>
            </w:pPr>
            <w:r w:rsidRPr="002001C7">
              <w:rPr>
                <w:sz w:val="28"/>
                <w:szCs w:val="28"/>
                <w:lang w:val="ru-RU"/>
              </w:rPr>
              <w:t>100</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2.4.</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sz w:val="28"/>
                <w:szCs w:val="28"/>
                <w:lang w:val="ru-RU"/>
              </w:rPr>
            </w:pPr>
            <w:r w:rsidRPr="00CB4958">
              <w:rPr>
                <w:sz w:val="28"/>
                <w:szCs w:val="28"/>
                <w:lang w:val="ru-RU"/>
              </w:rPr>
              <w:t xml:space="preserve">Доля детей в возрасте 5–18 лет охваченных дополнительным образованием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 xml:space="preserve">74 </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 xml:space="preserve">74 </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74</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2.5.</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sz w:val="28"/>
                <w:szCs w:val="28"/>
                <w:lang w:val="ru-RU"/>
              </w:rPr>
            </w:pPr>
            <w:r w:rsidRPr="00CB4958">
              <w:rPr>
                <w:sz w:val="28"/>
                <w:szCs w:val="28"/>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30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30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40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Pr>
                <w:sz w:val="28"/>
                <w:szCs w:val="28"/>
                <w:lang w:val="ru-RU"/>
              </w:rPr>
              <w:t>40</w:t>
            </w:r>
            <w:r w:rsidRPr="00B5084D">
              <w:rPr>
                <w:sz w:val="28"/>
                <w:szCs w:val="28"/>
                <w:lang w:val="ru-RU"/>
              </w:rPr>
              <w:t xml:space="preserve"> </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40</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lastRenderedPageBreak/>
              <w:t>2.6.</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bCs/>
                <w:sz w:val="28"/>
                <w:szCs w:val="28"/>
                <w:lang w:val="ru-RU" w:eastAsia="ru-RU"/>
              </w:rPr>
            </w:pPr>
            <w:r w:rsidRPr="00CB4958">
              <w:rPr>
                <w:sz w:val="28"/>
                <w:szCs w:val="28"/>
                <w:lang w:val="ru-RU"/>
              </w:rPr>
              <w:t xml:space="preserve">Доля выплат на ежемесячное </w:t>
            </w:r>
            <w:r w:rsidRPr="00CB4958">
              <w:rPr>
                <w:bCs/>
                <w:sz w:val="28"/>
                <w:szCs w:val="28"/>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100</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Default="00C342E0" w:rsidP="00C342E0">
            <w:pPr>
              <w:autoSpaceDE w:val="0"/>
              <w:autoSpaceDN w:val="0"/>
              <w:adjustRightInd w:val="0"/>
              <w:jc w:val="center"/>
              <w:rPr>
                <w:sz w:val="28"/>
                <w:szCs w:val="28"/>
                <w:lang w:val="ru-RU"/>
              </w:rPr>
            </w:pPr>
            <w:r>
              <w:rPr>
                <w:sz w:val="28"/>
                <w:szCs w:val="28"/>
                <w:lang w:val="ru-RU"/>
              </w:rPr>
              <w:t>2.7.</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sz w:val="28"/>
                <w:szCs w:val="28"/>
                <w:lang w:val="ru-RU"/>
              </w:rPr>
            </w:pPr>
            <w:r w:rsidRPr="00CB4958">
              <w:rPr>
                <w:sz w:val="28"/>
                <w:szCs w:val="28"/>
                <w:lang w:val="ru-RU"/>
              </w:rPr>
              <w:t>Доля образовательных учреждений, в которых выполнены предписания контролирующих органов по устранению нарушений законодательства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r>
      <w:tr w:rsidR="00C342E0" w:rsidRPr="00C342E0" w:rsidTr="00C342E0">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Default="00C342E0" w:rsidP="00C342E0">
            <w:pPr>
              <w:autoSpaceDE w:val="0"/>
              <w:autoSpaceDN w:val="0"/>
              <w:adjustRightInd w:val="0"/>
              <w:jc w:val="center"/>
              <w:rPr>
                <w:sz w:val="28"/>
                <w:szCs w:val="28"/>
                <w:lang w:val="ru-RU"/>
              </w:rPr>
            </w:pPr>
            <w:r>
              <w:rPr>
                <w:sz w:val="28"/>
                <w:szCs w:val="28"/>
                <w:lang w:val="ru-RU"/>
              </w:rPr>
              <w:t>2.8.</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sz w:val="28"/>
                <w:szCs w:val="28"/>
                <w:lang w:val="ru-RU"/>
              </w:rPr>
            </w:pPr>
            <w:r w:rsidRPr="00CB4958">
              <w:rPr>
                <w:color w:val="020B22"/>
                <w:sz w:val="28"/>
                <w:szCs w:val="28"/>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28,5</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28,5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28,5</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28,5</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28,5</w:t>
            </w:r>
          </w:p>
        </w:tc>
        <w:tc>
          <w:tcPr>
            <w:tcW w:w="1526" w:type="dxa"/>
            <w:vAlign w:val="center"/>
          </w:tcPr>
          <w:p w:rsidR="00C342E0" w:rsidRPr="00B5084D" w:rsidRDefault="00C342E0" w:rsidP="00C342E0">
            <w:pPr>
              <w:jc w:val="center"/>
              <w:rPr>
                <w:sz w:val="28"/>
                <w:szCs w:val="28"/>
                <w:lang w:val="ru-RU"/>
              </w:rPr>
            </w:pPr>
            <w:r w:rsidRPr="00B5084D">
              <w:rPr>
                <w:sz w:val="28"/>
                <w:szCs w:val="28"/>
                <w:lang w:val="ru-RU"/>
              </w:rPr>
              <w:t>28,5</w:t>
            </w:r>
          </w:p>
        </w:tc>
        <w:tc>
          <w:tcPr>
            <w:tcW w:w="1526" w:type="dxa"/>
            <w:vAlign w:val="center"/>
          </w:tcPr>
          <w:p w:rsidR="00C342E0" w:rsidRPr="00B5084D" w:rsidRDefault="00C342E0" w:rsidP="00C342E0">
            <w:pPr>
              <w:jc w:val="center"/>
              <w:rPr>
                <w:sz w:val="28"/>
                <w:szCs w:val="28"/>
                <w:lang w:val="ru-RU"/>
              </w:rPr>
            </w:pPr>
            <w:r w:rsidRPr="00B5084D">
              <w:rPr>
                <w:sz w:val="28"/>
                <w:szCs w:val="28"/>
                <w:lang w:val="ru-RU"/>
              </w:rPr>
              <w:t>28,5</w:t>
            </w:r>
          </w:p>
        </w:tc>
        <w:tc>
          <w:tcPr>
            <w:tcW w:w="1526" w:type="dxa"/>
            <w:vAlign w:val="center"/>
          </w:tcPr>
          <w:p w:rsidR="00C342E0" w:rsidRPr="00B5084D" w:rsidRDefault="00C342E0" w:rsidP="00C342E0">
            <w:pPr>
              <w:jc w:val="center"/>
              <w:rPr>
                <w:sz w:val="28"/>
                <w:szCs w:val="28"/>
                <w:lang w:val="ru-RU"/>
              </w:rPr>
            </w:pPr>
            <w:r w:rsidRPr="00B5084D">
              <w:rPr>
                <w:sz w:val="28"/>
                <w:szCs w:val="28"/>
                <w:lang w:val="ru-RU"/>
              </w:rPr>
              <w:t>28,5</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Default="00C342E0" w:rsidP="00C342E0">
            <w:pPr>
              <w:autoSpaceDE w:val="0"/>
              <w:autoSpaceDN w:val="0"/>
              <w:adjustRightInd w:val="0"/>
              <w:jc w:val="center"/>
              <w:rPr>
                <w:sz w:val="28"/>
                <w:szCs w:val="28"/>
                <w:lang w:val="ru-RU"/>
              </w:rPr>
            </w:pPr>
            <w:r>
              <w:rPr>
                <w:sz w:val="28"/>
                <w:szCs w:val="28"/>
                <w:lang w:val="ru-RU"/>
              </w:rPr>
              <w:t>2.9.</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C342E0" w:rsidP="00C342E0">
            <w:pPr>
              <w:jc w:val="both"/>
              <w:rPr>
                <w:sz w:val="28"/>
                <w:szCs w:val="28"/>
                <w:lang w:val="ru-RU"/>
              </w:rPr>
            </w:pPr>
            <w:r w:rsidRPr="00CB4958">
              <w:rPr>
                <w:sz w:val="28"/>
                <w:szCs w:val="28"/>
                <w:lang w:val="ru-RU"/>
              </w:rPr>
              <w:t>Доля детей в возрасте 5–18 лет охваченных персонифицированным финансирование дополнительного образования детей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Pr>
                <w:sz w:val="28"/>
                <w:szCs w:val="28"/>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18,26</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20,26</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22,76</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B5084D" w:rsidRDefault="00C342E0" w:rsidP="00C342E0">
            <w:pPr>
              <w:jc w:val="center"/>
              <w:rPr>
                <w:sz w:val="28"/>
                <w:szCs w:val="28"/>
                <w:lang w:val="ru-RU"/>
              </w:rPr>
            </w:pPr>
            <w:r w:rsidRPr="00B5084D">
              <w:rPr>
                <w:sz w:val="28"/>
                <w:szCs w:val="28"/>
                <w:lang w:val="ru-RU"/>
              </w:rPr>
              <w:t xml:space="preserve">22,76 </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B5084D">
              <w:rPr>
                <w:sz w:val="28"/>
                <w:szCs w:val="28"/>
                <w:lang w:val="ru-RU"/>
              </w:rPr>
              <w:t>22,76</w:t>
            </w:r>
          </w:p>
        </w:tc>
      </w:tr>
      <w:tr w:rsidR="00C342E0" w:rsidRPr="00C342E0"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Default="00C342E0" w:rsidP="00C342E0">
            <w:pPr>
              <w:autoSpaceDE w:val="0"/>
              <w:autoSpaceDN w:val="0"/>
              <w:adjustRightInd w:val="0"/>
              <w:jc w:val="center"/>
              <w:rPr>
                <w:sz w:val="28"/>
                <w:szCs w:val="28"/>
                <w:lang w:val="ru-RU"/>
              </w:rPr>
            </w:pPr>
            <w:r>
              <w:rPr>
                <w:sz w:val="28"/>
                <w:szCs w:val="28"/>
                <w:lang w:val="ru-RU"/>
              </w:rPr>
              <w:lastRenderedPageBreak/>
              <w:t>2.10.</w:t>
            </w:r>
          </w:p>
        </w:tc>
        <w:tc>
          <w:tcPr>
            <w:tcW w:w="3647" w:type="dxa"/>
            <w:gridSpan w:val="2"/>
            <w:tcBorders>
              <w:top w:val="single" w:sz="6" w:space="0" w:color="auto"/>
              <w:left w:val="single" w:sz="6" w:space="0" w:color="auto"/>
              <w:bottom w:val="single" w:sz="6" w:space="0" w:color="auto"/>
              <w:right w:val="single" w:sz="6" w:space="0" w:color="auto"/>
            </w:tcBorders>
          </w:tcPr>
          <w:p w:rsidR="00C342E0" w:rsidRPr="00CB4958" w:rsidRDefault="00196430" w:rsidP="00C342E0">
            <w:pPr>
              <w:jc w:val="both"/>
              <w:rPr>
                <w:sz w:val="28"/>
                <w:szCs w:val="28"/>
                <w:lang w:val="ru-RU"/>
              </w:rPr>
            </w:pPr>
            <w:r w:rsidRPr="00CB4958">
              <w:rPr>
                <w:sz w:val="28"/>
                <w:szCs w:val="28"/>
                <w:lang w:val="ru-RU"/>
              </w:rPr>
              <w:t>Доля обучающихся общеобразовательных учреждений, охваченных горячим питанием</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4B7853" w:rsidP="00C342E0">
            <w:pPr>
              <w:autoSpaceDE w:val="0"/>
              <w:autoSpaceDN w:val="0"/>
              <w:adjustRightInd w:val="0"/>
              <w:jc w:val="center"/>
              <w:rPr>
                <w:sz w:val="28"/>
                <w:szCs w:val="28"/>
                <w:lang w:val="ru-RU"/>
              </w:rPr>
            </w:pPr>
            <w:r>
              <w:rPr>
                <w:sz w:val="28"/>
                <w:szCs w:val="28"/>
                <w:lang w:val="ru-RU"/>
              </w:rPr>
              <w:t>95</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686"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1015" w:type="dxa"/>
            <w:gridSpan w:val="5"/>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A44B22" w:rsidP="00C342E0">
            <w:pPr>
              <w:autoSpaceDE w:val="0"/>
              <w:autoSpaceDN w:val="0"/>
              <w:adjustRightInd w:val="0"/>
              <w:jc w:val="center"/>
              <w:rPr>
                <w:sz w:val="28"/>
                <w:szCs w:val="28"/>
                <w:lang w:val="ru-RU"/>
              </w:rPr>
            </w:pPr>
            <w:r>
              <w:rPr>
                <w:sz w:val="28"/>
                <w:szCs w:val="28"/>
                <w:lang w:val="ru-RU"/>
              </w:rPr>
              <w:t>95</w:t>
            </w:r>
          </w:p>
        </w:tc>
      </w:tr>
      <w:tr w:rsidR="00C342E0" w:rsidRPr="00B656DA" w:rsidTr="00C342E0">
        <w:trPr>
          <w:gridAfter w:val="3"/>
          <w:wAfter w:w="4578" w:type="dxa"/>
          <w:cantSplit/>
          <w:trHeight w:val="447"/>
        </w:trPr>
        <w:tc>
          <w:tcPr>
            <w:tcW w:w="16209" w:type="dxa"/>
            <w:gridSpan w:val="23"/>
            <w:tcBorders>
              <w:top w:val="single" w:sz="6" w:space="0" w:color="auto"/>
              <w:left w:val="single" w:sz="6" w:space="0" w:color="auto"/>
              <w:bottom w:val="single" w:sz="6" w:space="0" w:color="auto"/>
              <w:right w:val="single" w:sz="6" w:space="0" w:color="auto"/>
            </w:tcBorders>
          </w:tcPr>
          <w:p w:rsidR="00C342E0" w:rsidRPr="009E4AC3" w:rsidRDefault="00C342E0" w:rsidP="00C342E0">
            <w:pPr>
              <w:autoSpaceDE w:val="0"/>
              <w:autoSpaceDN w:val="0"/>
              <w:adjustRightInd w:val="0"/>
              <w:rPr>
                <w:sz w:val="28"/>
                <w:szCs w:val="28"/>
                <w:lang w:val="ru-RU"/>
              </w:rPr>
            </w:pPr>
            <w:r w:rsidRPr="009E4AC3">
              <w:rPr>
                <w:sz w:val="28"/>
                <w:szCs w:val="28"/>
                <w:lang w:val="ru-RU"/>
              </w:rPr>
              <w:t>Задача 3. Создание условий для выявления и сопровождения одарённых детей</w:t>
            </w:r>
          </w:p>
        </w:tc>
      </w:tr>
      <w:tr w:rsidR="00C342E0" w:rsidRPr="009E4AC3"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3.1.</w:t>
            </w:r>
          </w:p>
        </w:tc>
        <w:tc>
          <w:tcPr>
            <w:tcW w:w="364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both"/>
              <w:rPr>
                <w:sz w:val="28"/>
                <w:szCs w:val="28"/>
                <w:lang w:val="ru-RU"/>
              </w:rPr>
            </w:pPr>
            <w:r w:rsidRPr="009E4AC3">
              <w:rPr>
                <w:sz w:val="28"/>
                <w:szCs w:val="28"/>
                <w:lang w:val="ru-RU"/>
              </w:rPr>
              <w:t>Количество обучающихся принявших участие в профильных сменах, краевых интенсивных школах</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чел.</w:t>
            </w:r>
          </w:p>
        </w:tc>
        <w:tc>
          <w:tcPr>
            <w:tcW w:w="1043"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eastAsia="ru-RU"/>
              </w:rPr>
              <w:t>20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20</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98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100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10</w:t>
            </w:r>
          </w:p>
        </w:tc>
      </w:tr>
      <w:tr w:rsidR="00C342E0" w:rsidRPr="009E4AC3"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3.2.</w:t>
            </w:r>
          </w:p>
        </w:tc>
        <w:tc>
          <w:tcPr>
            <w:tcW w:w="364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both"/>
              <w:rPr>
                <w:sz w:val="28"/>
                <w:szCs w:val="28"/>
                <w:lang w:val="ru-RU"/>
              </w:rPr>
            </w:pPr>
            <w:r w:rsidRPr="002001C7">
              <w:rPr>
                <w:sz w:val="28"/>
                <w:szCs w:val="28"/>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2001C7">
              <w:rPr>
                <w:sz w:val="28"/>
                <w:szCs w:val="28"/>
                <w:lang w:val="ru-RU" w:eastAsia="ru-RU"/>
              </w:rPr>
              <w:t>численности</w:t>
            </w:r>
            <w:proofErr w:type="gramEnd"/>
            <w:r>
              <w:rPr>
                <w:sz w:val="28"/>
                <w:szCs w:val="28"/>
                <w:lang w:val="ru-RU" w:eastAsia="ru-RU"/>
              </w:rPr>
              <w:t xml:space="preserve"> </w:t>
            </w:r>
            <w:r w:rsidRPr="002001C7">
              <w:rPr>
                <w:sz w:val="28"/>
                <w:szCs w:val="28"/>
                <w:lang w:val="ru-RU" w:eastAsia="ru-RU"/>
              </w:rPr>
              <w:t>обучающихся по программам общего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rPr>
            </w:pPr>
            <w:r w:rsidRPr="009E4AC3">
              <w:rPr>
                <w:sz w:val="28"/>
                <w:szCs w:val="28"/>
              </w:rPr>
              <w:t>%</w:t>
            </w:r>
          </w:p>
        </w:tc>
        <w:tc>
          <w:tcPr>
            <w:tcW w:w="1043"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rPr>
            </w:pPr>
            <w:r w:rsidRPr="009E4AC3">
              <w:rPr>
                <w:sz w:val="28"/>
                <w:szCs w:val="28"/>
                <w:lang w:val="ru-RU"/>
              </w:rPr>
              <w:t>23</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rPr>
              <w:t>2</w:t>
            </w:r>
            <w:r w:rsidRPr="009E4AC3">
              <w:rPr>
                <w:sz w:val="28"/>
                <w:szCs w:val="28"/>
                <w:lang w:val="ru-RU"/>
              </w:rPr>
              <w:t>3</w:t>
            </w:r>
          </w:p>
        </w:tc>
        <w:tc>
          <w:tcPr>
            <w:tcW w:w="788"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91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98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00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r>
      <w:tr w:rsidR="00C342E0" w:rsidRPr="009E4AC3" w:rsidTr="00C342E0">
        <w:trPr>
          <w:gridAfter w:val="3"/>
          <w:wAfter w:w="4578"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3.3.</w:t>
            </w:r>
          </w:p>
        </w:tc>
        <w:tc>
          <w:tcPr>
            <w:tcW w:w="364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both"/>
              <w:rPr>
                <w:sz w:val="28"/>
                <w:szCs w:val="28"/>
                <w:lang w:val="ru-RU"/>
              </w:rPr>
            </w:pPr>
            <w:r w:rsidRPr="009E4AC3">
              <w:rPr>
                <w:sz w:val="28"/>
                <w:szCs w:val="28"/>
                <w:lang w:val="ru-RU"/>
              </w:rPr>
              <w:t>Получение финансовой поддержки одарёнными детьми в интеллектуальной, творческой и спортивной деятельности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чел.</w:t>
            </w:r>
          </w:p>
        </w:tc>
        <w:tc>
          <w:tcPr>
            <w:tcW w:w="1043"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788"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Pr>
                <w:sz w:val="28"/>
                <w:szCs w:val="28"/>
                <w:lang w:val="ru-RU"/>
              </w:rPr>
              <w:t>2</w:t>
            </w:r>
            <w:r w:rsidRPr="009E4AC3">
              <w:rPr>
                <w:sz w:val="28"/>
                <w:szCs w:val="28"/>
                <w:lang w:val="ru-RU"/>
              </w:rPr>
              <w:t>1</w:t>
            </w:r>
          </w:p>
        </w:tc>
        <w:tc>
          <w:tcPr>
            <w:tcW w:w="91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98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100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21</w:t>
            </w:r>
          </w:p>
        </w:tc>
      </w:tr>
      <w:tr w:rsidR="00C342E0" w:rsidRPr="00B656DA" w:rsidTr="00C342E0">
        <w:trPr>
          <w:gridAfter w:val="3"/>
          <w:wAfter w:w="4578" w:type="dxa"/>
          <w:cantSplit/>
          <w:trHeight w:val="450"/>
        </w:trPr>
        <w:tc>
          <w:tcPr>
            <w:tcW w:w="16209" w:type="dxa"/>
            <w:gridSpan w:val="23"/>
            <w:tcBorders>
              <w:top w:val="single" w:sz="6" w:space="0" w:color="auto"/>
              <w:left w:val="single" w:sz="6" w:space="0" w:color="auto"/>
              <w:bottom w:val="single" w:sz="6" w:space="0" w:color="auto"/>
              <w:right w:val="single" w:sz="6" w:space="0" w:color="auto"/>
            </w:tcBorders>
          </w:tcPr>
          <w:p w:rsidR="00C342E0" w:rsidRPr="009E4AC3" w:rsidRDefault="00C342E0" w:rsidP="00C342E0">
            <w:pPr>
              <w:autoSpaceDE w:val="0"/>
              <w:autoSpaceDN w:val="0"/>
              <w:adjustRightInd w:val="0"/>
              <w:rPr>
                <w:b/>
                <w:sz w:val="28"/>
                <w:szCs w:val="28"/>
                <w:lang w:val="ru-RU"/>
              </w:rPr>
            </w:pPr>
            <w:r w:rsidRPr="009E4AC3">
              <w:rPr>
                <w:sz w:val="28"/>
                <w:szCs w:val="28"/>
                <w:lang w:val="ru-RU"/>
              </w:rPr>
              <w:t>Задача 4.Развитие в районе эффективной системы отдыха детей и подростков</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4.1.</w:t>
            </w:r>
          </w:p>
        </w:tc>
        <w:tc>
          <w:tcPr>
            <w:tcW w:w="3773" w:type="dxa"/>
            <w:gridSpan w:val="3"/>
            <w:tcBorders>
              <w:top w:val="single" w:sz="6" w:space="0" w:color="auto"/>
              <w:left w:val="single" w:sz="6" w:space="0" w:color="auto"/>
              <w:bottom w:val="single" w:sz="6" w:space="0" w:color="auto"/>
              <w:right w:val="single" w:sz="6" w:space="0" w:color="auto"/>
            </w:tcBorders>
          </w:tcPr>
          <w:p w:rsidR="00C342E0" w:rsidRPr="009E4AC3" w:rsidRDefault="00C342E0" w:rsidP="00C342E0">
            <w:pPr>
              <w:jc w:val="both"/>
              <w:rPr>
                <w:sz w:val="28"/>
                <w:szCs w:val="28"/>
                <w:lang w:val="ru-RU"/>
              </w:rPr>
            </w:pPr>
            <w:r w:rsidRPr="009E4AC3">
              <w:rPr>
                <w:sz w:val="28"/>
                <w:szCs w:val="28"/>
                <w:lang w:val="ru-RU"/>
              </w:rPr>
              <w:t>Доля детей школьного возраста, охваченных различными видами отдыха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0</w:t>
            </w:r>
          </w:p>
        </w:tc>
        <w:tc>
          <w:tcPr>
            <w:tcW w:w="923" w:type="dxa"/>
            <w:gridSpan w:val="4"/>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rPr>
            </w:pPr>
            <w:r w:rsidRPr="009E4AC3">
              <w:rPr>
                <w:sz w:val="28"/>
                <w:szCs w:val="28"/>
                <w:lang w:val="ru-RU"/>
              </w:rPr>
              <w:t>5</w:t>
            </w:r>
            <w:r w:rsidRPr="009E4AC3">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autoSpaceDE w:val="0"/>
              <w:autoSpaceDN w:val="0"/>
              <w:adjustRightInd w:val="0"/>
              <w:jc w:val="center"/>
              <w:rPr>
                <w:sz w:val="28"/>
                <w:szCs w:val="28"/>
                <w:lang w:val="ru-RU"/>
              </w:rPr>
            </w:pPr>
            <w:r w:rsidRPr="009E4AC3">
              <w:rPr>
                <w:sz w:val="28"/>
                <w:szCs w:val="28"/>
                <w:lang w:val="ru-RU"/>
              </w:rPr>
              <w:t>50</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lastRenderedPageBreak/>
              <w:t>4.2.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both"/>
              <w:rPr>
                <w:sz w:val="28"/>
                <w:szCs w:val="28"/>
                <w:lang w:val="ru-RU"/>
              </w:rPr>
            </w:pPr>
            <w:r w:rsidRPr="009E4AC3">
              <w:rPr>
                <w:sz w:val="28"/>
                <w:szCs w:val="28"/>
                <w:lang w:val="ru-RU"/>
              </w:rPr>
              <w:t>Количество детей школьного возраста, охваченных образовательным отдыхом</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чел.</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20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rPr>
            </w:pPr>
            <w:r w:rsidRPr="009E4AC3">
              <w:rPr>
                <w:sz w:val="28"/>
                <w:szCs w:val="28"/>
                <w:lang w:val="ru-RU"/>
              </w:rPr>
              <w:t>0</w:t>
            </w:r>
          </w:p>
        </w:tc>
        <w:tc>
          <w:tcPr>
            <w:tcW w:w="923" w:type="dxa"/>
            <w:gridSpan w:val="4"/>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rPr>
            </w:pPr>
            <w:r w:rsidRPr="009E4AC3">
              <w:rPr>
                <w:sz w:val="28"/>
                <w:szCs w:val="28"/>
                <w:lang w:val="ru-RU"/>
              </w:rPr>
              <w:t>10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9E4AC3" w:rsidRDefault="00C342E0" w:rsidP="00C342E0">
            <w:pPr>
              <w:jc w:val="center"/>
              <w:rPr>
                <w:sz w:val="28"/>
                <w:szCs w:val="28"/>
                <w:lang w:val="ru-RU"/>
              </w:rPr>
            </w:pPr>
            <w:r w:rsidRPr="009E4AC3">
              <w:rPr>
                <w:sz w:val="28"/>
                <w:szCs w:val="28"/>
                <w:lang w:val="ru-RU"/>
              </w:rPr>
              <w:t>10</w:t>
            </w:r>
          </w:p>
        </w:tc>
      </w:tr>
      <w:tr w:rsidR="00C342E0" w:rsidRPr="00B656DA" w:rsidTr="00C342E0">
        <w:trPr>
          <w:gridAfter w:val="3"/>
          <w:wAfter w:w="4578" w:type="dxa"/>
          <w:cantSplit/>
          <w:trHeight w:val="105"/>
        </w:trPr>
        <w:tc>
          <w:tcPr>
            <w:tcW w:w="16209" w:type="dxa"/>
            <w:gridSpan w:val="23"/>
            <w:tcBorders>
              <w:top w:val="single" w:sz="6" w:space="0" w:color="auto"/>
              <w:left w:val="single" w:sz="6" w:space="0" w:color="auto"/>
              <w:bottom w:val="single" w:sz="6" w:space="0" w:color="auto"/>
              <w:right w:val="single" w:sz="6" w:space="0" w:color="auto"/>
            </w:tcBorders>
          </w:tcPr>
          <w:p w:rsidR="00C342E0" w:rsidRPr="00D55FBF" w:rsidRDefault="00C342E0" w:rsidP="00C342E0">
            <w:pPr>
              <w:autoSpaceDE w:val="0"/>
              <w:autoSpaceDN w:val="0"/>
              <w:adjustRightInd w:val="0"/>
              <w:jc w:val="both"/>
              <w:rPr>
                <w:b/>
                <w:sz w:val="28"/>
                <w:szCs w:val="28"/>
                <w:lang w:val="ru-RU"/>
              </w:rPr>
            </w:pPr>
            <w:r w:rsidRPr="00D55FBF">
              <w:rPr>
                <w:sz w:val="28"/>
                <w:szCs w:val="28"/>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color w:val="000000" w:themeColor="text1"/>
                <w:sz w:val="28"/>
                <w:szCs w:val="28"/>
                <w:lang w:val="ru-RU"/>
              </w:rPr>
            </w:pPr>
            <w:r w:rsidRPr="002001C7">
              <w:rPr>
                <w:color w:val="000000" w:themeColor="text1"/>
                <w:sz w:val="28"/>
                <w:szCs w:val="28"/>
                <w:lang w:val="ru-RU"/>
              </w:rPr>
              <w:t>5.1.</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both"/>
              <w:rPr>
                <w:color w:val="000000" w:themeColor="text1"/>
                <w:sz w:val="28"/>
                <w:szCs w:val="28"/>
                <w:lang w:val="ru-RU"/>
              </w:rPr>
            </w:pPr>
            <w:r w:rsidRPr="00D55FBF">
              <w:rPr>
                <w:color w:val="000000" w:themeColor="text1"/>
                <w:sz w:val="28"/>
                <w:szCs w:val="28"/>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83</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100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56</w:t>
            </w:r>
          </w:p>
        </w:tc>
        <w:tc>
          <w:tcPr>
            <w:tcW w:w="645"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70</w:t>
            </w:r>
          </w:p>
        </w:tc>
        <w:tc>
          <w:tcPr>
            <w:tcW w:w="112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70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D55FBF" w:rsidRDefault="001B2353" w:rsidP="00F024F8">
            <w:pPr>
              <w:widowControl w:val="0"/>
              <w:autoSpaceDE w:val="0"/>
              <w:autoSpaceDN w:val="0"/>
              <w:adjustRightInd w:val="0"/>
              <w:jc w:val="center"/>
              <w:rPr>
                <w:sz w:val="28"/>
                <w:szCs w:val="28"/>
                <w:lang w:val="ru-RU"/>
              </w:rPr>
            </w:pPr>
            <w:r w:rsidRPr="00D55FBF">
              <w:rPr>
                <w:sz w:val="28"/>
                <w:szCs w:val="28"/>
                <w:lang w:val="ru-RU"/>
              </w:rPr>
              <w:t>100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1B2353" w:rsidP="00C342E0">
            <w:pPr>
              <w:widowControl w:val="0"/>
              <w:autoSpaceDE w:val="0"/>
              <w:autoSpaceDN w:val="0"/>
              <w:adjustRightInd w:val="0"/>
              <w:jc w:val="center"/>
              <w:rPr>
                <w:sz w:val="28"/>
                <w:szCs w:val="28"/>
                <w:lang w:val="ru-RU"/>
              </w:rPr>
            </w:pPr>
            <w:r w:rsidRPr="00D55FBF">
              <w:rPr>
                <w:sz w:val="28"/>
                <w:szCs w:val="28"/>
                <w:lang w:val="ru-RU"/>
              </w:rPr>
              <w:t>100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1B2353" w:rsidP="00C342E0">
            <w:pPr>
              <w:widowControl w:val="0"/>
              <w:autoSpaceDE w:val="0"/>
              <w:autoSpaceDN w:val="0"/>
              <w:adjustRightInd w:val="0"/>
              <w:jc w:val="center"/>
              <w:rPr>
                <w:sz w:val="28"/>
                <w:szCs w:val="28"/>
                <w:lang w:val="ru-RU"/>
              </w:rPr>
            </w:pPr>
            <w:r w:rsidRPr="00D55FBF">
              <w:rPr>
                <w:sz w:val="28"/>
                <w:szCs w:val="28"/>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D55FBF" w:rsidRDefault="001B2353" w:rsidP="00C342E0">
            <w:pPr>
              <w:widowControl w:val="0"/>
              <w:autoSpaceDE w:val="0"/>
              <w:autoSpaceDN w:val="0"/>
              <w:adjustRightInd w:val="0"/>
              <w:jc w:val="center"/>
              <w:rPr>
                <w:sz w:val="28"/>
                <w:szCs w:val="28"/>
                <w:lang w:val="ru-RU"/>
              </w:rPr>
            </w:pPr>
            <w:r w:rsidRPr="00D55FBF">
              <w:rPr>
                <w:sz w:val="28"/>
                <w:szCs w:val="28"/>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D55FBF" w:rsidRDefault="001B2353" w:rsidP="00C342E0">
            <w:pPr>
              <w:widowControl w:val="0"/>
              <w:autoSpaceDE w:val="0"/>
              <w:autoSpaceDN w:val="0"/>
              <w:adjustRightInd w:val="0"/>
              <w:jc w:val="center"/>
              <w:rPr>
                <w:color w:val="000000" w:themeColor="text1"/>
                <w:sz w:val="28"/>
                <w:szCs w:val="28"/>
                <w:lang w:val="ru-RU"/>
              </w:rPr>
            </w:pPr>
            <w:r w:rsidRPr="00D55FBF">
              <w:rPr>
                <w:color w:val="000000" w:themeColor="text1"/>
                <w:sz w:val="28"/>
                <w:szCs w:val="28"/>
                <w:lang w:val="ru-RU"/>
              </w:rPr>
              <w:t>100</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color w:val="000000" w:themeColor="text1"/>
                <w:sz w:val="28"/>
                <w:szCs w:val="28"/>
                <w:lang w:val="ru-RU"/>
              </w:rPr>
            </w:pPr>
            <w:r w:rsidRPr="002001C7">
              <w:rPr>
                <w:color w:val="000000" w:themeColor="text1"/>
                <w:sz w:val="28"/>
                <w:szCs w:val="28"/>
                <w:lang w:val="ru-RU"/>
              </w:rPr>
              <w:t>5.2.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both"/>
              <w:rPr>
                <w:color w:val="000000" w:themeColor="text1"/>
                <w:sz w:val="28"/>
                <w:szCs w:val="28"/>
                <w:lang w:val="ru-RU"/>
              </w:rPr>
            </w:pPr>
            <w:r w:rsidRPr="00D55FBF">
              <w:rPr>
                <w:color w:val="000000" w:themeColor="text1"/>
                <w:sz w:val="28"/>
                <w:szCs w:val="28"/>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w:t>
            </w:r>
            <w:r w:rsidR="00F024F8" w:rsidRPr="00D55FBF">
              <w:rPr>
                <w:color w:val="000000" w:themeColor="text1"/>
                <w:sz w:val="28"/>
                <w:szCs w:val="28"/>
                <w:lang w:val="ru-RU"/>
              </w:rPr>
              <w:t xml:space="preserve"> </w:t>
            </w:r>
            <w:r w:rsidRPr="00D55FBF">
              <w:rPr>
                <w:color w:val="000000" w:themeColor="text1"/>
                <w:sz w:val="28"/>
                <w:szCs w:val="28"/>
                <w:lang w:val="ru-RU"/>
              </w:rPr>
              <w:t>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5</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9</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3,5</w:t>
            </w:r>
          </w:p>
        </w:tc>
        <w:tc>
          <w:tcPr>
            <w:tcW w:w="645"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13</w:t>
            </w:r>
          </w:p>
        </w:tc>
        <w:tc>
          <w:tcPr>
            <w:tcW w:w="112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13</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widowControl w:val="0"/>
              <w:autoSpaceDE w:val="0"/>
              <w:autoSpaceDN w:val="0"/>
              <w:adjustRightInd w:val="0"/>
              <w:jc w:val="center"/>
              <w:rPr>
                <w:sz w:val="28"/>
                <w:szCs w:val="28"/>
                <w:lang w:val="ru-RU"/>
              </w:rPr>
            </w:pPr>
            <w:r w:rsidRPr="00D55FBF">
              <w:rPr>
                <w:sz w:val="28"/>
                <w:szCs w:val="28"/>
                <w:lang w:val="ru-RU"/>
              </w:rPr>
              <w:t>4,3</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804E8A" w:rsidP="00C342E0">
            <w:pPr>
              <w:widowControl w:val="0"/>
              <w:autoSpaceDE w:val="0"/>
              <w:autoSpaceDN w:val="0"/>
              <w:adjustRightInd w:val="0"/>
              <w:jc w:val="center"/>
              <w:rPr>
                <w:sz w:val="28"/>
                <w:szCs w:val="28"/>
                <w:lang w:val="ru-RU"/>
              </w:rPr>
            </w:pPr>
            <w:r w:rsidRPr="00D55FBF">
              <w:rPr>
                <w:sz w:val="28"/>
                <w:szCs w:val="28"/>
                <w:lang w:val="ru-RU"/>
              </w:rPr>
              <w:t>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widowControl w:val="0"/>
              <w:autoSpaceDE w:val="0"/>
              <w:autoSpaceDN w:val="0"/>
              <w:adjustRightInd w:val="0"/>
              <w:jc w:val="center"/>
              <w:rPr>
                <w:sz w:val="28"/>
                <w:szCs w:val="28"/>
                <w:lang w:val="ru-RU"/>
              </w:rPr>
            </w:pPr>
            <w:r w:rsidRPr="00D55FBF">
              <w:rPr>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widowControl w:val="0"/>
              <w:autoSpaceDE w:val="0"/>
              <w:autoSpaceDN w:val="0"/>
              <w:adjustRightInd w:val="0"/>
              <w:jc w:val="center"/>
              <w:rPr>
                <w:sz w:val="28"/>
                <w:szCs w:val="28"/>
                <w:lang w:val="ru-RU"/>
              </w:rPr>
            </w:pPr>
            <w:r w:rsidRPr="00D55FBF">
              <w:rPr>
                <w:sz w:val="28"/>
                <w:szCs w:val="28"/>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widowControl w:val="0"/>
              <w:autoSpaceDE w:val="0"/>
              <w:autoSpaceDN w:val="0"/>
              <w:adjustRightInd w:val="0"/>
              <w:jc w:val="center"/>
              <w:rPr>
                <w:sz w:val="28"/>
                <w:szCs w:val="28"/>
                <w:lang w:val="ru-RU"/>
              </w:rPr>
            </w:pPr>
            <w:r w:rsidRPr="00D55FBF">
              <w:rPr>
                <w:sz w:val="28"/>
                <w:szCs w:val="28"/>
                <w:lang w:val="ru-RU"/>
              </w:rPr>
              <w:t>10</w:t>
            </w:r>
          </w:p>
        </w:tc>
      </w:tr>
      <w:tr w:rsidR="00C342E0" w:rsidRPr="002001C7" w:rsidTr="00C342E0">
        <w:trPr>
          <w:gridAfter w:val="3"/>
          <w:wAfter w:w="4578" w:type="dxa"/>
          <w:cantSplit/>
          <w:trHeight w:val="378"/>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color w:val="000000" w:themeColor="text1"/>
                <w:sz w:val="28"/>
                <w:szCs w:val="28"/>
                <w:lang w:val="ru-RU"/>
              </w:rPr>
            </w:pPr>
            <w:r w:rsidRPr="002001C7">
              <w:rPr>
                <w:color w:val="000000" w:themeColor="text1"/>
                <w:sz w:val="28"/>
                <w:szCs w:val="28"/>
                <w:lang w:val="ru-RU"/>
              </w:rPr>
              <w:lastRenderedPageBreak/>
              <w:t>5.3.</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both"/>
              <w:rPr>
                <w:color w:val="000000" w:themeColor="text1"/>
                <w:sz w:val="28"/>
                <w:szCs w:val="28"/>
                <w:lang w:val="ru-RU"/>
              </w:rPr>
            </w:pPr>
            <w:r w:rsidRPr="00D55FBF">
              <w:rPr>
                <w:color w:val="000000" w:themeColor="text1"/>
                <w:sz w:val="28"/>
                <w:szCs w:val="28"/>
                <w:lang w:val="ru-RU"/>
              </w:rPr>
              <w:t>Количество несовершеннолетних, которым оказана помощь в кризисной ситуации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чел.</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35</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35</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37</w:t>
            </w:r>
          </w:p>
        </w:tc>
        <w:tc>
          <w:tcPr>
            <w:tcW w:w="645" w:type="dxa"/>
            <w:gridSpan w:val="3"/>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38</w:t>
            </w:r>
          </w:p>
        </w:tc>
        <w:tc>
          <w:tcPr>
            <w:tcW w:w="112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widowControl w:val="0"/>
              <w:autoSpaceDE w:val="0"/>
              <w:autoSpaceDN w:val="0"/>
              <w:adjustRightInd w:val="0"/>
              <w:jc w:val="center"/>
              <w:rPr>
                <w:sz w:val="28"/>
                <w:szCs w:val="28"/>
                <w:lang w:val="ru-RU"/>
              </w:rPr>
            </w:pPr>
            <w:r w:rsidRPr="00D55FBF">
              <w:rPr>
                <w:sz w:val="28"/>
                <w:szCs w:val="28"/>
                <w:lang w:val="ru-RU"/>
              </w:rPr>
              <w:t>38</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D55FBF" w:rsidRDefault="00C342E0" w:rsidP="00C342E0">
            <w:pPr>
              <w:jc w:val="center"/>
              <w:rPr>
                <w:sz w:val="28"/>
                <w:szCs w:val="28"/>
                <w:lang w:val="ru-RU" w:eastAsia="ru-RU"/>
              </w:rPr>
            </w:pPr>
            <w:r w:rsidRPr="00D55FBF">
              <w:rPr>
                <w:sz w:val="28"/>
                <w:szCs w:val="28"/>
                <w:lang w:val="ru-RU" w:eastAsia="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jc w:val="center"/>
              <w:rPr>
                <w:sz w:val="28"/>
                <w:szCs w:val="28"/>
                <w:lang w:val="ru-RU" w:eastAsia="ru-RU"/>
              </w:rPr>
            </w:pPr>
            <w:r w:rsidRPr="00D55FBF">
              <w:rPr>
                <w:sz w:val="28"/>
                <w:szCs w:val="28"/>
                <w:lang w:val="ru-RU" w:eastAsia="ru-RU"/>
              </w:rPr>
              <w:t>30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jc w:val="center"/>
              <w:rPr>
                <w:sz w:val="28"/>
                <w:szCs w:val="28"/>
                <w:lang w:val="ru-RU" w:eastAsia="ru-RU"/>
              </w:rPr>
            </w:pPr>
            <w:r w:rsidRPr="00D55FBF">
              <w:rPr>
                <w:sz w:val="28"/>
                <w:szCs w:val="28"/>
                <w:lang w:val="ru-RU" w:eastAsia="ru-RU"/>
              </w:rPr>
              <w:t>30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jc w:val="center"/>
              <w:rPr>
                <w:sz w:val="28"/>
                <w:szCs w:val="28"/>
                <w:lang w:val="ru-RU" w:eastAsia="ru-RU"/>
              </w:rPr>
            </w:pPr>
            <w:r w:rsidRPr="00D55FBF">
              <w:rPr>
                <w:sz w:val="28"/>
                <w:szCs w:val="28"/>
                <w:lang w:val="ru-RU" w:eastAsia="ru-RU"/>
              </w:rPr>
              <w:t>3</w:t>
            </w:r>
            <w:r w:rsidR="00C342E0" w:rsidRPr="00D55FBF">
              <w:rPr>
                <w:sz w:val="28"/>
                <w:szCs w:val="28"/>
                <w:lang w:val="ru-RU"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jc w:val="center"/>
              <w:rPr>
                <w:sz w:val="28"/>
                <w:szCs w:val="28"/>
                <w:lang w:val="ru-RU" w:eastAsia="ru-RU"/>
              </w:rPr>
            </w:pPr>
            <w:r w:rsidRPr="00D55FBF">
              <w:rPr>
                <w:sz w:val="28"/>
                <w:szCs w:val="28"/>
                <w:lang w:val="ru-RU" w:eastAsia="ru-RU"/>
              </w:rPr>
              <w:t>3</w:t>
            </w:r>
            <w:r w:rsidR="00C342E0" w:rsidRPr="00D55FBF">
              <w:rPr>
                <w:sz w:val="28"/>
                <w:szCs w:val="28"/>
                <w:lang w:val="ru-RU" w:eastAsia="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D55FBF" w:rsidRDefault="004F7487" w:rsidP="00C342E0">
            <w:pPr>
              <w:jc w:val="center"/>
              <w:rPr>
                <w:sz w:val="28"/>
                <w:szCs w:val="28"/>
                <w:lang w:val="ru-RU" w:eastAsia="ru-RU"/>
              </w:rPr>
            </w:pPr>
            <w:r w:rsidRPr="00D55FBF">
              <w:rPr>
                <w:sz w:val="28"/>
                <w:szCs w:val="28"/>
                <w:lang w:val="ru-RU" w:eastAsia="ru-RU"/>
              </w:rPr>
              <w:t>3</w:t>
            </w:r>
            <w:r w:rsidR="00C342E0" w:rsidRPr="00D55FBF">
              <w:rPr>
                <w:sz w:val="28"/>
                <w:szCs w:val="28"/>
                <w:lang w:val="ru-RU" w:eastAsia="ru-RU"/>
              </w:rPr>
              <w:t>0</w:t>
            </w:r>
          </w:p>
        </w:tc>
      </w:tr>
      <w:tr w:rsidR="00C342E0" w:rsidRPr="00B656DA" w:rsidTr="00C342E0">
        <w:trPr>
          <w:gridAfter w:val="3"/>
          <w:wAfter w:w="4578" w:type="dxa"/>
          <w:cantSplit/>
          <w:trHeight w:val="491"/>
        </w:trPr>
        <w:tc>
          <w:tcPr>
            <w:tcW w:w="16209" w:type="dxa"/>
            <w:gridSpan w:val="23"/>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rPr>
                <w:sz w:val="28"/>
                <w:szCs w:val="28"/>
                <w:lang w:val="ru-RU" w:eastAsia="ru-RU"/>
              </w:rPr>
            </w:pPr>
            <w:r w:rsidRPr="002001C7">
              <w:rPr>
                <w:sz w:val="28"/>
                <w:szCs w:val="28"/>
                <w:lang w:val="ru-RU" w:eastAsia="ru-RU"/>
              </w:rPr>
              <w:t>Задача 6. Создание условий для эффективного развития системы образования района</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6.1.</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both"/>
              <w:rPr>
                <w:color w:val="000000"/>
                <w:sz w:val="28"/>
                <w:szCs w:val="28"/>
                <w:lang w:val="ru-RU"/>
              </w:rPr>
            </w:pPr>
            <w:r w:rsidRPr="002001C7">
              <w:rPr>
                <w:color w:val="000000"/>
                <w:sz w:val="28"/>
                <w:szCs w:val="28"/>
                <w:lang w:val="ru-RU"/>
              </w:rPr>
              <w:t>Уровень исполнения переданных полномочий края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lang w:val="ru-RU"/>
              </w:rPr>
              <w:t>98,0</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lang w:val="ru-RU"/>
              </w:rPr>
              <w:t>98,0</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lang w:val="ru-RU"/>
              </w:rPr>
              <w:t>98,0</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98,0</w:t>
            </w:r>
          </w:p>
        </w:tc>
      </w:tr>
      <w:tr w:rsidR="00C342E0" w:rsidRPr="002001C7" w:rsidTr="00C342E0">
        <w:trPr>
          <w:gridAfter w:val="3"/>
          <w:wAfter w:w="4578"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6.2.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both"/>
              <w:rPr>
                <w:color w:val="000000"/>
                <w:sz w:val="28"/>
                <w:szCs w:val="28"/>
                <w:lang w:val="ru-RU"/>
              </w:rPr>
            </w:pPr>
            <w:r w:rsidRPr="002001C7">
              <w:rPr>
                <w:color w:val="000000"/>
                <w:sz w:val="28"/>
                <w:szCs w:val="28"/>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rPr>
              <w:t>98,</w:t>
            </w:r>
            <w:r w:rsidRPr="002001C7">
              <w:rPr>
                <w:color w:val="000000"/>
                <w:sz w:val="28"/>
                <w:szCs w:val="28"/>
                <w:lang w:val="ru-RU"/>
              </w:rPr>
              <w:t>5</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rPr>
              <w:t>98,</w:t>
            </w:r>
            <w:r w:rsidRPr="002001C7">
              <w:rPr>
                <w:color w:val="000000"/>
                <w:sz w:val="28"/>
                <w:szCs w:val="28"/>
                <w:lang w:val="ru-RU"/>
              </w:rPr>
              <w:t>5</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lang w:val="ru-RU"/>
              </w:rPr>
              <w:t>98,5</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98,5</w:t>
            </w:r>
          </w:p>
        </w:tc>
      </w:tr>
      <w:tr w:rsidR="00C342E0" w:rsidRPr="002001C7" w:rsidTr="00C342E0">
        <w:trPr>
          <w:gridAfter w:val="3"/>
          <w:wAfter w:w="4578" w:type="dxa"/>
          <w:cantSplit/>
          <w:trHeight w:val="1197"/>
        </w:trPr>
        <w:tc>
          <w:tcPr>
            <w:tcW w:w="575"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autoSpaceDE w:val="0"/>
              <w:autoSpaceDN w:val="0"/>
              <w:adjustRightInd w:val="0"/>
              <w:jc w:val="center"/>
              <w:rPr>
                <w:sz w:val="28"/>
                <w:szCs w:val="28"/>
                <w:lang w:val="ru-RU"/>
              </w:rPr>
            </w:pPr>
            <w:r w:rsidRPr="002001C7">
              <w:rPr>
                <w:sz w:val="28"/>
                <w:szCs w:val="28"/>
                <w:lang w:val="ru-RU"/>
              </w:rPr>
              <w:t>6.3.</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both"/>
              <w:rPr>
                <w:color w:val="000000"/>
                <w:sz w:val="28"/>
                <w:szCs w:val="28"/>
                <w:lang w:val="ru-RU"/>
              </w:rPr>
            </w:pPr>
            <w:r w:rsidRPr="002001C7">
              <w:rPr>
                <w:color w:val="000000"/>
                <w:sz w:val="28"/>
                <w:szCs w:val="28"/>
                <w:lang w:val="ru-RU"/>
              </w:rPr>
              <w:t>Удельный вес обоснованных жалоб к числу граждан, которым предоставлены услуги образования в календарном году</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w:t>
            </w:r>
          </w:p>
        </w:tc>
        <w:tc>
          <w:tcPr>
            <w:tcW w:w="103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rPr>
              <w:t>0</w:t>
            </w:r>
            <w:r w:rsidRPr="002001C7">
              <w:rPr>
                <w:color w:val="000000"/>
                <w:sz w:val="28"/>
                <w:szCs w:val="28"/>
                <w:lang w:val="ru-RU"/>
              </w:rPr>
              <w:t>,1</w:t>
            </w:r>
          </w:p>
        </w:tc>
        <w:tc>
          <w:tcPr>
            <w:tcW w:w="850"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rPr>
              <w:t>0</w:t>
            </w:r>
            <w:r w:rsidRPr="002001C7">
              <w:rPr>
                <w:color w:val="000000"/>
                <w:sz w:val="28"/>
                <w:szCs w:val="28"/>
                <w:lang w:val="ru-RU"/>
              </w:rPr>
              <w:t>,1</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851"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113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992"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1009" w:type="dxa"/>
            <w:gridSpan w:val="2"/>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lang w:val="ru-RU"/>
              </w:rPr>
            </w:pPr>
            <w:r w:rsidRPr="002001C7">
              <w:rPr>
                <w:color w:val="000000"/>
                <w:sz w:val="28"/>
                <w:szCs w:val="28"/>
                <w:lang w:val="ru-RU"/>
              </w:rPr>
              <w:t>0,1</w:t>
            </w:r>
          </w:p>
        </w:tc>
        <w:tc>
          <w:tcPr>
            <w:tcW w:w="1276"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c>
          <w:tcPr>
            <w:tcW w:w="1254" w:type="dxa"/>
            <w:tcBorders>
              <w:top w:val="single" w:sz="6" w:space="0" w:color="auto"/>
              <w:left w:val="single" w:sz="6" w:space="0" w:color="auto"/>
              <w:bottom w:val="single" w:sz="6" w:space="0" w:color="auto"/>
              <w:right w:val="single" w:sz="6" w:space="0" w:color="auto"/>
            </w:tcBorders>
            <w:vAlign w:val="center"/>
          </w:tcPr>
          <w:p w:rsidR="00C342E0" w:rsidRPr="002001C7" w:rsidRDefault="00C342E0" w:rsidP="00C342E0">
            <w:pPr>
              <w:jc w:val="center"/>
              <w:rPr>
                <w:color w:val="000000"/>
                <w:sz w:val="28"/>
                <w:szCs w:val="28"/>
              </w:rPr>
            </w:pPr>
            <w:r w:rsidRPr="002001C7">
              <w:rPr>
                <w:color w:val="000000"/>
                <w:sz w:val="28"/>
                <w:szCs w:val="28"/>
              </w:rPr>
              <w:t>0,1</w:t>
            </w:r>
          </w:p>
        </w:tc>
      </w:tr>
    </w:tbl>
    <w:p w:rsidR="00156A2B" w:rsidRPr="002001C7" w:rsidRDefault="00156A2B" w:rsidP="00156A2B">
      <w:pPr>
        <w:spacing w:after="200" w:line="276" w:lineRule="auto"/>
        <w:rPr>
          <w:sz w:val="28"/>
          <w:szCs w:val="28"/>
          <w:lang w:val="ru-RU"/>
        </w:rPr>
      </w:pPr>
      <w:r w:rsidRPr="002001C7">
        <w:rPr>
          <w:sz w:val="28"/>
          <w:szCs w:val="28"/>
          <w:lang w:val="ru-RU" w:eastAsia="ru-RU"/>
        </w:rPr>
        <w:br w:type="page"/>
      </w:r>
    </w:p>
    <w:p w:rsidR="00235838" w:rsidRPr="002001C7" w:rsidRDefault="00235838" w:rsidP="00156A2B">
      <w:pPr>
        <w:rPr>
          <w:sz w:val="28"/>
          <w:szCs w:val="28"/>
          <w:lang w:val="ru-RU"/>
        </w:rPr>
        <w:sectPr w:rsidR="00235838" w:rsidRPr="002001C7" w:rsidSect="006267BD">
          <w:pgSz w:w="16838" w:h="11906" w:orient="landscape"/>
          <w:pgMar w:top="851" w:right="709" w:bottom="426" w:left="567" w:header="709" w:footer="709" w:gutter="0"/>
          <w:cols w:space="708"/>
          <w:titlePg/>
          <w:docGrid w:linePitch="360"/>
        </w:sectPr>
      </w:pPr>
    </w:p>
    <w:p w:rsidR="00D273E6" w:rsidRPr="002001C7" w:rsidRDefault="00D273E6" w:rsidP="00A15B9E">
      <w:pPr>
        <w:autoSpaceDE w:val="0"/>
        <w:autoSpaceDN w:val="0"/>
        <w:adjustRightInd w:val="0"/>
        <w:ind w:firstLine="3402"/>
        <w:jc w:val="right"/>
        <w:rPr>
          <w:sz w:val="28"/>
          <w:szCs w:val="28"/>
          <w:lang w:val="ru-RU" w:eastAsia="ru-RU"/>
        </w:rPr>
      </w:pPr>
      <w:r w:rsidRPr="002001C7">
        <w:rPr>
          <w:sz w:val="28"/>
          <w:szCs w:val="28"/>
          <w:lang w:val="ru-RU" w:eastAsia="ru-RU"/>
        </w:rPr>
        <w:lastRenderedPageBreak/>
        <w:t>Приложение № 1</w:t>
      </w:r>
    </w:p>
    <w:p w:rsidR="00D273E6" w:rsidRPr="002001C7" w:rsidRDefault="00D273E6" w:rsidP="00A15B9E">
      <w:pPr>
        <w:autoSpaceDE w:val="0"/>
        <w:autoSpaceDN w:val="0"/>
        <w:adjustRightInd w:val="0"/>
        <w:ind w:firstLine="3402"/>
        <w:jc w:val="right"/>
        <w:rPr>
          <w:sz w:val="28"/>
          <w:szCs w:val="28"/>
          <w:lang w:val="ru-RU" w:eastAsia="ru-RU"/>
        </w:rPr>
      </w:pPr>
      <w:r w:rsidRPr="002001C7">
        <w:rPr>
          <w:sz w:val="28"/>
          <w:szCs w:val="28"/>
          <w:lang w:val="ru-RU" w:eastAsia="ru-RU"/>
        </w:rPr>
        <w:t>к му</w:t>
      </w:r>
      <w:r w:rsidR="00A15B9E" w:rsidRPr="002001C7">
        <w:rPr>
          <w:sz w:val="28"/>
          <w:szCs w:val="28"/>
          <w:lang w:val="ru-RU" w:eastAsia="ru-RU"/>
        </w:rPr>
        <w:t>ниципальной программе «Развитие</w:t>
      </w:r>
    </w:p>
    <w:p w:rsidR="00D273E6" w:rsidRPr="002001C7" w:rsidRDefault="00D273E6" w:rsidP="00A15B9E">
      <w:pPr>
        <w:autoSpaceDE w:val="0"/>
        <w:autoSpaceDN w:val="0"/>
        <w:adjustRightInd w:val="0"/>
        <w:ind w:firstLine="3402"/>
        <w:jc w:val="right"/>
        <w:rPr>
          <w:color w:val="000000"/>
          <w:sz w:val="28"/>
          <w:szCs w:val="28"/>
          <w:lang w:val="ru-RU" w:eastAsia="ru-RU"/>
        </w:rPr>
      </w:pPr>
      <w:r w:rsidRPr="002001C7">
        <w:rPr>
          <w:sz w:val="28"/>
          <w:szCs w:val="28"/>
          <w:lang w:val="ru-RU" w:eastAsia="ru-RU"/>
        </w:rPr>
        <w:t>о</w:t>
      </w:r>
      <w:r w:rsidR="00A15B9E" w:rsidRPr="002001C7">
        <w:rPr>
          <w:sz w:val="28"/>
          <w:szCs w:val="28"/>
          <w:lang w:val="ru-RU" w:eastAsia="ru-RU"/>
        </w:rPr>
        <w:t>бразования в Тасеевском районе»</w:t>
      </w:r>
    </w:p>
    <w:p w:rsidR="00FC3039" w:rsidRPr="002001C7" w:rsidRDefault="00FC3039" w:rsidP="00D273E6">
      <w:pPr>
        <w:tabs>
          <w:tab w:val="left" w:pos="6521"/>
          <w:tab w:val="left" w:pos="9310"/>
        </w:tabs>
        <w:autoSpaceDE w:val="0"/>
        <w:autoSpaceDN w:val="0"/>
        <w:adjustRightInd w:val="0"/>
        <w:rPr>
          <w:color w:val="000000"/>
          <w:sz w:val="28"/>
          <w:szCs w:val="28"/>
          <w:lang w:val="ru-RU" w:eastAsia="ru-RU"/>
        </w:rPr>
      </w:pPr>
    </w:p>
    <w:p w:rsidR="005A4C8E" w:rsidRPr="002001C7" w:rsidRDefault="005A4C8E" w:rsidP="005A4C8E">
      <w:pPr>
        <w:spacing w:line="276" w:lineRule="auto"/>
        <w:jc w:val="right"/>
        <w:rPr>
          <w:sz w:val="28"/>
          <w:szCs w:val="28"/>
          <w:lang w:val="ru-RU" w:eastAsia="ru-RU"/>
        </w:rPr>
      </w:pPr>
    </w:p>
    <w:p w:rsidR="00E527D4" w:rsidRPr="002001C7" w:rsidRDefault="00E527D4" w:rsidP="005A4C8E">
      <w:pPr>
        <w:jc w:val="both"/>
        <w:rPr>
          <w:sz w:val="28"/>
          <w:szCs w:val="28"/>
          <w:lang w:val="ru-RU" w:eastAsia="ru-RU"/>
        </w:rPr>
      </w:pPr>
    </w:p>
    <w:p w:rsidR="005A4C8E" w:rsidRPr="002001C7" w:rsidRDefault="001A13F8" w:rsidP="001A13F8">
      <w:pPr>
        <w:autoSpaceDE w:val="0"/>
        <w:autoSpaceDN w:val="0"/>
        <w:adjustRightInd w:val="0"/>
        <w:ind w:firstLine="709"/>
        <w:jc w:val="center"/>
        <w:rPr>
          <w:b/>
          <w:sz w:val="28"/>
          <w:szCs w:val="28"/>
          <w:lang w:val="ru-RU" w:eastAsia="ru-RU"/>
        </w:rPr>
      </w:pPr>
      <w:r w:rsidRPr="002001C7">
        <w:rPr>
          <w:b/>
          <w:sz w:val="28"/>
          <w:szCs w:val="28"/>
          <w:lang w:val="ru-RU" w:eastAsia="ru-RU"/>
        </w:rPr>
        <w:t>2.</w:t>
      </w:r>
      <w:r w:rsidR="005A4C8E" w:rsidRPr="002001C7">
        <w:rPr>
          <w:b/>
          <w:sz w:val="28"/>
          <w:szCs w:val="28"/>
          <w:lang w:val="ru-RU" w:eastAsia="ru-RU"/>
        </w:rPr>
        <w:t>Мероприятия подпрограммы</w:t>
      </w:r>
      <w:r w:rsidR="00A5101F" w:rsidRPr="002001C7">
        <w:rPr>
          <w:b/>
          <w:sz w:val="28"/>
          <w:szCs w:val="28"/>
          <w:lang w:val="ru-RU" w:eastAsia="ru-RU"/>
        </w:rPr>
        <w:t xml:space="preserve"> 1</w:t>
      </w:r>
    </w:p>
    <w:p w:rsidR="005A4C8E" w:rsidRPr="002001C7" w:rsidRDefault="005A4C8E" w:rsidP="006F0324">
      <w:pPr>
        <w:autoSpaceDE w:val="0"/>
        <w:autoSpaceDN w:val="0"/>
        <w:adjustRightInd w:val="0"/>
        <w:ind w:firstLine="567"/>
        <w:jc w:val="both"/>
        <w:rPr>
          <w:sz w:val="28"/>
          <w:szCs w:val="28"/>
          <w:lang w:val="ru-RU" w:eastAsia="ru-RU"/>
        </w:rPr>
      </w:pPr>
    </w:p>
    <w:p w:rsidR="005A4C8E" w:rsidRPr="002001C7" w:rsidRDefault="005A4C8E" w:rsidP="00A5101F">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 xml:space="preserve">Мероприятия подпрограммы </w:t>
      </w:r>
      <w:r w:rsidR="00A5101F" w:rsidRPr="002001C7">
        <w:rPr>
          <w:rFonts w:ascii="Times New Roman" w:hAnsi="Times New Roman"/>
          <w:sz w:val="28"/>
          <w:szCs w:val="28"/>
          <w:lang w:val="ru-RU" w:eastAsia="ru-RU"/>
        </w:rPr>
        <w:t xml:space="preserve">1 </w:t>
      </w:r>
      <w:r w:rsidRPr="002001C7">
        <w:rPr>
          <w:rFonts w:ascii="Times New Roman" w:hAnsi="Times New Roman"/>
          <w:sz w:val="28"/>
          <w:szCs w:val="28"/>
          <w:lang w:val="ru-RU" w:eastAsia="ru-RU"/>
        </w:rPr>
        <w:t>представлены в приложении № 2 к подпрограмме 1 «</w:t>
      </w:r>
      <w:r w:rsidRPr="002001C7">
        <w:rPr>
          <w:rFonts w:ascii="Times New Roman" w:hAnsi="Times New Roman"/>
          <w:kern w:val="32"/>
          <w:sz w:val="28"/>
          <w:szCs w:val="28"/>
          <w:lang w:val="ru-RU" w:eastAsia="ru-RU"/>
        </w:rPr>
        <w:t>Развитие системы дошкольного образования на территории Тасеевского района</w:t>
      </w:r>
      <w:r w:rsidR="009055A9" w:rsidRPr="002001C7">
        <w:rPr>
          <w:rFonts w:ascii="Times New Roman" w:hAnsi="Times New Roman"/>
          <w:sz w:val="28"/>
          <w:szCs w:val="28"/>
          <w:lang w:val="ru-RU" w:eastAsia="ru-RU"/>
        </w:rPr>
        <w:t xml:space="preserve">», </w:t>
      </w:r>
      <w:r w:rsidRPr="002001C7">
        <w:rPr>
          <w:rFonts w:ascii="Times New Roman" w:hAnsi="Times New Roman"/>
          <w:sz w:val="28"/>
          <w:szCs w:val="28"/>
          <w:lang w:val="ru-RU" w:eastAsia="ru-RU"/>
        </w:rPr>
        <w:t xml:space="preserve">реализуемой в рамках муниципальной программы </w:t>
      </w:r>
      <w:r w:rsidR="00A3246C" w:rsidRPr="002001C7">
        <w:rPr>
          <w:rFonts w:ascii="Times New Roman" w:hAnsi="Times New Roman"/>
          <w:sz w:val="28"/>
          <w:szCs w:val="28"/>
          <w:lang w:val="ru-RU" w:eastAsia="ru-RU"/>
        </w:rPr>
        <w:t>«Развитие образования в Тасеевском районе»</w:t>
      </w:r>
      <w:r w:rsidR="00A5101F" w:rsidRPr="002001C7">
        <w:rPr>
          <w:rFonts w:ascii="Times New Roman" w:hAnsi="Times New Roman"/>
          <w:sz w:val="28"/>
          <w:szCs w:val="28"/>
          <w:lang w:val="ru-RU" w:eastAsia="ru-RU"/>
        </w:rPr>
        <w:t>.</w:t>
      </w:r>
    </w:p>
    <w:p w:rsidR="005A4C8E" w:rsidRPr="002001C7" w:rsidRDefault="005A4C8E" w:rsidP="006F0324">
      <w:pPr>
        <w:ind w:firstLine="567"/>
        <w:jc w:val="both"/>
        <w:rPr>
          <w:sz w:val="28"/>
          <w:szCs w:val="28"/>
          <w:lang w:val="ru-RU" w:eastAsia="ru-RU"/>
        </w:rPr>
      </w:pPr>
    </w:p>
    <w:p w:rsidR="00A15B9E" w:rsidRPr="002001C7" w:rsidRDefault="00A15B9E" w:rsidP="00A15B9E">
      <w:pPr>
        <w:autoSpaceDE w:val="0"/>
        <w:autoSpaceDN w:val="0"/>
        <w:adjustRightInd w:val="0"/>
        <w:ind w:firstLine="567"/>
        <w:jc w:val="center"/>
        <w:rPr>
          <w:b/>
          <w:sz w:val="28"/>
          <w:szCs w:val="28"/>
          <w:lang w:val="ru-RU" w:eastAsia="ru-RU"/>
        </w:rPr>
      </w:pPr>
      <w:r w:rsidRPr="002001C7">
        <w:rPr>
          <w:b/>
          <w:sz w:val="28"/>
          <w:szCs w:val="28"/>
          <w:lang w:val="ru-RU" w:eastAsia="ru-RU"/>
        </w:rPr>
        <w:t>3.Механизм реализации подпрограммы 1</w:t>
      </w:r>
    </w:p>
    <w:p w:rsidR="00A15B9E" w:rsidRPr="002001C7" w:rsidRDefault="00A15B9E" w:rsidP="00A15B9E">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A15B9E" w:rsidRPr="002001C7" w:rsidRDefault="00A15B9E" w:rsidP="00A15B9E">
      <w:pPr>
        <w:widowControl w:val="0"/>
        <w:autoSpaceDE w:val="0"/>
        <w:ind w:firstLine="708"/>
        <w:jc w:val="both"/>
        <w:rPr>
          <w:sz w:val="28"/>
          <w:szCs w:val="28"/>
          <w:lang w:val="ru-RU"/>
        </w:rPr>
      </w:pPr>
      <w:r w:rsidRPr="002001C7">
        <w:rPr>
          <w:sz w:val="28"/>
          <w:szCs w:val="28"/>
          <w:lang w:val="ru-RU"/>
        </w:rPr>
        <w:t xml:space="preserve">Главным распорядителем бюджетных средств на реализацию мероприятий подпрограммы является </w:t>
      </w:r>
      <w:r w:rsidR="007F06E4">
        <w:rPr>
          <w:rFonts w:eastAsia="SimSun"/>
          <w:color w:val="000000" w:themeColor="text1"/>
          <w:kern w:val="1"/>
          <w:sz w:val="28"/>
          <w:szCs w:val="28"/>
          <w:lang w:val="ru-RU" w:eastAsia="ar-SA"/>
        </w:rPr>
        <w:t>Муниципальное казенное учреждение «Отдел образования А</w:t>
      </w:r>
      <w:r w:rsidR="007F06E4" w:rsidRPr="002001C7">
        <w:rPr>
          <w:rFonts w:eastAsia="SimSun"/>
          <w:color w:val="000000" w:themeColor="text1"/>
          <w:kern w:val="1"/>
          <w:sz w:val="28"/>
          <w:szCs w:val="28"/>
          <w:lang w:val="ru-RU" w:eastAsia="ar-SA"/>
        </w:rPr>
        <w:t>дминистрации Тасеевского района</w:t>
      </w:r>
      <w:r w:rsidR="007F06E4">
        <w:rPr>
          <w:rFonts w:eastAsia="SimSun"/>
          <w:color w:val="000000" w:themeColor="text1"/>
          <w:kern w:val="1"/>
          <w:sz w:val="28"/>
          <w:szCs w:val="28"/>
          <w:lang w:val="ru-RU" w:eastAsia="ar-SA"/>
        </w:rPr>
        <w:t>»</w:t>
      </w:r>
      <w:r w:rsidRPr="002001C7">
        <w:rPr>
          <w:sz w:val="28"/>
          <w:szCs w:val="28"/>
          <w:lang w:val="ru-RU"/>
        </w:rPr>
        <w:t xml:space="preserve"> администрация Тасеевского района.</w:t>
      </w:r>
    </w:p>
    <w:p w:rsidR="00A15B9E" w:rsidRPr="002001C7" w:rsidRDefault="00A15B9E" w:rsidP="00A15B9E">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дошкольного образования.</w:t>
      </w:r>
    </w:p>
    <w:p w:rsidR="00A15B9E" w:rsidRPr="002001C7" w:rsidRDefault="00A15B9E" w:rsidP="00A15B9E">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A15B9E" w:rsidRPr="002001C7" w:rsidRDefault="00A15B9E" w:rsidP="00A15B9E">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10"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A15B9E" w:rsidRPr="002001C7" w:rsidRDefault="00A15B9E" w:rsidP="00A15B9E">
      <w:pPr>
        <w:autoSpaceDE w:val="0"/>
        <w:ind w:firstLine="720"/>
        <w:jc w:val="both"/>
        <w:rPr>
          <w:sz w:val="28"/>
          <w:szCs w:val="28"/>
          <w:lang w:val="ru-RU"/>
        </w:rPr>
      </w:pPr>
      <w:proofErr w:type="gramStart"/>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1"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roofErr w:type="gramEnd"/>
    </w:p>
    <w:p w:rsidR="00A15B9E" w:rsidRPr="002001C7" w:rsidRDefault="00A15B9E" w:rsidP="00A15B9E">
      <w:pPr>
        <w:autoSpaceDE w:val="0"/>
        <w:autoSpaceDN w:val="0"/>
        <w:adjustRightInd w:val="0"/>
        <w:ind w:firstLine="567"/>
        <w:jc w:val="both"/>
        <w:rPr>
          <w:sz w:val="28"/>
          <w:szCs w:val="28"/>
          <w:lang w:val="ru-RU" w:eastAsia="ru-RU"/>
        </w:rPr>
      </w:pPr>
    </w:p>
    <w:p w:rsidR="00A15B9E" w:rsidRPr="002001C7" w:rsidRDefault="00A15B9E" w:rsidP="00A15B9E">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1</w:t>
      </w:r>
    </w:p>
    <w:p w:rsidR="00A15B9E" w:rsidRPr="002001C7" w:rsidRDefault="00A15B9E" w:rsidP="00A15B9E">
      <w:pPr>
        <w:widowControl w:val="0"/>
        <w:autoSpaceDE w:val="0"/>
        <w:ind w:firstLine="708"/>
        <w:jc w:val="both"/>
        <w:rPr>
          <w:sz w:val="28"/>
          <w:szCs w:val="28"/>
          <w:lang w:val="ru-RU"/>
        </w:rPr>
      </w:pPr>
      <w:r w:rsidRPr="002001C7">
        <w:rPr>
          <w:color w:val="000000"/>
          <w:sz w:val="28"/>
          <w:szCs w:val="28"/>
          <w:lang w:val="ru-RU"/>
        </w:rPr>
        <w:t xml:space="preserve">Текущее управление и контроль за реализацией подпрограммы осуществляет </w:t>
      </w:r>
      <w:r w:rsidR="007F06E4">
        <w:rPr>
          <w:rFonts w:eastAsia="SimSun"/>
          <w:color w:val="000000" w:themeColor="text1"/>
          <w:kern w:val="1"/>
          <w:sz w:val="28"/>
          <w:szCs w:val="28"/>
          <w:lang w:val="ru-RU" w:eastAsia="ar-SA"/>
        </w:rPr>
        <w:t>Муниципальное казенное учреждение «Отдел образования А</w:t>
      </w:r>
      <w:r w:rsidR="007F06E4" w:rsidRPr="002001C7">
        <w:rPr>
          <w:rFonts w:eastAsia="SimSun"/>
          <w:color w:val="000000" w:themeColor="text1"/>
          <w:kern w:val="1"/>
          <w:sz w:val="28"/>
          <w:szCs w:val="28"/>
          <w:lang w:val="ru-RU" w:eastAsia="ar-SA"/>
        </w:rPr>
        <w:t>дминистрации Тасеевского района</w:t>
      </w:r>
      <w:r w:rsidR="007F06E4">
        <w:rPr>
          <w:rFonts w:eastAsia="SimSun"/>
          <w:color w:val="000000" w:themeColor="text1"/>
          <w:kern w:val="1"/>
          <w:sz w:val="28"/>
          <w:szCs w:val="28"/>
          <w:lang w:val="ru-RU" w:eastAsia="ar-SA"/>
        </w:rPr>
        <w:t>»</w:t>
      </w:r>
      <w:r w:rsidRPr="002001C7">
        <w:rPr>
          <w:color w:val="000000"/>
          <w:sz w:val="28"/>
          <w:szCs w:val="28"/>
          <w:lang w:val="ru-RU"/>
        </w:rPr>
        <w:t>.</w:t>
      </w:r>
    </w:p>
    <w:p w:rsidR="00A15B9E" w:rsidRPr="002001C7" w:rsidRDefault="00A15B9E" w:rsidP="00A15B9E">
      <w:pPr>
        <w:widowControl w:val="0"/>
        <w:autoSpaceDE w:val="0"/>
        <w:ind w:firstLine="720"/>
        <w:jc w:val="both"/>
        <w:rPr>
          <w:color w:val="000000"/>
          <w:sz w:val="28"/>
          <w:szCs w:val="28"/>
          <w:lang w:val="ru-RU"/>
        </w:rPr>
      </w:pPr>
      <w:r w:rsidRPr="002001C7">
        <w:rPr>
          <w:color w:val="000000"/>
          <w:sz w:val="28"/>
          <w:szCs w:val="28"/>
          <w:lang w:val="ru-RU"/>
        </w:rPr>
        <w:lastRenderedPageBreak/>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15B9E" w:rsidRPr="002001C7" w:rsidRDefault="007F06E4" w:rsidP="00A15B9E">
      <w:pPr>
        <w:pStyle w:val="ConsPlusNormal"/>
        <w:ind w:firstLine="708"/>
        <w:jc w:val="both"/>
        <w:rPr>
          <w:rFonts w:ascii="Times New Roman" w:hAnsi="Times New Roman" w:cs="Times New Roman"/>
          <w:sz w:val="28"/>
          <w:szCs w:val="28"/>
        </w:rPr>
      </w:pPr>
      <w:r w:rsidRPr="007F06E4">
        <w:rPr>
          <w:rFonts w:ascii="Times New Roman" w:eastAsia="SimSun" w:hAnsi="Times New Roman" w:cs="Times New Roman"/>
          <w:color w:val="000000" w:themeColor="text1"/>
          <w:kern w:val="1"/>
          <w:sz w:val="28"/>
          <w:szCs w:val="28"/>
          <w:lang w:eastAsia="ar-SA"/>
        </w:rPr>
        <w:t>Муниципальное казенное учреждение «Отдел образования Администрации Тасеевского района»</w:t>
      </w:r>
      <w:r>
        <w:rPr>
          <w:rFonts w:eastAsia="SimSun"/>
          <w:color w:val="000000" w:themeColor="text1"/>
          <w:kern w:val="1"/>
          <w:sz w:val="28"/>
          <w:szCs w:val="28"/>
          <w:lang w:eastAsia="ar-SA"/>
        </w:rPr>
        <w:t xml:space="preserve"> </w:t>
      </w:r>
      <w:r w:rsidR="00A15B9E" w:rsidRPr="002001C7">
        <w:rPr>
          <w:rFonts w:ascii="Times New Roman" w:hAnsi="Times New Roman" w:cs="Times New Roman"/>
          <w:sz w:val="28"/>
          <w:szCs w:val="28"/>
        </w:rPr>
        <w:t>осуществляет координацию исполнения и мониторинг реализации мероприятий подпрограммы, подготовку отчетов о реализации подпрограммы.</w:t>
      </w:r>
    </w:p>
    <w:p w:rsidR="00A15B9E" w:rsidRPr="002001C7" w:rsidRDefault="00A15B9E" w:rsidP="00A15B9E">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A15B9E" w:rsidRPr="002001C7" w:rsidRDefault="00A15B9E" w:rsidP="00A15B9E">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A15B9E" w:rsidRPr="002001C7" w:rsidRDefault="00A15B9E" w:rsidP="00A15B9E">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A15B9E" w:rsidRPr="002001C7" w:rsidRDefault="00A15B9E" w:rsidP="00A15B9E">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2"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9714D2" w:rsidRPr="002001C7" w:rsidRDefault="009714D2" w:rsidP="006F0324">
      <w:pPr>
        <w:ind w:firstLine="567"/>
        <w:jc w:val="both"/>
        <w:rPr>
          <w:sz w:val="28"/>
          <w:szCs w:val="28"/>
          <w:lang w:val="ru-RU"/>
        </w:rPr>
      </w:pPr>
    </w:p>
    <w:p w:rsidR="00156A2B" w:rsidRDefault="00156A2B"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Default="00763CE9" w:rsidP="00763CE9">
      <w:pPr>
        <w:tabs>
          <w:tab w:val="left" w:pos="993"/>
        </w:tabs>
        <w:autoSpaceDE w:val="0"/>
        <w:autoSpaceDN w:val="0"/>
        <w:adjustRightInd w:val="0"/>
        <w:jc w:val="both"/>
        <w:rPr>
          <w:sz w:val="28"/>
          <w:szCs w:val="28"/>
          <w:lang w:val="ru-RU"/>
        </w:rPr>
      </w:pPr>
    </w:p>
    <w:p w:rsidR="00763CE9" w:rsidRDefault="00763CE9" w:rsidP="00763CE9">
      <w:pPr>
        <w:tabs>
          <w:tab w:val="left" w:pos="993"/>
        </w:tabs>
        <w:autoSpaceDE w:val="0"/>
        <w:autoSpaceDN w:val="0"/>
        <w:adjustRightInd w:val="0"/>
        <w:jc w:val="both"/>
        <w:rPr>
          <w:sz w:val="28"/>
          <w:szCs w:val="28"/>
          <w:lang w:val="ru-RU"/>
        </w:rPr>
      </w:pPr>
    </w:p>
    <w:p w:rsidR="00763CE9" w:rsidRPr="002001C7" w:rsidRDefault="00763CE9" w:rsidP="00763CE9">
      <w:pPr>
        <w:autoSpaceDE w:val="0"/>
        <w:autoSpaceDN w:val="0"/>
        <w:adjustRightInd w:val="0"/>
        <w:ind w:firstLine="3402"/>
        <w:jc w:val="right"/>
        <w:rPr>
          <w:sz w:val="28"/>
          <w:szCs w:val="28"/>
          <w:lang w:val="ru-RU" w:eastAsia="ru-RU"/>
        </w:rPr>
      </w:pPr>
      <w:r w:rsidRPr="002001C7">
        <w:rPr>
          <w:sz w:val="28"/>
          <w:szCs w:val="28"/>
          <w:lang w:val="ru-RU" w:eastAsia="ru-RU"/>
        </w:rPr>
        <w:lastRenderedPageBreak/>
        <w:t>Приложение № 1</w:t>
      </w:r>
    </w:p>
    <w:p w:rsidR="00763CE9" w:rsidRPr="002001C7" w:rsidRDefault="00763CE9" w:rsidP="00763CE9">
      <w:pPr>
        <w:autoSpaceDE w:val="0"/>
        <w:autoSpaceDN w:val="0"/>
        <w:adjustRightInd w:val="0"/>
        <w:ind w:firstLine="3402"/>
        <w:jc w:val="right"/>
        <w:rPr>
          <w:sz w:val="28"/>
          <w:szCs w:val="28"/>
          <w:lang w:val="ru-RU" w:eastAsia="ru-RU"/>
        </w:rPr>
      </w:pPr>
      <w:r w:rsidRPr="002001C7">
        <w:rPr>
          <w:sz w:val="28"/>
          <w:szCs w:val="28"/>
          <w:lang w:val="ru-RU" w:eastAsia="ru-RU"/>
        </w:rPr>
        <w:t>к муниципальной программе «Развитие</w:t>
      </w:r>
    </w:p>
    <w:p w:rsidR="00763CE9" w:rsidRPr="002001C7" w:rsidRDefault="00763CE9" w:rsidP="00763CE9">
      <w:pPr>
        <w:autoSpaceDE w:val="0"/>
        <w:autoSpaceDN w:val="0"/>
        <w:adjustRightInd w:val="0"/>
        <w:ind w:firstLine="3402"/>
        <w:jc w:val="right"/>
        <w:rPr>
          <w:color w:val="000000"/>
          <w:sz w:val="28"/>
          <w:szCs w:val="28"/>
          <w:lang w:val="ru-RU" w:eastAsia="ru-RU"/>
        </w:rPr>
      </w:pPr>
      <w:r w:rsidRPr="002001C7">
        <w:rPr>
          <w:sz w:val="28"/>
          <w:szCs w:val="28"/>
          <w:lang w:val="ru-RU" w:eastAsia="ru-RU"/>
        </w:rPr>
        <w:t>образования в Тасеевском районе»</w:t>
      </w:r>
    </w:p>
    <w:p w:rsidR="00763CE9" w:rsidRPr="002001C7" w:rsidRDefault="00763CE9" w:rsidP="00763CE9">
      <w:pPr>
        <w:tabs>
          <w:tab w:val="left" w:pos="6521"/>
          <w:tab w:val="left" w:pos="9310"/>
        </w:tabs>
        <w:autoSpaceDE w:val="0"/>
        <w:autoSpaceDN w:val="0"/>
        <w:adjustRightInd w:val="0"/>
        <w:rPr>
          <w:color w:val="000000"/>
          <w:sz w:val="28"/>
          <w:szCs w:val="28"/>
          <w:lang w:val="ru-RU" w:eastAsia="ru-RU"/>
        </w:rPr>
      </w:pPr>
    </w:p>
    <w:p w:rsidR="00763CE9" w:rsidRPr="002001C7" w:rsidRDefault="00763CE9" w:rsidP="00763CE9">
      <w:pPr>
        <w:spacing w:line="276" w:lineRule="auto"/>
        <w:jc w:val="right"/>
        <w:rPr>
          <w:sz w:val="28"/>
          <w:szCs w:val="28"/>
          <w:lang w:val="ru-RU" w:eastAsia="ru-RU"/>
        </w:rPr>
      </w:pPr>
    </w:p>
    <w:p w:rsidR="00763CE9" w:rsidRPr="002001C7" w:rsidRDefault="00763CE9" w:rsidP="00763CE9">
      <w:pPr>
        <w:jc w:val="center"/>
        <w:rPr>
          <w:b/>
          <w:sz w:val="28"/>
          <w:szCs w:val="28"/>
          <w:lang w:val="ru-RU" w:eastAsia="ru-RU"/>
        </w:rPr>
      </w:pPr>
      <w:r w:rsidRPr="002001C7">
        <w:rPr>
          <w:b/>
          <w:sz w:val="28"/>
          <w:szCs w:val="28"/>
          <w:lang w:val="ru-RU" w:eastAsia="ru-RU"/>
        </w:rPr>
        <w:t>Подпрограммы № 1</w:t>
      </w:r>
    </w:p>
    <w:p w:rsidR="00763CE9" w:rsidRPr="002001C7" w:rsidRDefault="00763CE9" w:rsidP="00763CE9">
      <w:pPr>
        <w:pStyle w:val="af1"/>
        <w:spacing w:after="0"/>
        <w:ind w:firstLine="709"/>
        <w:outlineLvl w:val="9"/>
        <w:rPr>
          <w:rFonts w:ascii="Times New Roman" w:hAnsi="Times New Roman"/>
          <w:b/>
          <w:sz w:val="28"/>
          <w:szCs w:val="28"/>
          <w:lang w:val="ru-RU"/>
        </w:rPr>
      </w:pPr>
      <w:r w:rsidRPr="002001C7">
        <w:rPr>
          <w:rFonts w:ascii="Times New Roman" w:hAnsi="Times New Roman"/>
          <w:b/>
          <w:sz w:val="28"/>
          <w:szCs w:val="28"/>
          <w:lang w:val="ru-RU" w:eastAsia="ru-RU"/>
        </w:rPr>
        <w:t>«Развитие системы дошкольного образования на территории Тасеевского»</w:t>
      </w:r>
    </w:p>
    <w:p w:rsidR="00763CE9" w:rsidRPr="002001C7" w:rsidRDefault="00763CE9" w:rsidP="00763CE9">
      <w:pPr>
        <w:jc w:val="center"/>
        <w:rPr>
          <w:b/>
          <w:sz w:val="28"/>
          <w:szCs w:val="28"/>
          <w:lang w:val="ru-RU" w:eastAsia="ru-RU"/>
        </w:rPr>
      </w:pPr>
    </w:p>
    <w:p w:rsidR="00763CE9" w:rsidRPr="002001C7" w:rsidRDefault="00763CE9" w:rsidP="00763CE9">
      <w:pPr>
        <w:jc w:val="center"/>
        <w:rPr>
          <w:b/>
          <w:sz w:val="28"/>
          <w:szCs w:val="28"/>
          <w:lang w:val="ru-RU" w:eastAsia="ru-RU"/>
        </w:rPr>
      </w:pPr>
      <w:r w:rsidRPr="002001C7">
        <w:rPr>
          <w:b/>
          <w:sz w:val="28"/>
          <w:szCs w:val="28"/>
          <w:lang w:val="ru-RU" w:eastAsia="ru-RU"/>
        </w:rPr>
        <w:t>1. Паспорт</w:t>
      </w:r>
    </w:p>
    <w:p w:rsidR="00763CE9" w:rsidRPr="002001C7" w:rsidRDefault="00763CE9" w:rsidP="00763CE9">
      <w:pPr>
        <w:jc w:val="both"/>
        <w:rPr>
          <w:sz w:val="28"/>
          <w:szCs w:val="28"/>
          <w:lang w:val="ru-RU" w:eastAsia="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763CE9" w:rsidRPr="00B656DA" w:rsidTr="004B7853">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763CE9" w:rsidRPr="002001C7" w:rsidRDefault="00763CE9" w:rsidP="004B7853">
            <w:pPr>
              <w:rPr>
                <w:color w:val="000000" w:themeColor="text1"/>
                <w:sz w:val="28"/>
                <w:szCs w:val="28"/>
                <w:lang w:val="ru-RU" w:eastAsia="ru-RU"/>
              </w:rPr>
            </w:pPr>
            <w:r w:rsidRPr="002001C7">
              <w:rPr>
                <w:color w:val="000000" w:themeColor="text1"/>
                <w:sz w:val="28"/>
                <w:szCs w:val="28"/>
                <w:lang w:val="ru-RU" w:eastAsia="ru-RU"/>
              </w:rPr>
              <w:t>«Развитие системы дошкольного образования на территории Тасеевского района» (далее – подпрограмма 1)</w:t>
            </w:r>
          </w:p>
        </w:tc>
      </w:tr>
      <w:tr w:rsidR="00763CE9" w:rsidRPr="00B656DA" w:rsidTr="004B7853">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 1</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763CE9" w:rsidRPr="00D55FBF" w:rsidRDefault="00763CE9" w:rsidP="004B7853">
            <w:pPr>
              <w:pStyle w:val="af1"/>
              <w:spacing w:after="0"/>
              <w:jc w:val="both"/>
              <w:outlineLvl w:val="9"/>
              <w:rPr>
                <w:rFonts w:ascii="Times New Roman" w:hAnsi="Times New Roman"/>
                <w:sz w:val="28"/>
                <w:szCs w:val="28"/>
                <w:lang w:val="ru-RU"/>
              </w:rPr>
            </w:pPr>
            <w:r w:rsidRPr="00D55FBF">
              <w:rPr>
                <w:rFonts w:ascii="Times New Roman" w:hAnsi="Times New Roman"/>
                <w:color w:val="000000"/>
                <w:sz w:val="28"/>
                <w:szCs w:val="28"/>
                <w:lang w:val="ru-RU" w:eastAsia="ru-RU"/>
              </w:rPr>
              <w:t>«Развитие образования в Тасеевском районе» (далее – муниципальная программа)</w:t>
            </w:r>
          </w:p>
          <w:p w:rsidR="00763CE9" w:rsidRPr="00D55FBF" w:rsidRDefault="00763CE9" w:rsidP="004B7853">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763CE9" w:rsidRPr="00B656DA" w:rsidTr="004B7853">
        <w:trPr>
          <w:trHeight w:val="800"/>
        </w:trPr>
        <w:tc>
          <w:tcPr>
            <w:tcW w:w="3119" w:type="dxa"/>
            <w:tcBorders>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763CE9" w:rsidRPr="00D55FBF" w:rsidRDefault="00C52515" w:rsidP="004B7853">
            <w:pPr>
              <w:widowControl w:val="0"/>
              <w:suppressAutoHyphens/>
              <w:jc w:val="both"/>
              <w:rPr>
                <w:rFonts w:eastAsia="SimSun"/>
                <w:color w:val="000000" w:themeColor="text1"/>
                <w:kern w:val="1"/>
                <w:sz w:val="28"/>
                <w:szCs w:val="28"/>
                <w:lang w:val="ru-RU" w:eastAsia="ar-SA"/>
              </w:rPr>
            </w:pPr>
            <w:r w:rsidRPr="00D55FBF">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p>
        </w:tc>
      </w:tr>
      <w:tr w:rsidR="00763CE9" w:rsidRPr="00B656DA" w:rsidTr="004B7853">
        <w:trPr>
          <w:trHeight w:val="800"/>
        </w:trPr>
        <w:tc>
          <w:tcPr>
            <w:tcW w:w="3119" w:type="dxa"/>
            <w:tcBorders>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jc w:val="both"/>
              <w:rPr>
                <w:rFonts w:eastAsia="Calibri"/>
                <w:color w:val="000000" w:themeColor="text1"/>
                <w:spacing w:val="-2"/>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1</w:t>
            </w:r>
          </w:p>
        </w:tc>
        <w:tc>
          <w:tcPr>
            <w:tcW w:w="6433" w:type="dxa"/>
            <w:tcBorders>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763CE9" w:rsidRPr="00B656DA" w:rsidTr="004B7853">
        <w:trPr>
          <w:trHeight w:val="928"/>
        </w:trPr>
        <w:tc>
          <w:tcPr>
            <w:tcW w:w="3119" w:type="dxa"/>
            <w:tcBorders>
              <w:left w:val="single" w:sz="4" w:space="0" w:color="000000"/>
              <w:bottom w:val="single" w:sz="4" w:space="0" w:color="auto"/>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763CE9" w:rsidRPr="002001C7" w:rsidRDefault="00763CE9" w:rsidP="004B7853">
            <w:pPr>
              <w:jc w:val="both"/>
              <w:rPr>
                <w:sz w:val="28"/>
                <w:szCs w:val="28"/>
                <w:lang w:val="ru-RU" w:eastAsia="ru-RU"/>
              </w:rPr>
            </w:pPr>
            <w:r w:rsidRPr="002001C7">
              <w:rPr>
                <w:sz w:val="28"/>
                <w:szCs w:val="28"/>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763CE9" w:rsidRPr="002001C7" w:rsidRDefault="00763CE9" w:rsidP="004B7853">
            <w:pPr>
              <w:jc w:val="both"/>
              <w:rPr>
                <w:sz w:val="28"/>
                <w:szCs w:val="28"/>
                <w:lang w:val="ru-RU" w:eastAsia="ru-RU"/>
              </w:rPr>
            </w:pPr>
            <w:r w:rsidRPr="002001C7">
              <w:rPr>
                <w:sz w:val="28"/>
                <w:szCs w:val="28"/>
                <w:lang w:val="ru-RU" w:eastAsia="ru-RU"/>
              </w:rPr>
              <w:t>Задачи:</w:t>
            </w:r>
          </w:p>
          <w:p w:rsidR="00763CE9" w:rsidRPr="002001C7" w:rsidRDefault="00763CE9" w:rsidP="004B7853">
            <w:pPr>
              <w:jc w:val="both"/>
              <w:rPr>
                <w:sz w:val="28"/>
                <w:szCs w:val="28"/>
                <w:lang w:val="ru-RU" w:eastAsia="ru-RU"/>
              </w:rPr>
            </w:pPr>
            <w:r w:rsidRPr="002001C7">
              <w:rPr>
                <w:sz w:val="28"/>
                <w:szCs w:val="28"/>
                <w:lang w:val="ru-RU" w:eastAsia="ru-RU"/>
              </w:rPr>
              <w:t>1.</w:t>
            </w:r>
            <w:r w:rsidRPr="002001C7">
              <w:rPr>
                <w:sz w:val="28"/>
                <w:szCs w:val="28"/>
                <w:lang w:val="ru-RU"/>
              </w:rPr>
              <w:t xml:space="preserve">Обеспечить доступность и качество дошкольного образования в соответствии с требованиями </w:t>
            </w:r>
            <w:r w:rsidRPr="002001C7">
              <w:rPr>
                <w:sz w:val="28"/>
                <w:szCs w:val="28"/>
                <w:lang w:val="ru-RU"/>
              </w:rPr>
              <w:lastRenderedPageBreak/>
              <w:t>федерального государственного образовательного стандарта дошкольного образования.</w:t>
            </w:r>
          </w:p>
          <w:p w:rsidR="00763CE9" w:rsidRPr="002001C7" w:rsidRDefault="00763CE9" w:rsidP="004B7853">
            <w:pPr>
              <w:jc w:val="both"/>
              <w:rPr>
                <w:bCs/>
                <w:sz w:val="28"/>
                <w:szCs w:val="28"/>
                <w:lang w:val="ru-RU" w:eastAsia="ru-RU"/>
              </w:rPr>
            </w:pPr>
            <w:r>
              <w:rPr>
                <w:sz w:val="28"/>
                <w:szCs w:val="28"/>
                <w:lang w:val="ru-RU" w:eastAsia="ru-RU"/>
              </w:rPr>
              <w:t>2</w:t>
            </w:r>
            <w:r w:rsidRPr="002001C7">
              <w:rPr>
                <w:sz w:val="28"/>
                <w:szCs w:val="28"/>
                <w:lang w:val="ru-RU" w:eastAsia="ru-RU"/>
              </w:rPr>
              <w:t>.</w:t>
            </w:r>
            <w:r w:rsidRPr="002001C7">
              <w:rPr>
                <w:bCs/>
                <w:sz w:val="28"/>
                <w:szCs w:val="28"/>
                <w:lang w:val="ru-RU" w:eastAsia="ru-RU"/>
              </w:rPr>
              <w:t xml:space="preserve">Обеспечить условия для переподготовки и повышения </w:t>
            </w:r>
            <w:r w:rsidRPr="002001C7">
              <w:rPr>
                <w:sz w:val="28"/>
                <w:szCs w:val="28"/>
                <w:lang w:val="ru-RU" w:eastAsia="ru-RU"/>
              </w:rPr>
              <w:t>квалификации</w:t>
            </w:r>
            <w:r w:rsidRPr="002001C7">
              <w:rPr>
                <w:bCs/>
                <w:sz w:val="28"/>
                <w:szCs w:val="28"/>
                <w:lang w:val="ru-RU" w:eastAsia="ru-RU"/>
              </w:rPr>
              <w:t xml:space="preserve"> педагогических кадров, развития кадрового потенциала.</w:t>
            </w:r>
          </w:p>
          <w:p w:rsidR="00763CE9" w:rsidRPr="002001C7" w:rsidRDefault="00763CE9" w:rsidP="004B7853">
            <w:pPr>
              <w:widowControl w:val="0"/>
              <w:suppressAutoHyphens/>
              <w:jc w:val="both"/>
              <w:rPr>
                <w:rFonts w:eastAsia="SimSun"/>
                <w:color w:val="000000" w:themeColor="text1"/>
                <w:kern w:val="1"/>
                <w:sz w:val="28"/>
                <w:szCs w:val="28"/>
                <w:lang w:val="ru-RU" w:eastAsia="ar-SA"/>
              </w:rPr>
            </w:pPr>
            <w:r>
              <w:rPr>
                <w:bCs/>
                <w:sz w:val="28"/>
                <w:szCs w:val="28"/>
                <w:lang w:val="ru-RU" w:eastAsia="ru-RU"/>
              </w:rPr>
              <w:t>3</w:t>
            </w:r>
            <w:r w:rsidRPr="002001C7">
              <w:rPr>
                <w:bCs/>
                <w:sz w:val="28"/>
                <w:szCs w:val="28"/>
                <w:lang w:val="ru-RU" w:eastAsia="ru-RU"/>
              </w:rPr>
              <w:t>.</w:t>
            </w:r>
            <w:r w:rsidRPr="002001C7">
              <w:rPr>
                <w:sz w:val="28"/>
                <w:szCs w:val="28"/>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763CE9" w:rsidRPr="00B656DA" w:rsidTr="004B7853">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763CE9" w:rsidRPr="002001C7" w:rsidRDefault="00763CE9" w:rsidP="004B7853">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763CE9" w:rsidRPr="002001C7" w:rsidRDefault="000666F2" w:rsidP="004B7853">
            <w:pPr>
              <w:widowControl w:val="0"/>
              <w:suppressAutoHyphens/>
              <w:jc w:val="both"/>
              <w:rPr>
                <w:rFonts w:eastAsia="SimSun"/>
                <w:color w:val="000000" w:themeColor="text1"/>
                <w:kern w:val="1"/>
                <w:sz w:val="28"/>
                <w:szCs w:val="28"/>
                <w:lang w:val="ru-RU" w:eastAsia="ar-SA"/>
              </w:rPr>
            </w:pPr>
            <w:hyperlink w:anchor="Par7067" w:tooltip="ПЕРЕЧЕНЬ" w:history="1">
              <w:r w:rsidR="00763CE9" w:rsidRPr="002001C7">
                <w:rPr>
                  <w:sz w:val="28"/>
                  <w:szCs w:val="28"/>
                  <w:lang w:val="ru-RU"/>
                </w:rPr>
                <w:t>перечень</w:t>
              </w:r>
            </w:hyperlink>
            <w:r w:rsidR="00763CE9" w:rsidRPr="002001C7">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763CE9" w:rsidRPr="002001C7" w:rsidTr="004B7853">
        <w:trPr>
          <w:trHeight w:val="800"/>
        </w:trPr>
        <w:tc>
          <w:tcPr>
            <w:tcW w:w="3119" w:type="dxa"/>
            <w:tcBorders>
              <w:left w:val="single" w:sz="4" w:space="0" w:color="000000"/>
              <w:bottom w:val="single" w:sz="4" w:space="0" w:color="auto"/>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Сроки реализации подпрограммы</w:t>
            </w:r>
          </w:p>
          <w:p w:rsidR="00763CE9" w:rsidRPr="002001C7" w:rsidRDefault="00763CE9" w:rsidP="004B7853">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2025 - 2027 годы</w:t>
            </w:r>
          </w:p>
        </w:tc>
      </w:tr>
      <w:tr w:rsidR="00763CE9" w:rsidRPr="002001C7" w:rsidTr="004B7853">
        <w:trPr>
          <w:trHeight w:val="800"/>
        </w:trPr>
        <w:tc>
          <w:tcPr>
            <w:tcW w:w="3119" w:type="dxa"/>
            <w:tcBorders>
              <w:left w:val="single" w:sz="4" w:space="0" w:color="000000"/>
              <w:bottom w:val="single" w:sz="4" w:space="0" w:color="auto"/>
              <w:right w:val="single" w:sz="4" w:space="0" w:color="000000"/>
            </w:tcBorders>
            <w:shd w:val="clear" w:color="auto" w:fill="auto"/>
          </w:tcPr>
          <w:p w:rsidR="00763CE9" w:rsidRPr="002001C7" w:rsidRDefault="00763CE9" w:rsidP="004B7853">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Подпрограмма финансируется за счет средств местного бюджета, краевого бюджета и внебюджетных источников.</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Объем финансирования подпрограммы составит  </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328731,55 тыс. рублей, в том числе:</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120584,05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105007,18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год- 103140,32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краевого бюджета за период с 2025 по 2027 гг. 223957,50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74652,50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74652,50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год- 74652,50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из средств муниципального бюджета за период с 2025 по 2027 гг. – 95774,05 тыс. руб., в том числе: </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42931,55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27354,68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2027год – 25487,82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внебюджетных источников за период с 2025 по 2027 гг. – 9000,00 тыс. руб., в том числе:</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год- 3000,00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3000,00 тыс. рублей;</w:t>
            </w:r>
          </w:p>
          <w:p w:rsidR="00763CE9" w:rsidRPr="00CB4958" w:rsidRDefault="00763CE9" w:rsidP="004B7853">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3000,00 тыс. рублей.</w:t>
            </w:r>
          </w:p>
        </w:tc>
      </w:tr>
    </w:tbl>
    <w:p w:rsidR="00763CE9" w:rsidRPr="002001C7" w:rsidRDefault="00763CE9" w:rsidP="00763CE9">
      <w:pPr>
        <w:jc w:val="both"/>
        <w:rPr>
          <w:sz w:val="28"/>
          <w:szCs w:val="28"/>
          <w:lang w:val="ru-RU" w:eastAsia="ru-RU"/>
        </w:rPr>
      </w:pPr>
    </w:p>
    <w:p w:rsidR="00763CE9" w:rsidRDefault="00763CE9" w:rsidP="006F0324">
      <w:pPr>
        <w:tabs>
          <w:tab w:val="left" w:pos="993"/>
        </w:tabs>
        <w:autoSpaceDE w:val="0"/>
        <w:autoSpaceDN w:val="0"/>
        <w:adjustRightInd w:val="0"/>
        <w:ind w:firstLine="567"/>
        <w:jc w:val="both"/>
        <w:rPr>
          <w:sz w:val="28"/>
          <w:szCs w:val="28"/>
          <w:lang w:val="ru-RU"/>
        </w:rPr>
      </w:pPr>
    </w:p>
    <w:p w:rsidR="00763CE9" w:rsidRPr="00763CE9" w:rsidRDefault="00763CE9" w:rsidP="00763CE9">
      <w:pPr>
        <w:autoSpaceDE w:val="0"/>
        <w:autoSpaceDN w:val="0"/>
        <w:adjustRightInd w:val="0"/>
        <w:ind w:firstLine="709"/>
        <w:jc w:val="center"/>
        <w:rPr>
          <w:b/>
          <w:sz w:val="28"/>
          <w:szCs w:val="28"/>
          <w:lang w:val="ru-RU" w:eastAsia="ru-RU"/>
        </w:rPr>
      </w:pPr>
      <w:r w:rsidRPr="00763CE9">
        <w:rPr>
          <w:b/>
          <w:sz w:val="28"/>
          <w:szCs w:val="28"/>
          <w:lang w:val="ru-RU" w:eastAsia="ru-RU"/>
        </w:rPr>
        <w:t>2.Мероприятия подпрограммы 1</w:t>
      </w:r>
    </w:p>
    <w:p w:rsidR="00763CE9" w:rsidRPr="00763CE9" w:rsidRDefault="00763CE9" w:rsidP="00763CE9">
      <w:pPr>
        <w:autoSpaceDE w:val="0"/>
        <w:autoSpaceDN w:val="0"/>
        <w:adjustRightInd w:val="0"/>
        <w:ind w:firstLine="567"/>
        <w:jc w:val="both"/>
        <w:rPr>
          <w:sz w:val="28"/>
          <w:szCs w:val="28"/>
          <w:lang w:val="ru-RU" w:eastAsia="ru-RU"/>
        </w:rPr>
      </w:pPr>
    </w:p>
    <w:p w:rsidR="00763CE9" w:rsidRPr="00763CE9" w:rsidRDefault="00763CE9" w:rsidP="00763CE9">
      <w:pPr>
        <w:ind w:firstLine="709"/>
        <w:jc w:val="both"/>
        <w:rPr>
          <w:sz w:val="28"/>
          <w:szCs w:val="28"/>
          <w:lang w:val="ru-RU"/>
        </w:rPr>
      </w:pPr>
      <w:r w:rsidRPr="00763CE9">
        <w:rPr>
          <w:sz w:val="28"/>
          <w:szCs w:val="28"/>
          <w:lang w:val="ru-RU" w:eastAsia="ru-RU"/>
        </w:rPr>
        <w:t>Мероприятия подпрограммы 1 представлены в приложении № 2 к подпрограмме 1 «</w:t>
      </w:r>
      <w:r w:rsidRPr="00763CE9">
        <w:rPr>
          <w:kern w:val="32"/>
          <w:sz w:val="28"/>
          <w:szCs w:val="28"/>
          <w:lang w:val="ru-RU" w:eastAsia="ru-RU"/>
        </w:rPr>
        <w:t>Развитие системы дошкольного образования на территории Тасеевского района</w:t>
      </w:r>
      <w:r w:rsidRPr="00763CE9">
        <w:rPr>
          <w:sz w:val="28"/>
          <w:szCs w:val="28"/>
          <w:lang w:val="ru-RU" w:eastAsia="ru-RU"/>
        </w:rPr>
        <w:t>», реализуемой в рамках муниципальной программы «Развитие образования в Тасеевском районе».</w:t>
      </w:r>
    </w:p>
    <w:p w:rsidR="00763CE9" w:rsidRPr="00763CE9" w:rsidRDefault="00763CE9" w:rsidP="00763CE9">
      <w:pPr>
        <w:ind w:firstLine="567"/>
        <w:jc w:val="both"/>
        <w:rPr>
          <w:sz w:val="28"/>
          <w:szCs w:val="28"/>
          <w:lang w:val="ru-RU" w:eastAsia="ru-RU"/>
        </w:rPr>
      </w:pPr>
    </w:p>
    <w:p w:rsidR="00763CE9" w:rsidRPr="00763CE9" w:rsidRDefault="00763CE9" w:rsidP="00763CE9">
      <w:pPr>
        <w:autoSpaceDE w:val="0"/>
        <w:autoSpaceDN w:val="0"/>
        <w:adjustRightInd w:val="0"/>
        <w:ind w:firstLine="567"/>
        <w:jc w:val="center"/>
        <w:rPr>
          <w:b/>
          <w:sz w:val="28"/>
          <w:szCs w:val="28"/>
          <w:lang w:val="ru-RU" w:eastAsia="ru-RU"/>
        </w:rPr>
      </w:pPr>
      <w:r w:rsidRPr="00763CE9">
        <w:rPr>
          <w:b/>
          <w:sz w:val="28"/>
          <w:szCs w:val="28"/>
          <w:lang w:val="ru-RU" w:eastAsia="ru-RU"/>
        </w:rPr>
        <w:t>3.Механизм реализации подпрограммы 1</w:t>
      </w:r>
    </w:p>
    <w:p w:rsidR="00763CE9" w:rsidRPr="00763CE9" w:rsidRDefault="00763CE9" w:rsidP="00763CE9">
      <w:pPr>
        <w:widowControl w:val="0"/>
        <w:autoSpaceDE w:val="0"/>
        <w:autoSpaceDN w:val="0"/>
        <w:adjustRightInd w:val="0"/>
        <w:ind w:firstLine="708"/>
        <w:jc w:val="both"/>
        <w:rPr>
          <w:sz w:val="28"/>
          <w:szCs w:val="28"/>
          <w:lang w:val="ru-RU"/>
        </w:rPr>
      </w:pPr>
      <w:r w:rsidRPr="00763CE9">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763CE9" w:rsidRPr="00763CE9" w:rsidRDefault="00763CE9" w:rsidP="00763CE9">
      <w:pPr>
        <w:widowControl w:val="0"/>
        <w:autoSpaceDE w:val="0"/>
        <w:ind w:firstLine="708"/>
        <w:jc w:val="both"/>
        <w:rPr>
          <w:sz w:val="28"/>
          <w:szCs w:val="28"/>
          <w:lang w:val="ru-RU"/>
        </w:rPr>
      </w:pPr>
      <w:r w:rsidRPr="00763CE9">
        <w:rPr>
          <w:sz w:val="28"/>
          <w:szCs w:val="28"/>
          <w:lang w:val="ru-RU"/>
        </w:rPr>
        <w:t xml:space="preserve">Главным распорядителем бюджетных средств на реализацию мероприятий подпрограммы является </w:t>
      </w:r>
      <w:r w:rsidRPr="00763CE9">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r w:rsidRPr="00763CE9">
        <w:rPr>
          <w:sz w:val="28"/>
          <w:szCs w:val="28"/>
          <w:lang w:val="ru-RU"/>
        </w:rPr>
        <w:t xml:space="preserve"> администрация Тасеевского района.</w:t>
      </w:r>
    </w:p>
    <w:p w:rsidR="00763CE9" w:rsidRPr="00763CE9" w:rsidRDefault="00763CE9" w:rsidP="00763CE9">
      <w:pPr>
        <w:widowControl w:val="0"/>
        <w:autoSpaceDE w:val="0"/>
        <w:ind w:firstLine="720"/>
        <w:jc w:val="both"/>
        <w:rPr>
          <w:color w:val="000000"/>
          <w:sz w:val="28"/>
          <w:szCs w:val="28"/>
          <w:lang w:val="ru-RU"/>
        </w:rPr>
      </w:pPr>
      <w:r w:rsidRPr="00763CE9">
        <w:rPr>
          <w:sz w:val="28"/>
          <w:szCs w:val="28"/>
          <w:lang w:val="ru-RU"/>
        </w:rPr>
        <w:t>Получателями бюджетных средств являются: м</w:t>
      </w:r>
      <w:r w:rsidRPr="00763CE9">
        <w:rPr>
          <w:color w:val="000000"/>
          <w:sz w:val="28"/>
          <w:szCs w:val="28"/>
          <w:lang w:val="ru-RU"/>
        </w:rPr>
        <w:t>униципальные бюджетные учреждения, реализующие образовательные программы дошкольного образования.</w:t>
      </w:r>
    </w:p>
    <w:p w:rsidR="00763CE9" w:rsidRPr="00763CE9" w:rsidRDefault="00763CE9" w:rsidP="00763CE9">
      <w:pPr>
        <w:widowControl w:val="0"/>
        <w:autoSpaceDE w:val="0"/>
        <w:ind w:firstLine="709"/>
        <w:jc w:val="both"/>
        <w:rPr>
          <w:sz w:val="28"/>
          <w:szCs w:val="28"/>
          <w:lang w:val="ru-RU"/>
        </w:rPr>
      </w:pPr>
      <w:r w:rsidRPr="00763CE9">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63CE9">
        <w:rPr>
          <w:sz w:val="28"/>
          <w:szCs w:val="28"/>
          <w:lang w:val="ru-RU"/>
        </w:rPr>
        <w:t xml:space="preserve">й </w:t>
      </w:r>
      <w:r w:rsidRPr="00763CE9">
        <w:rPr>
          <w:color w:val="000000"/>
          <w:sz w:val="28"/>
          <w:szCs w:val="28"/>
          <w:lang w:val="ru-RU"/>
        </w:rPr>
        <w:t xml:space="preserve">Тасеевского </w:t>
      </w:r>
      <w:r w:rsidRPr="00763CE9">
        <w:rPr>
          <w:sz w:val="28"/>
          <w:szCs w:val="28"/>
          <w:lang w:val="ru-RU"/>
        </w:rPr>
        <w:t>района.</w:t>
      </w:r>
    </w:p>
    <w:p w:rsidR="00763CE9" w:rsidRPr="00763CE9" w:rsidRDefault="00763CE9" w:rsidP="00763CE9">
      <w:pPr>
        <w:widowControl w:val="0"/>
        <w:autoSpaceDE w:val="0"/>
        <w:ind w:firstLine="709"/>
        <w:jc w:val="both"/>
        <w:rPr>
          <w:sz w:val="28"/>
          <w:szCs w:val="28"/>
          <w:lang w:val="ru-RU"/>
        </w:rPr>
      </w:pPr>
      <w:r w:rsidRPr="00763CE9">
        <w:rPr>
          <w:sz w:val="28"/>
          <w:szCs w:val="28"/>
          <w:lang w:val="ru-RU"/>
        </w:rPr>
        <w:t xml:space="preserve">Расходы на обеспечение деятельности подведомственных учреждений предусмотрены на основании </w:t>
      </w:r>
      <w:hyperlink r:id="rId13" w:history="1">
        <w:r w:rsidRPr="00763CE9">
          <w:rPr>
            <w:sz w:val="28"/>
            <w:szCs w:val="28"/>
            <w:lang w:val="ru-RU"/>
          </w:rPr>
          <w:t>постановления</w:t>
        </w:r>
      </w:hyperlink>
      <w:r w:rsidRPr="00763CE9">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763CE9" w:rsidRPr="00763CE9" w:rsidRDefault="00763CE9" w:rsidP="00763CE9">
      <w:pPr>
        <w:autoSpaceDE w:val="0"/>
        <w:ind w:firstLine="720"/>
        <w:jc w:val="both"/>
        <w:rPr>
          <w:sz w:val="28"/>
          <w:szCs w:val="28"/>
          <w:lang w:val="ru-RU"/>
        </w:rPr>
      </w:pPr>
      <w:proofErr w:type="gramStart"/>
      <w:r w:rsidRPr="00763CE9">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4" w:history="1">
        <w:r w:rsidRPr="00763CE9">
          <w:rPr>
            <w:sz w:val="28"/>
            <w:szCs w:val="28"/>
            <w:lang w:val="ru-RU"/>
          </w:rPr>
          <w:t>№ 44-ФЗ</w:t>
        </w:r>
      </w:hyperlink>
      <w:r w:rsidRPr="00763CE9">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roofErr w:type="gramEnd"/>
    </w:p>
    <w:p w:rsidR="00763CE9" w:rsidRPr="00763CE9" w:rsidRDefault="00763CE9" w:rsidP="00763CE9">
      <w:pPr>
        <w:autoSpaceDE w:val="0"/>
        <w:autoSpaceDN w:val="0"/>
        <w:adjustRightInd w:val="0"/>
        <w:ind w:firstLine="567"/>
        <w:jc w:val="both"/>
        <w:rPr>
          <w:sz w:val="28"/>
          <w:szCs w:val="28"/>
          <w:lang w:val="ru-RU" w:eastAsia="ru-RU"/>
        </w:rPr>
      </w:pPr>
    </w:p>
    <w:p w:rsidR="00763CE9" w:rsidRPr="00763CE9" w:rsidRDefault="00763CE9" w:rsidP="00763CE9">
      <w:pPr>
        <w:autoSpaceDE w:val="0"/>
        <w:autoSpaceDN w:val="0"/>
        <w:adjustRightInd w:val="0"/>
        <w:ind w:firstLine="567"/>
        <w:jc w:val="center"/>
        <w:rPr>
          <w:b/>
          <w:sz w:val="28"/>
          <w:szCs w:val="28"/>
          <w:lang w:val="ru-RU" w:eastAsia="ru-RU"/>
        </w:rPr>
      </w:pPr>
      <w:r w:rsidRPr="00763CE9">
        <w:rPr>
          <w:b/>
          <w:sz w:val="28"/>
          <w:szCs w:val="28"/>
          <w:lang w:val="ru-RU" w:eastAsia="ru-RU"/>
        </w:rPr>
        <w:t>4.Управление подпрограммой и контроль за исполнением подпрограммы 1</w:t>
      </w:r>
    </w:p>
    <w:p w:rsidR="00763CE9" w:rsidRPr="00763CE9" w:rsidRDefault="00763CE9" w:rsidP="00763CE9">
      <w:pPr>
        <w:widowControl w:val="0"/>
        <w:autoSpaceDE w:val="0"/>
        <w:ind w:firstLine="708"/>
        <w:jc w:val="both"/>
        <w:rPr>
          <w:sz w:val="28"/>
          <w:szCs w:val="28"/>
          <w:lang w:val="ru-RU"/>
        </w:rPr>
      </w:pPr>
      <w:r w:rsidRPr="00763CE9">
        <w:rPr>
          <w:color w:val="000000"/>
          <w:sz w:val="28"/>
          <w:szCs w:val="28"/>
          <w:lang w:val="ru-RU"/>
        </w:rPr>
        <w:t xml:space="preserve">Текущее управление и контроль за реализацией подпрограммы осуществляет </w:t>
      </w:r>
      <w:r w:rsidRPr="00763CE9">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r w:rsidRPr="00763CE9">
        <w:rPr>
          <w:color w:val="000000"/>
          <w:sz w:val="28"/>
          <w:szCs w:val="28"/>
          <w:lang w:val="ru-RU"/>
        </w:rPr>
        <w:t>.</w:t>
      </w:r>
    </w:p>
    <w:p w:rsidR="00763CE9" w:rsidRPr="00763CE9" w:rsidRDefault="00763CE9" w:rsidP="00763CE9">
      <w:pPr>
        <w:widowControl w:val="0"/>
        <w:autoSpaceDE w:val="0"/>
        <w:ind w:firstLine="720"/>
        <w:jc w:val="both"/>
        <w:rPr>
          <w:color w:val="000000"/>
          <w:sz w:val="28"/>
          <w:szCs w:val="28"/>
          <w:lang w:val="ru-RU"/>
        </w:rPr>
      </w:pPr>
      <w:r w:rsidRPr="00763CE9">
        <w:rPr>
          <w:color w:val="000000"/>
          <w:sz w:val="28"/>
          <w:szCs w:val="28"/>
          <w:lang w:val="ru-RU"/>
        </w:rPr>
        <w:t xml:space="preserve">Муниципальные бюджетные учреждения - получатели субсидий. Руководители учреждений </w:t>
      </w:r>
      <w:r w:rsidRPr="00763CE9">
        <w:rPr>
          <w:sz w:val="28"/>
          <w:szCs w:val="28"/>
          <w:lang w:val="ru-RU"/>
        </w:rPr>
        <w:t xml:space="preserve">несут ответственность </w:t>
      </w:r>
      <w:r w:rsidRPr="00763CE9">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63CE9" w:rsidRPr="00763CE9" w:rsidRDefault="00763CE9" w:rsidP="00763CE9">
      <w:pPr>
        <w:widowControl w:val="0"/>
        <w:autoSpaceDE w:val="0"/>
        <w:autoSpaceDN w:val="0"/>
        <w:adjustRightInd w:val="0"/>
        <w:ind w:firstLine="708"/>
        <w:jc w:val="both"/>
        <w:rPr>
          <w:sz w:val="28"/>
          <w:szCs w:val="28"/>
          <w:lang w:val="ru-RU" w:eastAsia="ru-RU"/>
        </w:rPr>
      </w:pPr>
      <w:r w:rsidRPr="00763CE9">
        <w:rPr>
          <w:rFonts w:eastAsia="SimSun"/>
          <w:color w:val="000000" w:themeColor="text1"/>
          <w:kern w:val="1"/>
          <w:sz w:val="28"/>
          <w:szCs w:val="28"/>
          <w:lang w:val="ru-RU" w:eastAsia="ar-SA"/>
        </w:rPr>
        <w:lastRenderedPageBreak/>
        <w:t>Муниципальное казенное учреждение «Отдел образования Администрации Тасеевского района»</w:t>
      </w:r>
      <w:r w:rsidRPr="00763CE9">
        <w:rPr>
          <w:rFonts w:ascii="Arial" w:eastAsia="SimSun" w:hAnsi="Arial" w:cs="Arial"/>
          <w:color w:val="000000" w:themeColor="text1"/>
          <w:kern w:val="1"/>
          <w:sz w:val="28"/>
          <w:szCs w:val="28"/>
          <w:lang w:val="ru-RU" w:eastAsia="ar-SA"/>
        </w:rPr>
        <w:t xml:space="preserve"> </w:t>
      </w:r>
      <w:r w:rsidRPr="00763CE9">
        <w:rPr>
          <w:sz w:val="28"/>
          <w:szCs w:val="28"/>
          <w:lang w:val="ru-RU" w:eastAsia="ru-RU"/>
        </w:rPr>
        <w:t>осуществляет координацию исполнения и мониторинг реализации мероприятий подпрограммы, подготовку отчетов о реализации подпрограммы.</w:t>
      </w:r>
    </w:p>
    <w:p w:rsidR="00763CE9" w:rsidRPr="00763CE9" w:rsidRDefault="00763CE9" w:rsidP="00763CE9">
      <w:pPr>
        <w:ind w:firstLine="851"/>
        <w:jc w:val="both"/>
        <w:rPr>
          <w:sz w:val="28"/>
          <w:szCs w:val="28"/>
          <w:lang w:val="ru-RU"/>
        </w:rPr>
      </w:pPr>
      <w:r w:rsidRPr="00763CE9">
        <w:rPr>
          <w:color w:val="000000"/>
          <w:sz w:val="28"/>
          <w:szCs w:val="28"/>
          <w:lang w:val="ru-RU"/>
        </w:rPr>
        <w:t xml:space="preserve">Муниципальные бюджетные учреждения </w:t>
      </w:r>
      <w:r w:rsidRPr="00763CE9">
        <w:rPr>
          <w:sz w:val="28"/>
          <w:szCs w:val="28"/>
          <w:lang w:val="ru-RU" w:eastAsia="ru-RU"/>
        </w:rPr>
        <w:t>по запросу о</w:t>
      </w:r>
      <w:r w:rsidRPr="00763CE9">
        <w:rPr>
          <w:sz w:val="28"/>
          <w:szCs w:val="28"/>
          <w:lang w:val="ru-RU"/>
        </w:rPr>
        <w:t>тдела образования администрации Тасеевского района представляют</w:t>
      </w:r>
      <w:r w:rsidRPr="00763CE9">
        <w:rPr>
          <w:sz w:val="28"/>
          <w:szCs w:val="28"/>
          <w:lang w:val="ru-RU" w:eastAsia="ru-RU"/>
        </w:rPr>
        <w:t xml:space="preserve"> информацию о реализации подпрограммы, в сроки и по установленной форме</w:t>
      </w:r>
      <w:r w:rsidRPr="00763CE9">
        <w:rPr>
          <w:sz w:val="28"/>
          <w:szCs w:val="28"/>
          <w:lang w:val="ru-RU"/>
        </w:rPr>
        <w:t>.</w:t>
      </w:r>
    </w:p>
    <w:p w:rsidR="00763CE9" w:rsidRPr="00763CE9" w:rsidRDefault="00763CE9" w:rsidP="00763CE9">
      <w:pPr>
        <w:widowControl w:val="0"/>
        <w:autoSpaceDE w:val="0"/>
        <w:ind w:firstLine="720"/>
        <w:jc w:val="both"/>
        <w:rPr>
          <w:color w:val="000000"/>
          <w:sz w:val="28"/>
          <w:szCs w:val="28"/>
          <w:lang w:val="ru-RU"/>
        </w:rPr>
      </w:pPr>
      <w:r w:rsidRPr="00763CE9">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763CE9" w:rsidRPr="00763CE9" w:rsidRDefault="00763CE9" w:rsidP="00763CE9">
      <w:pPr>
        <w:widowControl w:val="0"/>
        <w:autoSpaceDE w:val="0"/>
        <w:ind w:firstLine="708"/>
        <w:jc w:val="both"/>
        <w:rPr>
          <w:color w:val="000000"/>
          <w:sz w:val="28"/>
          <w:szCs w:val="28"/>
          <w:lang w:val="ru-RU"/>
        </w:rPr>
      </w:pPr>
      <w:r w:rsidRPr="00763CE9">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763CE9" w:rsidRPr="00763CE9" w:rsidRDefault="00763CE9" w:rsidP="00763CE9">
      <w:pPr>
        <w:widowControl w:val="0"/>
        <w:autoSpaceDE w:val="0"/>
        <w:ind w:firstLine="708"/>
        <w:jc w:val="both"/>
        <w:rPr>
          <w:b/>
          <w:sz w:val="28"/>
          <w:szCs w:val="28"/>
          <w:lang w:val="ru-RU"/>
        </w:rPr>
      </w:pPr>
      <w:r w:rsidRPr="00763CE9">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5" w:history="1">
        <w:r w:rsidRPr="00763CE9">
          <w:rPr>
            <w:color w:val="000000"/>
            <w:sz w:val="28"/>
            <w:szCs w:val="28"/>
            <w:lang w:val="ru-RU"/>
          </w:rPr>
          <w:t>постановлением</w:t>
        </w:r>
      </w:hyperlink>
      <w:r w:rsidRPr="00763CE9">
        <w:rPr>
          <w:color w:val="000000"/>
          <w:sz w:val="28"/>
          <w:szCs w:val="28"/>
          <w:lang w:val="ru-RU"/>
        </w:rPr>
        <w:t xml:space="preserve"> администрации Тасеевского района от 09.11.2016 № 611 «</w:t>
      </w:r>
      <w:r w:rsidRPr="00763CE9">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763CE9" w:rsidRPr="002001C7" w:rsidRDefault="00763CE9" w:rsidP="006F0324">
      <w:pPr>
        <w:tabs>
          <w:tab w:val="left" w:pos="993"/>
        </w:tabs>
        <w:autoSpaceDE w:val="0"/>
        <w:autoSpaceDN w:val="0"/>
        <w:adjustRightInd w:val="0"/>
        <w:ind w:firstLine="567"/>
        <w:jc w:val="both"/>
        <w:rPr>
          <w:sz w:val="28"/>
          <w:szCs w:val="28"/>
          <w:lang w:val="ru-RU"/>
        </w:rPr>
        <w:sectPr w:rsidR="00763CE9" w:rsidRPr="002001C7" w:rsidSect="008863B3">
          <w:pgSz w:w="11906" w:h="16838"/>
          <w:pgMar w:top="851" w:right="992" w:bottom="709" w:left="1418" w:header="284" w:footer="709" w:gutter="0"/>
          <w:pgNumType w:start="1"/>
          <w:cols w:space="708"/>
          <w:titlePg/>
          <w:docGrid w:linePitch="360"/>
        </w:sectPr>
      </w:pPr>
    </w:p>
    <w:p w:rsidR="00763CE9" w:rsidRPr="00763CE9" w:rsidRDefault="00763CE9" w:rsidP="00763CE9">
      <w:pPr>
        <w:tabs>
          <w:tab w:val="left" w:pos="993"/>
        </w:tabs>
        <w:autoSpaceDE w:val="0"/>
        <w:autoSpaceDN w:val="0"/>
        <w:adjustRightInd w:val="0"/>
        <w:ind w:left="11057"/>
        <w:outlineLvl w:val="1"/>
        <w:rPr>
          <w:lang w:val="ru-RU"/>
        </w:rPr>
      </w:pPr>
      <w:bookmarkStart w:id="1" w:name="Par1104"/>
      <w:bookmarkEnd w:id="1"/>
      <w:r w:rsidRPr="00763CE9">
        <w:rPr>
          <w:lang w:val="ru-RU"/>
        </w:rPr>
        <w:lastRenderedPageBreak/>
        <w:t>Приложение № 1</w:t>
      </w:r>
    </w:p>
    <w:p w:rsidR="00763CE9" w:rsidRPr="00763CE9" w:rsidRDefault="00763CE9" w:rsidP="00763CE9">
      <w:pPr>
        <w:autoSpaceDE w:val="0"/>
        <w:autoSpaceDN w:val="0"/>
        <w:adjustRightInd w:val="0"/>
        <w:ind w:left="11057"/>
        <w:rPr>
          <w:lang w:val="ru-RU" w:eastAsia="ru-RU"/>
        </w:rPr>
      </w:pPr>
      <w:r w:rsidRPr="00763CE9">
        <w:rPr>
          <w:lang w:val="ru-RU"/>
        </w:rPr>
        <w:t>к подпрограмме № 1 «</w:t>
      </w:r>
      <w:r w:rsidRPr="00763CE9">
        <w:rPr>
          <w:lang w:val="ru-RU" w:eastAsia="ru-RU"/>
        </w:rPr>
        <w:t xml:space="preserve">Развитие системы дошкольного образования </w:t>
      </w:r>
    </w:p>
    <w:p w:rsidR="00763CE9" w:rsidRPr="00763CE9" w:rsidRDefault="00763CE9" w:rsidP="00763CE9">
      <w:pPr>
        <w:autoSpaceDE w:val="0"/>
        <w:autoSpaceDN w:val="0"/>
        <w:adjustRightInd w:val="0"/>
        <w:ind w:left="11057"/>
        <w:rPr>
          <w:lang w:val="ru-RU"/>
        </w:rPr>
      </w:pPr>
      <w:r w:rsidRPr="00763CE9">
        <w:rPr>
          <w:lang w:val="ru-RU" w:eastAsia="ru-RU"/>
        </w:rPr>
        <w:t>на территории Тасеевского района»</w:t>
      </w:r>
    </w:p>
    <w:p w:rsidR="00763CE9" w:rsidRPr="002001C7" w:rsidRDefault="00763CE9" w:rsidP="00763CE9">
      <w:pPr>
        <w:autoSpaceDE w:val="0"/>
        <w:autoSpaceDN w:val="0"/>
        <w:adjustRightInd w:val="0"/>
        <w:jc w:val="right"/>
        <w:rPr>
          <w:sz w:val="28"/>
          <w:szCs w:val="28"/>
          <w:lang w:val="ru-RU"/>
        </w:rPr>
      </w:pPr>
    </w:p>
    <w:p w:rsidR="00763CE9" w:rsidRPr="002001C7" w:rsidRDefault="00763CE9" w:rsidP="00763CE9">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763CE9" w:rsidRPr="002001C7" w:rsidRDefault="00763CE9" w:rsidP="00763CE9">
      <w:pPr>
        <w:autoSpaceDE w:val="0"/>
        <w:autoSpaceDN w:val="0"/>
        <w:adjustRightInd w:val="0"/>
        <w:jc w:val="both"/>
        <w:rPr>
          <w:sz w:val="28"/>
          <w:szCs w:val="28"/>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763CE9" w:rsidRPr="002001C7" w:rsidTr="004B7853">
        <w:trPr>
          <w:trHeight w:val="357"/>
        </w:trPr>
        <w:tc>
          <w:tcPr>
            <w:tcW w:w="426" w:type="dxa"/>
            <w:vMerge w:val="restart"/>
            <w:tcBorders>
              <w:top w:val="single" w:sz="4" w:space="0" w:color="auto"/>
              <w:left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N п/п</w:t>
            </w:r>
          </w:p>
        </w:tc>
        <w:tc>
          <w:tcPr>
            <w:tcW w:w="5670" w:type="dxa"/>
            <w:vMerge w:val="restart"/>
            <w:tcBorders>
              <w:top w:val="single" w:sz="4" w:space="0" w:color="auto"/>
              <w:left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763CE9" w:rsidRPr="002001C7" w:rsidTr="004B7853">
        <w:trPr>
          <w:trHeight w:val="143"/>
        </w:trPr>
        <w:tc>
          <w:tcPr>
            <w:tcW w:w="426" w:type="dxa"/>
            <w:vMerge/>
            <w:tcBorders>
              <w:left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5670" w:type="dxa"/>
            <w:vMerge/>
            <w:tcBorders>
              <w:left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510" w:type="dxa"/>
            <w:vMerge/>
            <w:tcBorders>
              <w:left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794" w:type="dxa"/>
            <w:vMerge/>
            <w:tcBorders>
              <w:left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670"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 xml:space="preserve">текущий финансовый год </w:t>
            </w:r>
            <w:hyperlink w:anchor="Par1182" w:history="1">
              <w:r w:rsidRPr="002001C7">
                <w:rPr>
                  <w:sz w:val="28"/>
                  <w:szCs w:val="28"/>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2-й год планового периода</w:t>
            </w:r>
          </w:p>
        </w:tc>
      </w:tr>
      <w:tr w:rsidR="00763CE9" w:rsidRPr="002001C7" w:rsidTr="004B7853">
        <w:trPr>
          <w:trHeight w:val="143"/>
        </w:trPr>
        <w:tc>
          <w:tcPr>
            <w:tcW w:w="426" w:type="dxa"/>
            <w:vMerge/>
            <w:tcBorders>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5670" w:type="dxa"/>
            <w:vMerge/>
            <w:tcBorders>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510" w:type="dxa"/>
            <w:vMerge/>
            <w:tcBorders>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794" w:type="dxa"/>
            <w:vMerge/>
            <w:tcBorders>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both"/>
              <w:rPr>
                <w:sz w:val="28"/>
                <w:szCs w:val="28"/>
                <w:lang w:val="ru-RU"/>
              </w:rPr>
            </w:pPr>
          </w:p>
        </w:tc>
        <w:tc>
          <w:tcPr>
            <w:tcW w:w="1670" w:type="dxa"/>
            <w:tcBorders>
              <w:top w:val="single" w:sz="4" w:space="0" w:color="auto"/>
              <w:left w:val="single" w:sz="4" w:space="0" w:color="auto"/>
              <w:bottom w:val="single" w:sz="4" w:space="0" w:color="auto"/>
              <w:right w:val="single" w:sz="4" w:space="0" w:color="auto"/>
            </w:tcBorders>
          </w:tcPr>
          <w:p w:rsidR="00763CE9" w:rsidRPr="00220C44" w:rsidRDefault="00763CE9" w:rsidP="004B7853">
            <w:pPr>
              <w:autoSpaceDE w:val="0"/>
              <w:autoSpaceDN w:val="0"/>
              <w:adjustRightInd w:val="0"/>
              <w:jc w:val="center"/>
              <w:rPr>
                <w:sz w:val="28"/>
                <w:szCs w:val="28"/>
                <w:lang w:val="ru-RU"/>
              </w:rPr>
            </w:pPr>
            <w:r w:rsidRPr="00220C44">
              <w:rPr>
                <w:sz w:val="28"/>
                <w:szCs w:val="28"/>
                <w:lang w:val="ru-RU"/>
              </w:rPr>
              <w:t>2024</w:t>
            </w:r>
          </w:p>
        </w:tc>
        <w:tc>
          <w:tcPr>
            <w:tcW w:w="1608" w:type="dxa"/>
            <w:tcBorders>
              <w:top w:val="single" w:sz="4" w:space="0" w:color="auto"/>
              <w:left w:val="single" w:sz="4" w:space="0" w:color="auto"/>
              <w:bottom w:val="single" w:sz="4" w:space="0" w:color="auto"/>
              <w:right w:val="single" w:sz="4" w:space="0" w:color="auto"/>
            </w:tcBorders>
          </w:tcPr>
          <w:p w:rsidR="00763CE9" w:rsidRPr="00220C44" w:rsidRDefault="00763CE9" w:rsidP="004B7853">
            <w:pPr>
              <w:autoSpaceDE w:val="0"/>
              <w:autoSpaceDN w:val="0"/>
              <w:adjustRightInd w:val="0"/>
              <w:jc w:val="center"/>
              <w:rPr>
                <w:sz w:val="28"/>
                <w:szCs w:val="28"/>
                <w:lang w:val="ru-RU"/>
              </w:rPr>
            </w:pPr>
            <w:r w:rsidRPr="00220C44">
              <w:rPr>
                <w:sz w:val="28"/>
                <w:szCs w:val="28"/>
                <w:lang w:val="ru-RU"/>
              </w:rPr>
              <w:t>2025</w:t>
            </w:r>
          </w:p>
        </w:tc>
        <w:tc>
          <w:tcPr>
            <w:tcW w:w="1485" w:type="dxa"/>
            <w:tcBorders>
              <w:top w:val="single" w:sz="4" w:space="0" w:color="auto"/>
              <w:left w:val="single" w:sz="4" w:space="0" w:color="auto"/>
              <w:bottom w:val="single" w:sz="4" w:space="0" w:color="auto"/>
              <w:right w:val="single" w:sz="4" w:space="0" w:color="auto"/>
            </w:tcBorders>
          </w:tcPr>
          <w:p w:rsidR="00763CE9" w:rsidRPr="00220C44" w:rsidRDefault="00763CE9" w:rsidP="004B7853">
            <w:pPr>
              <w:autoSpaceDE w:val="0"/>
              <w:autoSpaceDN w:val="0"/>
              <w:adjustRightInd w:val="0"/>
              <w:jc w:val="center"/>
              <w:rPr>
                <w:sz w:val="28"/>
                <w:szCs w:val="28"/>
                <w:lang w:val="ru-RU"/>
              </w:rPr>
            </w:pPr>
            <w:r w:rsidRPr="00220C44">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tcPr>
          <w:p w:rsidR="00763CE9" w:rsidRPr="00220C44" w:rsidRDefault="00763CE9" w:rsidP="004B7853">
            <w:pPr>
              <w:tabs>
                <w:tab w:val="left" w:pos="288"/>
                <w:tab w:val="center" w:pos="650"/>
              </w:tabs>
              <w:autoSpaceDE w:val="0"/>
              <w:autoSpaceDN w:val="0"/>
              <w:adjustRightInd w:val="0"/>
              <w:rPr>
                <w:sz w:val="28"/>
                <w:szCs w:val="28"/>
                <w:lang w:val="ru-RU"/>
              </w:rPr>
            </w:pPr>
            <w:r w:rsidRPr="00220C44">
              <w:rPr>
                <w:sz w:val="28"/>
                <w:szCs w:val="28"/>
                <w:lang w:val="ru-RU"/>
              </w:rPr>
              <w:tab/>
            </w:r>
            <w:r w:rsidRPr="00220C44">
              <w:rPr>
                <w:sz w:val="28"/>
                <w:szCs w:val="28"/>
                <w:lang w:val="ru-RU"/>
              </w:rPr>
              <w:tab/>
              <w:t>2027</w:t>
            </w:r>
          </w:p>
        </w:tc>
      </w:tr>
      <w:tr w:rsidR="00763CE9" w:rsidRPr="002001C7" w:rsidTr="004B7853">
        <w:trPr>
          <w:trHeight w:val="268"/>
        </w:trPr>
        <w:tc>
          <w:tcPr>
            <w:tcW w:w="426"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1</w:t>
            </w:r>
          </w:p>
        </w:tc>
        <w:tc>
          <w:tcPr>
            <w:tcW w:w="5670"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2</w:t>
            </w:r>
          </w:p>
        </w:tc>
        <w:tc>
          <w:tcPr>
            <w:tcW w:w="1510"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3</w:t>
            </w:r>
          </w:p>
        </w:tc>
        <w:tc>
          <w:tcPr>
            <w:tcW w:w="1794"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4</w:t>
            </w:r>
          </w:p>
        </w:tc>
        <w:tc>
          <w:tcPr>
            <w:tcW w:w="1670"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5</w:t>
            </w:r>
          </w:p>
        </w:tc>
        <w:tc>
          <w:tcPr>
            <w:tcW w:w="1608"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w:t>
            </w:r>
          </w:p>
        </w:tc>
        <w:tc>
          <w:tcPr>
            <w:tcW w:w="1485"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7</w:t>
            </w:r>
          </w:p>
        </w:tc>
        <w:tc>
          <w:tcPr>
            <w:tcW w:w="1424"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8</w:t>
            </w:r>
          </w:p>
        </w:tc>
      </w:tr>
      <w:tr w:rsidR="00763CE9" w:rsidRPr="00B656DA" w:rsidTr="004B7853">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rPr>
                <w:sz w:val="28"/>
                <w:szCs w:val="28"/>
                <w:lang w:val="ru-RU"/>
              </w:rPr>
            </w:pPr>
            <w:r w:rsidRPr="002001C7">
              <w:rPr>
                <w:sz w:val="28"/>
                <w:szCs w:val="28"/>
                <w:lang w:val="ru-RU"/>
              </w:rPr>
              <w:t>Цель подпрограммы: п</w:t>
            </w:r>
            <w:r w:rsidRPr="002001C7">
              <w:rPr>
                <w:sz w:val="28"/>
                <w:szCs w:val="28"/>
                <w:lang w:val="ru-RU" w:eastAsia="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763CE9" w:rsidRPr="00B656DA" w:rsidTr="004B7853">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763CE9" w:rsidRPr="002001C7" w:rsidRDefault="00763CE9" w:rsidP="004B7853">
            <w:pPr>
              <w:autoSpaceDE w:val="0"/>
              <w:autoSpaceDN w:val="0"/>
              <w:adjustRightInd w:val="0"/>
              <w:rPr>
                <w:sz w:val="28"/>
                <w:szCs w:val="28"/>
                <w:lang w:val="ru-RU"/>
              </w:rPr>
            </w:pPr>
            <w:r w:rsidRPr="002001C7">
              <w:rPr>
                <w:sz w:val="28"/>
                <w:szCs w:val="28"/>
                <w:lang w:val="ru-RU"/>
              </w:rPr>
              <w:t>1.Задача подпрограммы:</w:t>
            </w:r>
            <w:r>
              <w:rPr>
                <w:sz w:val="28"/>
                <w:szCs w:val="28"/>
                <w:lang w:val="ru-RU"/>
              </w:rPr>
              <w:t xml:space="preserve"> </w:t>
            </w:r>
            <w:r w:rsidRPr="00220C44">
              <w:rPr>
                <w:sz w:val="28"/>
                <w:szCs w:val="28"/>
                <w:lang w:val="ru-RU"/>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roofErr w:type="gramStart"/>
            <w:r>
              <w:rPr>
                <w:sz w:val="28"/>
                <w:szCs w:val="28"/>
                <w:lang w:val="ru-RU"/>
              </w:rPr>
              <w:t>.</w:t>
            </w:r>
            <w:r w:rsidRPr="00220C44">
              <w:rPr>
                <w:sz w:val="28"/>
                <w:szCs w:val="28"/>
                <w:lang w:val="ru-RU"/>
              </w:rPr>
              <w:t>.</w:t>
            </w:r>
            <w:r>
              <w:rPr>
                <w:sz w:val="28"/>
                <w:szCs w:val="28"/>
                <w:lang w:val="ru-RU"/>
              </w:rPr>
              <w:t xml:space="preserve"> </w:t>
            </w:r>
            <w:r w:rsidRPr="002001C7">
              <w:rPr>
                <w:sz w:val="28"/>
                <w:szCs w:val="28"/>
                <w:lang w:val="ru-RU"/>
              </w:rPr>
              <w:t xml:space="preserve"> </w:t>
            </w:r>
            <w:r>
              <w:rPr>
                <w:sz w:val="28"/>
                <w:szCs w:val="28"/>
                <w:lang w:val="ru-RU"/>
              </w:rPr>
              <w:t xml:space="preserve"> </w:t>
            </w:r>
            <w:proofErr w:type="gramEnd"/>
          </w:p>
        </w:tc>
      </w:tr>
      <w:tr w:rsidR="00763CE9" w:rsidRPr="002001C7" w:rsidTr="004B7853">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jc w:val="center"/>
              <w:rPr>
                <w:sz w:val="28"/>
                <w:szCs w:val="28"/>
                <w:lang w:val="ru-RU"/>
              </w:rPr>
            </w:pPr>
            <w:r>
              <w:rPr>
                <w:sz w:val="28"/>
                <w:szCs w:val="28"/>
                <w:lang w:val="ru-RU"/>
              </w:rPr>
              <w:t>1</w:t>
            </w:r>
            <w:r w:rsidRPr="002001C7">
              <w:rPr>
                <w:sz w:val="28"/>
                <w:szCs w:val="28"/>
                <w:lang w:val="ru-RU"/>
              </w:rPr>
              <w:t>.</w:t>
            </w:r>
          </w:p>
        </w:tc>
        <w:tc>
          <w:tcPr>
            <w:tcW w:w="5670"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both"/>
              <w:rPr>
                <w:color w:val="000000" w:themeColor="text1"/>
                <w:sz w:val="28"/>
                <w:szCs w:val="28"/>
                <w:lang w:val="ru-RU" w:eastAsia="ru-RU"/>
              </w:rPr>
            </w:pPr>
            <w:r w:rsidRPr="00A90539">
              <w:rPr>
                <w:color w:val="000000" w:themeColor="text1"/>
                <w:sz w:val="28"/>
                <w:szCs w:val="28"/>
                <w:lang w:val="ru-RU" w:eastAsia="ru-RU"/>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Тасеевского района)</w:t>
            </w:r>
          </w:p>
        </w:tc>
        <w:tc>
          <w:tcPr>
            <w:tcW w:w="1510"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rPr>
            </w:pPr>
            <w:r w:rsidRPr="00A90539">
              <w:rPr>
                <w:color w:val="000000" w:themeColor="text1"/>
                <w:sz w:val="28"/>
                <w:szCs w:val="28"/>
                <w:lang w:val="ru-RU"/>
              </w:rPr>
              <w:t>Статистический отчёт85-К</w:t>
            </w:r>
          </w:p>
        </w:tc>
        <w:tc>
          <w:tcPr>
            <w:tcW w:w="1670"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autoSpaceDE w:val="0"/>
              <w:autoSpaceDN w:val="0"/>
              <w:adjustRightInd w:val="0"/>
              <w:spacing w:line="276" w:lineRule="auto"/>
              <w:jc w:val="center"/>
              <w:rPr>
                <w:color w:val="000000" w:themeColor="text1"/>
                <w:sz w:val="28"/>
                <w:szCs w:val="28"/>
                <w:lang w:val="ru-RU"/>
              </w:rPr>
            </w:pPr>
            <w:r w:rsidRPr="00A90539">
              <w:rPr>
                <w:color w:val="000000" w:themeColor="text1"/>
                <w:sz w:val="28"/>
                <w:szCs w:val="28"/>
                <w:lang w:val="ru-RU"/>
              </w:rPr>
              <w:t>62</w:t>
            </w:r>
          </w:p>
        </w:tc>
        <w:tc>
          <w:tcPr>
            <w:tcW w:w="1608"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autoSpaceDE w:val="0"/>
              <w:autoSpaceDN w:val="0"/>
              <w:adjustRightInd w:val="0"/>
              <w:spacing w:line="276" w:lineRule="auto"/>
              <w:jc w:val="center"/>
              <w:rPr>
                <w:color w:val="000000" w:themeColor="text1"/>
                <w:sz w:val="28"/>
                <w:szCs w:val="28"/>
                <w:lang w:val="ru-RU"/>
              </w:rPr>
            </w:pPr>
            <w:r w:rsidRPr="00A90539">
              <w:rPr>
                <w:color w:val="000000" w:themeColor="text1"/>
                <w:sz w:val="28"/>
                <w:szCs w:val="28"/>
                <w:lang w:val="ru-RU"/>
              </w:rPr>
              <w:t>63.4</w:t>
            </w:r>
          </w:p>
        </w:tc>
        <w:tc>
          <w:tcPr>
            <w:tcW w:w="1485"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rPr>
            </w:pPr>
            <w:r w:rsidRPr="00A90539">
              <w:rPr>
                <w:color w:val="000000" w:themeColor="text1"/>
                <w:sz w:val="28"/>
                <w:szCs w:val="28"/>
                <w:lang w:val="ru-RU"/>
              </w:rPr>
              <w:t>63.6</w:t>
            </w:r>
          </w:p>
        </w:tc>
        <w:tc>
          <w:tcPr>
            <w:tcW w:w="1424"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rPr>
            </w:pPr>
            <w:r w:rsidRPr="00A90539">
              <w:rPr>
                <w:color w:val="000000" w:themeColor="text1"/>
                <w:sz w:val="28"/>
                <w:szCs w:val="28"/>
                <w:lang w:val="ru-RU"/>
              </w:rPr>
              <w:t>63.6</w:t>
            </w:r>
          </w:p>
        </w:tc>
      </w:tr>
      <w:tr w:rsidR="00763CE9" w:rsidRPr="00B656DA" w:rsidTr="004B7853">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rPr>
                <w:sz w:val="28"/>
                <w:szCs w:val="28"/>
                <w:lang w:val="ru-RU"/>
              </w:rPr>
            </w:pPr>
            <w:r>
              <w:rPr>
                <w:sz w:val="28"/>
                <w:szCs w:val="28"/>
                <w:lang w:val="ru-RU"/>
              </w:rPr>
              <w:t>2</w:t>
            </w:r>
            <w:r w:rsidRPr="002001C7">
              <w:rPr>
                <w:sz w:val="28"/>
                <w:szCs w:val="28"/>
                <w:lang w:val="ru-RU"/>
              </w:rPr>
              <w:t xml:space="preserve">.Задача подпрограммы: </w:t>
            </w:r>
            <w:r w:rsidRPr="00220C44">
              <w:rPr>
                <w:sz w:val="28"/>
                <w:szCs w:val="28"/>
                <w:lang w:val="ru-RU"/>
              </w:rPr>
              <w:t>Обеспечить условия для переподготовки и повышения квалификации педагогических кадров, развития кадрового потенциала.</w:t>
            </w:r>
          </w:p>
        </w:tc>
      </w:tr>
      <w:tr w:rsidR="00763CE9" w:rsidRPr="002001C7" w:rsidTr="004B7853">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lastRenderedPageBreak/>
              <w:t>1.</w:t>
            </w:r>
          </w:p>
        </w:tc>
        <w:tc>
          <w:tcPr>
            <w:tcW w:w="5670" w:type="dxa"/>
            <w:tcBorders>
              <w:top w:val="single" w:sz="4" w:space="0" w:color="auto"/>
              <w:left w:val="single" w:sz="4" w:space="0" w:color="auto"/>
              <w:bottom w:val="single" w:sz="4" w:space="0" w:color="auto"/>
              <w:right w:val="single" w:sz="4" w:space="0" w:color="auto"/>
            </w:tcBorders>
          </w:tcPr>
          <w:p w:rsidR="00763CE9" w:rsidRPr="00A90539" w:rsidRDefault="00763CE9" w:rsidP="004B7853">
            <w:pPr>
              <w:jc w:val="both"/>
              <w:rPr>
                <w:color w:val="000000" w:themeColor="text1"/>
                <w:sz w:val="28"/>
                <w:szCs w:val="28"/>
                <w:lang w:val="ru-RU" w:eastAsia="ru-RU"/>
              </w:rPr>
            </w:pPr>
            <w:r w:rsidRPr="00A90539">
              <w:rPr>
                <w:color w:val="000000" w:themeColor="text1"/>
                <w:sz w:val="28"/>
                <w:szCs w:val="28"/>
                <w:lang w:val="ru-RU" w:eastAsia="ru-RU"/>
              </w:rPr>
              <w:t>Доля педагогических работников дошкольных образовательных учреждений   прошедших повышение квалификации в связи с внедрением новых требований к обучению и воспитанию детей</w:t>
            </w:r>
          </w:p>
        </w:tc>
        <w:tc>
          <w:tcPr>
            <w:tcW w:w="1510"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rPr>
            </w:pPr>
            <w:r>
              <w:rPr>
                <w:color w:val="000000" w:themeColor="text1"/>
                <w:sz w:val="28"/>
                <w:szCs w:val="28"/>
                <w:lang w:val="ru-RU"/>
              </w:rPr>
              <w:t>Отчёт</w:t>
            </w:r>
            <w:r w:rsidRPr="00A90539">
              <w:rPr>
                <w:color w:val="000000" w:themeColor="text1"/>
                <w:sz w:val="28"/>
                <w:szCs w:val="28"/>
                <w:lang w:val="ru-RU"/>
              </w:rPr>
              <w:t xml:space="preserve"> </w:t>
            </w:r>
            <w:r>
              <w:rPr>
                <w:color w:val="000000" w:themeColor="text1"/>
                <w:sz w:val="28"/>
                <w:szCs w:val="28"/>
                <w:lang w:val="ru-RU"/>
              </w:rPr>
              <w:t xml:space="preserve">методиста отдела образования по работе с кадрами  </w:t>
            </w:r>
          </w:p>
          <w:p w:rsidR="00763CE9" w:rsidRPr="00A90539" w:rsidRDefault="00763CE9" w:rsidP="004B7853">
            <w:pPr>
              <w:jc w:val="center"/>
              <w:rPr>
                <w:color w:val="000000" w:themeColor="text1"/>
                <w:sz w:val="28"/>
                <w:szCs w:val="28"/>
                <w:lang w:val="ru-RU"/>
              </w:rPr>
            </w:pPr>
            <w:r w:rsidRPr="00A90539">
              <w:rPr>
                <w:color w:val="000000" w:themeColor="text1"/>
                <w:sz w:val="28"/>
                <w:szCs w:val="28"/>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18</w:t>
            </w:r>
          </w:p>
        </w:tc>
        <w:tc>
          <w:tcPr>
            <w:tcW w:w="1608"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40</w:t>
            </w:r>
          </w:p>
        </w:tc>
        <w:tc>
          <w:tcPr>
            <w:tcW w:w="1424" w:type="dxa"/>
            <w:tcBorders>
              <w:top w:val="single" w:sz="4" w:space="0" w:color="auto"/>
              <w:left w:val="single" w:sz="4" w:space="0" w:color="auto"/>
              <w:bottom w:val="single" w:sz="4" w:space="0" w:color="auto"/>
              <w:right w:val="single" w:sz="4" w:space="0" w:color="auto"/>
            </w:tcBorders>
            <w:vAlign w:val="center"/>
          </w:tcPr>
          <w:p w:rsidR="00763CE9" w:rsidRPr="00A90539" w:rsidRDefault="00763CE9" w:rsidP="004B7853">
            <w:pPr>
              <w:jc w:val="center"/>
              <w:rPr>
                <w:color w:val="000000" w:themeColor="text1"/>
                <w:sz w:val="28"/>
                <w:szCs w:val="28"/>
                <w:lang w:val="ru-RU" w:eastAsia="ru-RU"/>
              </w:rPr>
            </w:pPr>
            <w:r w:rsidRPr="00A90539">
              <w:rPr>
                <w:color w:val="000000" w:themeColor="text1"/>
                <w:sz w:val="28"/>
                <w:szCs w:val="28"/>
                <w:lang w:val="ru-RU" w:eastAsia="ru-RU"/>
              </w:rPr>
              <w:t>50</w:t>
            </w:r>
          </w:p>
        </w:tc>
      </w:tr>
      <w:tr w:rsidR="00763CE9" w:rsidRPr="00B656DA" w:rsidTr="004B7853">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rPr>
                <w:sz w:val="28"/>
                <w:szCs w:val="28"/>
                <w:lang w:val="ru-RU"/>
              </w:rPr>
            </w:pPr>
            <w:r>
              <w:rPr>
                <w:sz w:val="28"/>
                <w:szCs w:val="28"/>
                <w:lang w:val="ru-RU"/>
              </w:rPr>
              <w:t>3</w:t>
            </w:r>
            <w:r w:rsidRPr="002001C7">
              <w:rPr>
                <w:sz w:val="28"/>
                <w:szCs w:val="28"/>
                <w:lang w:val="ru-RU"/>
              </w:rPr>
              <w:t>.Задача подпрограммы:</w:t>
            </w:r>
            <w:r w:rsidRPr="002001C7">
              <w:rPr>
                <w:sz w:val="28"/>
                <w:szCs w:val="28"/>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763CE9" w:rsidRPr="002001C7" w:rsidTr="004B7853">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1.</w:t>
            </w:r>
          </w:p>
        </w:tc>
        <w:tc>
          <w:tcPr>
            <w:tcW w:w="5670" w:type="dxa"/>
            <w:tcBorders>
              <w:top w:val="single" w:sz="4" w:space="0" w:color="auto"/>
              <w:left w:val="single" w:sz="4" w:space="0" w:color="auto"/>
              <w:bottom w:val="single" w:sz="4" w:space="0" w:color="auto"/>
              <w:right w:val="single" w:sz="4" w:space="0" w:color="auto"/>
            </w:tcBorders>
          </w:tcPr>
          <w:p w:rsidR="00763CE9" w:rsidRPr="00A06FE8" w:rsidRDefault="00763CE9" w:rsidP="004B7853">
            <w:pPr>
              <w:jc w:val="both"/>
              <w:rPr>
                <w:sz w:val="28"/>
                <w:szCs w:val="28"/>
                <w:lang w:val="ru-RU" w:eastAsia="ru-RU"/>
              </w:rPr>
            </w:pPr>
            <w:r>
              <w:rPr>
                <w:sz w:val="28"/>
                <w:szCs w:val="28"/>
                <w:lang w:val="ru-RU" w:eastAsia="ru-RU"/>
              </w:rPr>
              <w:t xml:space="preserve">Частичная </w:t>
            </w:r>
            <w:r w:rsidRPr="00A06FE8">
              <w:rPr>
                <w:sz w:val="28"/>
                <w:szCs w:val="28"/>
                <w:lang w:val="ru-RU" w:eastAsia="ru-RU"/>
              </w:rPr>
              <w:t>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763CE9" w:rsidRPr="00A06FE8" w:rsidRDefault="00763CE9" w:rsidP="004B7853">
            <w:pPr>
              <w:jc w:val="center"/>
              <w:rPr>
                <w:sz w:val="28"/>
                <w:szCs w:val="28"/>
                <w:lang w:val="ru-RU" w:eastAsia="ru-RU"/>
              </w:rPr>
            </w:pPr>
            <w:r w:rsidRPr="00A06FE8">
              <w:rPr>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763CE9" w:rsidRPr="00A06FE8" w:rsidRDefault="00763CE9" w:rsidP="004B7853">
            <w:pPr>
              <w:rPr>
                <w:sz w:val="28"/>
                <w:szCs w:val="28"/>
                <w:lang w:val="ru-RU"/>
              </w:rPr>
            </w:pPr>
            <w:r w:rsidRPr="00A06FE8">
              <w:rPr>
                <w:sz w:val="28"/>
                <w:szCs w:val="28"/>
                <w:lang w:val="ru-RU"/>
              </w:rPr>
              <w:t>Акт проверки состояния обеспеченности ОУ 1 раз в полугодие</w:t>
            </w:r>
          </w:p>
          <w:p w:rsidR="00763CE9" w:rsidRPr="00A06FE8" w:rsidRDefault="00763CE9" w:rsidP="004B7853">
            <w:pPr>
              <w:rPr>
                <w:sz w:val="28"/>
                <w:szCs w:val="28"/>
                <w:lang w:val="ru-RU" w:eastAsia="ru-RU"/>
              </w:rPr>
            </w:pPr>
            <w:r w:rsidRPr="00A06FE8">
              <w:rPr>
                <w:sz w:val="28"/>
                <w:szCs w:val="28"/>
                <w:lang w:val="ru-RU" w:eastAsia="ru-RU"/>
              </w:rPr>
              <w:t>(</w:t>
            </w:r>
            <w:r>
              <w:rPr>
                <w:sz w:val="28"/>
                <w:szCs w:val="28"/>
                <w:lang w:val="ru-RU" w:eastAsia="ru-RU"/>
              </w:rPr>
              <w:t>МКУ «О</w:t>
            </w:r>
            <w:r w:rsidRPr="00A06FE8">
              <w:rPr>
                <w:sz w:val="28"/>
                <w:szCs w:val="28"/>
                <w:lang w:val="ru-RU" w:eastAsia="ru-RU"/>
              </w:rPr>
              <w:t>тдел образования</w:t>
            </w:r>
            <w:r>
              <w:rPr>
                <w:sz w:val="28"/>
                <w:szCs w:val="28"/>
                <w:lang w:val="ru-RU" w:eastAsia="ru-RU"/>
              </w:rPr>
              <w:t>»</w:t>
            </w:r>
            <w:r w:rsidRPr="00A06FE8">
              <w:rPr>
                <w:sz w:val="28"/>
                <w:szCs w:val="28"/>
                <w:lang w:val="ru-RU" w:eastAsia="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763CE9" w:rsidRPr="00A06FE8" w:rsidRDefault="00763CE9" w:rsidP="004B7853">
            <w:pPr>
              <w:jc w:val="center"/>
              <w:rPr>
                <w:sz w:val="28"/>
                <w:szCs w:val="28"/>
                <w:lang w:val="ru-RU" w:eastAsia="ru-RU"/>
              </w:rPr>
            </w:pPr>
            <w:r w:rsidRPr="00A06FE8">
              <w:rPr>
                <w:sz w:val="28"/>
                <w:szCs w:val="28"/>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763CE9" w:rsidRPr="00A06FE8" w:rsidRDefault="00763CE9" w:rsidP="004B7853">
            <w:pPr>
              <w:autoSpaceDE w:val="0"/>
              <w:autoSpaceDN w:val="0"/>
              <w:adjustRightInd w:val="0"/>
              <w:spacing w:line="276" w:lineRule="auto"/>
              <w:jc w:val="center"/>
              <w:rPr>
                <w:sz w:val="28"/>
                <w:szCs w:val="28"/>
                <w:lang w:val="ru-RU"/>
              </w:rPr>
            </w:pPr>
            <w:r w:rsidRPr="00A06FE8">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763CE9" w:rsidRPr="00A06FE8" w:rsidRDefault="00763CE9" w:rsidP="004B7853">
            <w:pPr>
              <w:autoSpaceDE w:val="0"/>
              <w:autoSpaceDN w:val="0"/>
              <w:adjustRightInd w:val="0"/>
              <w:spacing w:line="276" w:lineRule="auto"/>
              <w:jc w:val="center"/>
              <w:rPr>
                <w:sz w:val="28"/>
                <w:szCs w:val="28"/>
                <w:lang w:val="ru-RU"/>
              </w:rPr>
            </w:pPr>
            <w:r w:rsidRPr="00A06FE8">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763CE9" w:rsidRPr="00A06FE8" w:rsidRDefault="00763CE9" w:rsidP="004B7853">
            <w:pPr>
              <w:autoSpaceDE w:val="0"/>
              <w:autoSpaceDN w:val="0"/>
              <w:adjustRightInd w:val="0"/>
              <w:spacing w:line="276" w:lineRule="auto"/>
              <w:jc w:val="center"/>
              <w:rPr>
                <w:sz w:val="28"/>
                <w:szCs w:val="28"/>
                <w:lang w:val="ru-RU"/>
              </w:rPr>
            </w:pPr>
            <w:r w:rsidRPr="00A06FE8">
              <w:rPr>
                <w:sz w:val="28"/>
                <w:szCs w:val="28"/>
                <w:lang w:val="ru-RU"/>
              </w:rPr>
              <w:t xml:space="preserve"> 100</w:t>
            </w:r>
          </w:p>
        </w:tc>
      </w:tr>
      <w:tr w:rsidR="00763CE9" w:rsidRPr="002001C7" w:rsidTr="004B7853">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2.</w:t>
            </w:r>
          </w:p>
        </w:tc>
        <w:tc>
          <w:tcPr>
            <w:tcW w:w="5670"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jc w:val="both"/>
              <w:rPr>
                <w:sz w:val="28"/>
                <w:szCs w:val="28"/>
                <w:lang w:val="ru-RU" w:eastAsia="ru-RU"/>
              </w:rPr>
            </w:pPr>
            <w:r w:rsidRPr="002001C7">
              <w:rPr>
                <w:spacing w:val="-4"/>
                <w:sz w:val="28"/>
                <w:szCs w:val="28"/>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jc w:val="center"/>
              <w:rPr>
                <w:sz w:val="28"/>
                <w:szCs w:val="28"/>
                <w:lang w:val="ru-RU" w:eastAsia="ru-RU"/>
              </w:rPr>
            </w:pPr>
            <w:r w:rsidRPr="002001C7">
              <w:rPr>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763CE9" w:rsidRPr="002001C7" w:rsidRDefault="00763CE9" w:rsidP="004B7853">
            <w:pPr>
              <w:rPr>
                <w:sz w:val="28"/>
                <w:szCs w:val="28"/>
                <w:lang w:val="ru-RU"/>
              </w:rPr>
            </w:pPr>
            <w:r w:rsidRPr="002001C7">
              <w:rPr>
                <w:sz w:val="28"/>
                <w:szCs w:val="28"/>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jc w:val="center"/>
              <w:rPr>
                <w:sz w:val="28"/>
                <w:szCs w:val="28"/>
                <w:lang w:val="ru-RU" w:eastAsia="ru-RU"/>
              </w:rPr>
            </w:pPr>
            <w:r w:rsidRPr="002001C7">
              <w:rPr>
                <w:sz w:val="28"/>
                <w:szCs w:val="28"/>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spacing w:line="276" w:lineRule="auto"/>
              <w:jc w:val="center"/>
              <w:rPr>
                <w:sz w:val="28"/>
                <w:szCs w:val="28"/>
                <w:lang w:val="ru-RU"/>
              </w:rPr>
            </w:pPr>
            <w:r w:rsidRPr="002001C7">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spacing w:line="276" w:lineRule="auto"/>
              <w:jc w:val="center"/>
              <w:rPr>
                <w:sz w:val="28"/>
                <w:szCs w:val="28"/>
                <w:lang w:val="ru-RU"/>
              </w:rPr>
            </w:pPr>
            <w:r w:rsidRPr="002001C7">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763CE9" w:rsidRPr="002001C7" w:rsidRDefault="00763CE9" w:rsidP="004B7853">
            <w:pPr>
              <w:autoSpaceDE w:val="0"/>
              <w:autoSpaceDN w:val="0"/>
              <w:adjustRightInd w:val="0"/>
              <w:spacing w:line="276" w:lineRule="auto"/>
              <w:jc w:val="center"/>
              <w:rPr>
                <w:sz w:val="28"/>
                <w:szCs w:val="28"/>
                <w:lang w:val="ru-RU"/>
              </w:rPr>
            </w:pPr>
            <w:r w:rsidRPr="002001C7">
              <w:rPr>
                <w:sz w:val="28"/>
                <w:szCs w:val="28"/>
                <w:lang w:val="ru-RU"/>
              </w:rPr>
              <w:t xml:space="preserve"> 100</w:t>
            </w:r>
          </w:p>
        </w:tc>
      </w:tr>
    </w:tbl>
    <w:p w:rsidR="00763CE9" w:rsidRDefault="00763CE9" w:rsidP="00763CE9">
      <w:pPr>
        <w:autoSpaceDE w:val="0"/>
        <w:autoSpaceDN w:val="0"/>
        <w:adjustRightInd w:val="0"/>
        <w:jc w:val="right"/>
        <w:rPr>
          <w:sz w:val="28"/>
          <w:szCs w:val="28"/>
          <w:lang w:val="ru-RU"/>
        </w:rPr>
      </w:pPr>
    </w:p>
    <w:p w:rsidR="00763CE9" w:rsidRDefault="00763CE9" w:rsidP="00763CE9">
      <w:pPr>
        <w:spacing w:after="200" w:line="276" w:lineRule="auto"/>
        <w:rPr>
          <w:sz w:val="28"/>
          <w:szCs w:val="28"/>
          <w:lang w:val="ru-RU"/>
        </w:rPr>
      </w:pPr>
      <w:r>
        <w:rPr>
          <w:sz w:val="28"/>
          <w:szCs w:val="28"/>
          <w:lang w:val="ru-RU"/>
        </w:rPr>
        <w:br w:type="page"/>
      </w:r>
    </w:p>
    <w:p w:rsidR="00763CE9" w:rsidRPr="002001C7" w:rsidRDefault="00763CE9" w:rsidP="00763CE9">
      <w:pPr>
        <w:jc w:val="center"/>
        <w:rPr>
          <w:sz w:val="28"/>
          <w:szCs w:val="28"/>
          <w:lang w:val="ru-RU"/>
        </w:rPr>
      </w:pPr>
      <w:r w:rsidRPr="002001C7">
        <w:rPr>
          <w:sz w:val="28"/>
          <w:szCs w:val="28"/>
          <w:lang w:val="ru-RU"/>
        </w:rPr>
        <w:lastRenderedPageBreak/>
        <w:t xml:space="preserve">                                                                                                    </w:t>
      </w:r>
      <w:r>
        <w:rPr>
          <w:sz w:val="28"/>
          <w:szCs w:val="28"/>
          <w:lang w:val="ru-RU"/>
        </w:rPr>
        <w:t xml:space="preserve">                       </w:t>
      </w:r>
      <w:r w:rsidRPr="002001C7">
        <w:rPr>
          <w:sz w:val="28"/>
          <w:szCs w:val="28"/>
          <w:lang w:val="ru-RU"/>
        </w:rPr>
        <w:t>Приложение № 2</w:t>
      </w:r>
    </w:p>
    <w:p w:rsidR="00763CE9" w:rsidRPr="002001C7" w:rsidRDefault="00763CE9" w:rsidP="00763CE9">
      <w:pPr>
        <w:autoSpaceDE w:val="0"/>
        <w:autoSpaceDN w:val="0"/>
        <w:adjustRightInd w:val="0"/>
        <w:ind w:left="11057"/>
        <w:rPr>
          <w:sz w:val="28"/>
          <w:szCs w:val="28"/>
          <w:lang w:val="ru-RU"/>
        </w:rPr>
      </w:pPr>
      <w:r w:rsidRPr="002001C7">
        <w:rPr>
          <w:sz w:val="28"/>
          <w:szCs w:val="28"/>
          <w:lang w:val="ru-RU"/>
        </w:rPr>
        <w:t>к подпрограмме № 1 «Развитие системы</w:t>
      </w:r>
      <w:r>
        <w:rPr>
          <w:sz w:val="28"/>
          <w:szCs w:val="28"/>
          <w:lang w:val="ru-RU"/>
        </w:rPr>
        <w:t xml:space="preserve"> </w:t>
      </w:r>
      <w:r w:rsidRPr="002001C7">
        <w:rPr>
          <w:sz w:val="28"/>
          <w:szCs w:val="28"/>
          <w:lang w:val="ru-RU"/>
        </w:rPr>
        <w:t xml:space="preserve">дошкольного образования </w:t>
      </w:r>
    </w:p>
    <w:p w:rsidR="00763CE9" w:rsidRPr="002001C7" w:rsidRDefault="00763CE9" w:rsidP="00763CE9">
      <w:pPr>
        <w:autoSpaceDE w:val="0"/>
        <w:autoSpaceDN w:val="0"/>
        <w:adjustRightInd w:val="0"/>
        <w:ind w:left="11057"/>
        <w:rPr>
          <w:sz w:val="28"/>
          <w:szCs w:val="28"/>
          <w:lang w:val="ru-RU"/>
        </w:rPr>
      </w:pPr>
      <w:r w:rsidRPr="002001C7">
        <w:rPr>
          <w:sz w:val="28"/>
          <w:szCs w:val="28"/>
          <w:lang w:val="ru-RU"/>
        </w:rPr>
        <w:t>на территории Тасеевского района»</w:t>
      </w:r>
    </w:p>
    <w:p w:rsidR="00763CE9" w:rsidRPr="002001C7" w:rsidRDefault="00763CE9" w:rsidP="00763CE9">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p w:rsidR="00763CE9" w:rsidRPr="002001C7" w:rsidRDefault="00763CE9" w:rsidP="00763CE9">
      <w:pPr>
        <w:autoSpaceDE w:val="0"/>
        <w:autoSpaceDN w:val="0"/>
        <w:adjustRightInd w:val="0"/>
        <w:ind w:firstLine="540"/>
        <w:jc w:val="center"/>
        <w:rPr>
          <w:sz w:val="28"/>
          <w:szCs w:val="28"/>
          <w:lang w:val="ru-RU"/>
        </w:rPr>
      </w:pPr>
    </w:p>
    <w:tbl>
      <w:tblPr>
        <w:tblStyle w:val="12"/>
        <w:tblW w:w="15746" w:type="dxa"/>
        <w:tblLayout w:type="fixed"/>
        <w:tblLook w:val="04A0" w:firstRow="1" w:lastRow="0" w:firstColumn="1" w:lastColumn="0" w:noHBand="0" w:noVBand="1"/>
      </w:tblPr>
      <w:tblGrid>
        <w:gridCol w:w="649"/>
        <w:gridCol w:w="2335"/>
        <w:gridCol w:w="2194"/>
        <w:gridCol w:w="686"/>
        <w:gridCol w:w="548"/>
        <w:gridCol w:w="1371"/>
        <w:gridCol w:w="549"/>
        <w:gridCol w:w="1234"/>
        <w:gridCol w:w="1098"/>
        <w:gridCol w:w="1103"/>
        <w:gridCol w:w="1374"/>
        <w:gridCol w:w="2605"/>
      </w:tblGrid>
      <w:tr w:rsidR="00763CE9" w:rsidRPr="00B656DA" w:rsidTr="004B7853">
        <w:trPr>
          <w:trHeight w:val="550"/>
        </w:trPr>
        <w:tc>
          <w:tcPr>
            <w:tcW w:w="649"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 п/п</w:t>
            </w:r>
          </w:p>
        </w:tc>
        <w:tc>
          <w:tcPr>
            <w:tcW w:w="2335"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2194"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ГРБС</w:t>
            </w:r>
          </w:p>
        </w:tc>
        <w:tc>
          <w:tcPr>
            <w:tcW w:w="3154" w:type="dxa"/>
            <w:gridSpan w:val="4"/>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Код бюджетной классификации</w:t>
            </w:r>
          </w:p>
        </w:tc>
        <w:tc>
          <w:tcPr>
            <w:tcW w:w="4809" w:type="dxa"/>
            <w:gridSpan w:val="4"/>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Расходы по годам реализации программы (тыс. рублей)</w:t>
            </w:r>
          </w:p>
        </w:tc>
        <w:tc>
          <w:tcPr>
            <w:tcW w:w="2605"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763CE9" w:rsidRPr="002001C7" w:rsidTr="004B7853">
        <w:trPr>
          <w:cantSplit/>
          <w:trHeight w:val="1099"/>
        </w:trPr>
        <w:tc>
          <w:tcPr>
            <w:tcW w:w="649" w:type="dxa"/>
            <w:vMerge/>
          </w:tcPr>
          <w:p w:rsidR="00763CE9" w:rsidRPr="002001C7" w:rsidRDefault="00763CE9" w:rsidP="004B7853">
            <w:pPr>
              <w:autoSpaceDE w:val="0"/>
              <w:autoSpaceDN w:val="0"/>
              <w:adjustRightInd w:val="0"/>
              <w:jc w:val="center"/>
              <w:rPr>
                <w:sz w:val="28"/>
                <w:szCs w:val="28"/>
                <w:lang w:val="ru-RU"/>
              </w:rPr>
            </w:pPr>
          </w:p>
        </w:tc>
        <w:tc>
          <w:tcPr>
            <w:tcW w:w="2335" w:type="dxa"/>
            <w:vMerge/>
          </w:tcPr>
          <w:p w:rsidR="00763CE9" w:rsidRPr="002001C7" w:rsidRDefault="00763CE9" w:rsidP="004B7853">
            <w:pPr>
              <w:autoSpaceDE w:val="0"/>
              <w:autoSpaceDN w:val="0"/>
              <w:adjustRightInd w:val="0"/>
              <w:jc w:val="center"/>
              <w:rPr>
                <w:sz w:val="28"/>
                <w:szCs w:val="28"/>
                <w:lang w:val="ru-RU"/>
              </w:rPr>
            </w:pPr>
          </w:p>
        </w:tc>
        <w:tc>
          <w:tcPr>
            <w:tcW w:w="2194" w:type="dxa"/>
            <w:vMerge/>
          </w:tcPr>
          <w:p w:rsidR="00763CE9" w:rsidRPr="002001C7" w:rsidRDefault="00763CE9" w:rsidP="004B7853">
            <w:pPr>
              <w:autoSpaceDE w:val="0"/>
              <w:autoSpaceDN w:val="0"/>
              <w:adjustRightInd w:val="0"/>
              <w:jc w:val="center"/>
              <w:rPr>
                <w:sz w:val="28"/>
                <w:szCs w:val="28"/>
                <w:lang w:val="ru-RU"/>
              </w:rPr>
            </w:pPr>
          </w:p>
        </w:tc>
        <w:tc>
          <w:tcPr>
            <w:tcW w:w="686" w:type="dxa"/>
            <w:textDirection w:val="btLr"/>
            <w:vAlign w:val="center"/>
          </w:tcPr>
          <w:p w:rsidR="00763CE9" w:rsidRPr="002001C7" w:rsidRDefault="00763CE9" w:rsidP="004B7853">
            <w:pPr>
              <w:autoSpaceDE w:val="0"/>
              <w:autoSpaceDN w:val="0"/>
              <w:adjustRightInd w:val="0"/>
              <w:ind w:left="113" w:right="113"/>
              <w:jc w:val="center"/>
              <w:rPr>
                <w:sz w:val="28"/>
                <w:szCs w:val="28"/>
                <w:lang w:val="ru-RU"/>
              </w:rPr>
            </w:pPr>
            <w:r w:rsidRPr="002001C7">
              <w:rPr>
                <w:sz w:val="28"/>
                <w:szCs w:val="28"/>
                <w:lang w:val="ru-RU"/>
              </w:rPr>
              <w:t>ГРБС</w:t>
            </w:r>
          </w:p>
        </w:tc>
        <w:tc>
          <w:tcPr>
            <w:tcW w:w="548" w:type="dxa"/>
            <w:textDirection w:val="btLr"/>
            <w:vAlign w:val="center"/>
          </w:tcPr>
          <w:p w:rsidR="00763CE9" w:rsidRPr="002001C7" w:rsidRDefault="00763CE9" w:rsidP="004B7853">
            <w:pPr>
              <w:autoSpaceDE w:val="0"/>
              <w:autoSpaceDN w:val="0"/>
              <w:adjustRightInd w:val="0"/>
              <w:ind w:left="113" w:right="113"/>
              <w:jc w:val="center"/>
              <w:rPr>
                <w:sz w:val="28"/>
                <w:szCs w:val="28"/>
                <w:lang w:val="ru-RU"/>
              </w:rPr>
            </w:pPr>
            <w:proofErr w:type="spellStart"/>
            <w:r w:rsidRPr="002001C7">
              <w:rPr>
                <w:sz w:val="28"/>
                <w:szCs w:val="28"/>
                <w:lang w:val="ru-RU"/>
              </w:rPr>
              <w:t>РзПр</w:t>
            </w:r>
            <w:proofErr w:type="spellEnd"/>
          </w:p>
        </w:tc>
        <w:tc>
          <w:tcPr>
            <w:tcW w:w="1371" w:type="dxa"/>
            <w:textDirection w:val="btLr"/>
            <w:vAlign w:val="center"/>
          </w:tcPr>
          <w:p w:rsidR="00763CE9" w:rsidRPr="002001C7" w:rsidRDefault="00763CE9" w:rsidP="004B7853">
            <w:pPr>
              <w:autoSpaceDE w:val="0"/>
              <w:autoSpaceDN w:val="0"/>
              <w:adjustRightInd w:val="0"/>
              <w:ind w:left="113" w:right="113"/>
              <w:jc w:val="center"/>
              <w:rPr>
                <w:sz w:val="28"/>
                <w:szCs w:val="28"/>
                <w:lang w:val="ru-RU"/>
              </w:rPr>
            </w:pPr>
            <w:r w:rsidRPr="002001C7">
              <w:rPr>
                <w:sz w:val="28"/>
                <w:szCs w:val="28"/>
                <w:lang w:val="ru-RU"/>
              </w:rPr>
              <w:t>ЦСР</w:t>
            </w:r>
          </w:p>
        </w:tc>
        <w:tc>
          <w:tcPr>
            <w:tcW w:w="549" w:type="dxa"/>
            <w:textDirection w:val="btLr"/>
            <w:vAlign w:val="center"/>
          </w:tcPr>
          <w:p w:rsidR="00763CE9" w:rsidRPr="002001C7" w:rsidRDefault="00763CE9" w:rsidP="004B7853">
            <w:pPr>
              <w:autoSpaceDE w:val="0"/>
              <w:autoSpaceDN w:val="0"/>
              <w:adjustRightInd w:val="0"/>
              <w:ind w:left="113" w:right="113"/>
              <w:jc w:val="center"/>
              <w:rPr>
                <w:sz w:val="28"/>
                <w:szCs w:val="28"/>
                <w:lang w:val="ru-RU"/>
              </w:rPr>
            </w:pPr>
            <w:r w:rsidRPr="002001C7">
              <w:rPr>
                <w:sz w:val="28"/>
                <w:szCs w:val="28"/>
                <w:lang w:val="ru-RU"/>
              </w:rPr>
              <w:t>ВР</w:t>
            </w:r>
          </w:p>
        </w:tc>
        <w:tc>
          <w:tcPr>
            <w:tcW w:w="1234" w:type="dxa"/>
            <w:textDirection w:val="btLr"/>
            <w:vAlign w:val="center"/>
          </w:tcPr>
          <w:p w:rsidR="00763CE9" w:rsidRPr="006767BA" w:rsidRDefault="00763CE9" w:rsidP="004B7853">
            <w:pPr>
              <w:autoSpaceDE w:val="0"/>
              <w:autoSpaceDN w:val="0"/>
              <w:adjustRightInd w:val="0"/>
              <w:ind w:left="113" w:right="113"/>
              <w:jc w:val="center"/>
              <w:rPr>
                <w:sz w:val="28"/>
                <w:szCs w:val="28"/>
                <w:lang w:val="ru-RU"/>
              </w:rPr>
            </w:pPr>
            <w:r w:rsidRPr="006767BA">
              <w:rPr>
                <w:sz w:val="28"/>
                <w:szCs w:val="28"/>
                <w:lang w:val="ru-RU"/>
              </w:rPr>
              <w:t>2025 год</w:t>
            </w:r>
          </w:p>
        </w:tc>
        <w:tc>
          <w:tcPr>
            <w:tcW w:w="1098" w:type="dxa"/>
            <w:textDirection w:val="btLr"/>
          </w:tcPr>
          <w:p w:rsidR="00763CE9" w:rsidRPr="006767BA" w:rsidRDefault="00763CE9" w:rsidP="004B7853">
            <w:pPr>
              <w:autoSpaceDE w:val="0"/>
              <w:autoSpaceDN w:val="0"/>
              <w:adjustRightInd w:val="0"/>
              <w:ind w:left="-232" w:right="113" w:firstLine="51"/>
              <w:jc w:val="center"/>
              <w:rPr>
                <w:sz w:val="28"/>
                <w:szCs w:val="28"/>
                <w:lang w:val="ru-RU"/>
              </w:rPr>
            </w:pPr>
            <w:r w:rsidRPr="006767BA">
              <w:rPr>
                <w:sz w:val="28"/>
                <w:szCs w:val="28"/>
                <w:lang w:val="ru-RU"/>
              </w:rPr>
              <w:t>2026 год</w:t>
            </w:r>
          </w:p>
        </w:tc>
        <w:tc>
          <w:tcPr>
            <w:tcW w:w="1103" w:type="dxa"/>
            <w:textDirection w:val="btLr"/>
          </w:tcPr>
          <w:p w:rsidR="00763CE9" w:rsidRPr="006767BA" w:rsidRDefault="00763CE9" w:rsidP="004B7853">
            <w:pPr>
              <w:autoSpaceDE w:val="0"/>
              <w:autoSpaceDN w:val="0"/>
              <w:adjustRightInd w:val="0"/>
              <w:ind w:left="-232" w:right="113" w:firstLine="51"/>
              <w:jc w:val="center"/>
              <w:rPr>
                <w:sz w:val="28"/>
                <w:szCs w:val="28"/>
                <w:lang w:val="ru-RU"/>
              </w:rPr>
            </w:pPr>
            <w:r w:rsidRPr="006767BA">
              <w:rPr>
                <w:sz w:val="28"/>
                <w:szCs w:val="28"/>
                <w:lang w:val="ru-RU"/>
              </w:rPr>
              <w:t>2027 год</w:t>
            </w:r>
          </w:p>
        </w:tc>
        <w:tc>
          <w:tcPr>
            <w:tcW w:w="1374" w:type="dxa"/>
            <w:textDirection w:val="btLr"/>
            <w:vAlign w:val="center"/>
          </w:tcPr>
          <w:p w:rsidR="00763CE9" w:rsidRPr="006767BA" w:rsidRDefault="00763CE9" w:rsidP="004B7853">
            <w:pPr>
              <w:autoSpaceDE w:val="0"/>
              <w:autoSpaceDN w:val="0"/>
              <w:adjustRightInd w:val="0"/>
              <w:ind w:left="113" w:right="113"/>
              <w:jc w:val="center"/>
              <w:rPr>
                <w:sz w:val="28"/>
                <w:szCs w:val="28"/>
                <w:lang w:val="ru-RU"/>
              </w:rPr>
            </w:pPr>
            <w:r w:rsidRPr="006767BA">
              <w:rPr>
                <w:sz w:val="28"/>
                <w:szCs w:val="28"/>
                <w:lang w:val="ru-RU"/>
              </w:rPr>
              <w:t>Итого на 2025-2027 гг.</w:t>
            </w: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B656DA" w:rsidTr="004B7853">
        <w:trPr>
          <w:trHeight w:val="884"/>
        </w:trPr>
        <w:tc>
          <w:tcPr>
            <w:tcW w:w="2984" w:type="dxa"/>
            <w:gridSpan w:val="2"/>
            <w:vMerge w:val="restart"/>
          </w:tcPr>
          <w:p w:rsidR="00763CE9" w:rsidRPr="002001C7" w:rsidRDefault="00763CE9" w:rsidP="004B7853">
            <w:pPr>
              <w:autoSpaceDE w:val="0"/>
              <w:autoSpaceDN w:val="0"/>
              <w:adjustRightInd w:val="0"/>
              <w:rPr>
                <w:sz w:val="28"/>
                <w:szCs w:val="28"/>
                <w:lang w:val="ru-RU"/>
              </w:rPr>
            </w:pPr>
            <w:r w:rsidRPr="002001C7">
              <w:rPr>
                <w:color w:val="000000"/>
                <w:sz w:val="28"/>
                <w:szCs w:val="28"/>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94" w:type="dxa"/>
          </w:tcPr>
          <w:p w:rsidR="00763CE9" w:rsidRPr="002001C7" w:rsidRDefault="00763CE9" w:rsidP="004B7853">
            <w:pPr>
              <w:autoSpaceDE w:val="0"/>
              <w:autoSpaceDN w:val="0"/>
              <w:adjustRightInd w:val="0"/>
              <w:ind w:hanging="3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120584,05</w:t>
            </w:r>
          </w:p>
        </w:tc>
        <w:tc>
          <w:tcPr>
            <w:tcW w:w="1098"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105007,18</w:t>
            </w:r>
          </w:p>
        </w:tc>
        <w:tc>
          <w:tcPr>
            <w:tcW w:w="1103"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103140,32</w:t>
            </w:r>
          </w:p>
        </w:tc>
        <w:tc>
          <w:tcPr>
            <w:tcW w:w="1374"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328731,55</w:t>
            </w:r>
          </w:p>
        </w:tc>
        <w:tc>
          <w:tcPr>
            <w:tcW w:w="2605" w:type="dxa"/>
            <w:vMerge w:val="restart"/>
          </w:tcPr>
          <w:p w:rsidR="00763CE9" w:rsidRPr="002001C7" w:rsidRDefault="00763CE9" w:rsidP="004B7853">
            <w:pPr>
              <w:jc w:val="both"/>
              <w:rPr>
                <w:color w:val="000000"/>
                <w:sz w:val="28"/>
                <w:szCs w:val="28"/>
                <w:lang w:val="ru-RU" w:eastAsia="ru-RU"/>
              </w:rPr>
            </w:pPr>
            <w:r>
              <w:rPr>
                <w:color w:val="000000"/>
                <w:sz w:val="28"/>
                <w:szCs w:val="28"/>
                <w:lang w:val="ru-RU" w:eastAsia="ru-RU"/>
              </w:rPr>
              <w:t xml:space="preserve"> Увеличение о</w:t>
            </w:r>
            <w:r w:rsidRPr="001255E3">
              <w:rPr>
                <w:color w:val="000000"/>
                <w:sz w:val="28"/>
                <w:szCs w:val="28"/>
                <w:lang w:val="ru-RU" w:eastAsia="ru-RU"/>
              </w:rPr>
              <w:t>хват</w:t>
            </w:r>
            <w:r>
              <w:rPr>
                <w:color w:val="000000"/>
                <w:sz w:val="28"/>
                <w:szCs w:val="28"/>
                <w:lang w:val="ru-RU" w:eastAsia="ru-RU"/>
              </w:rPr>
              <w:t>а</w:t>
            </w:r>
            <w:r w:rsidRPr="001255E3">
              <w:rPr>
                <w:color w:val="000000"/>
                <w:sz w:val="28"/>
                <w:szCs w:val="28"/>
                <w:lang w:val="ru-RU" w:eastAsia="ru-RU"/>
              </w:rPr>
              <w:t xml:space="preserve">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w:t>
            </w:r>
            <w:r w:rsidRPr="001255E3">
              <w:rPr>
                <w:color w:val="000000"/>
                <w:sz w:val="28"/>
                <w:szCs w:val="28"/>
                <w:lang w:val="ru-RU" w:eastAsia="ru-RU"/>
              </w:rPr>
              <w:lastRenderedPageBreak/>
              <w:t>детей в возрасте от 2 месяцев до 7 лет, проживающих на территории Тасеевского района)</w:t>
            </w:r>
            <w:r>
              <w:rPr>
                <w:color w:val="000000"/>
                <w:sz w:val="28"/>
                <w:szCs w:val="28"/>
                <w:lang w:val="ru-RU" w:eastAsia="ru-RU"/>
              </w:rPr>
              <w:t xml:space="preserve"> к 2027 году 63.6%</w:t>
            </w:r>
            <w:r w:rsidRPr="002001C7">
              <w:rPr>
                <w:color w:val="000000"/>
                <w:sz w:val="28"/>
                <w:szCs w:val="28"/>
                <w:lang w:val="ru-RU" w:eastAsia="ru-RU"/>
              </w:rPr>
              <w:t>.</w:t>
            </w:r>
          </w:p>
          <w:p w:rsidR="00763CE9" w:rsidRPr="002001C7" w:rsidRDefault="00763CE9" w:rsidP="004B7853">
            <w:pPr>
              <w:jc w:val="both"/>
              <w:rPr>
                <w:color w:val="000000"/>
                <w:sz w:val="28"/>
                <w:szCs w:val="28"/>
                <w:lang w:val="ru-RU" w:eastAsia="ru-RU"/>
              </w:rPr>
            </w:pPr>
          </w:p>
          <w:p w:rsidR="00763CE9" w:rsidRPr="002001C7" w:rsidRDefault="00763CE9" w:rsidP="004B7853">
            <w:pPr>
              <w:jc w:val="both"/>
              <w:rPr>
                <w:color w:val="000000"/>
                <w:sz w:val="28"/>
                <w:szCs w:val="28"/>
                <w:lang w:val="ru-RU" w:eastAsia="ru-RU"/>
              </w:rPr>
            </w:pPr>
          </w:p>
          <w:p w:rsidR="00763CE9" w:rsidRPr="002001C7" w:rsidRDefault="00763CE9" w:rsidP="004B7853">
            <w:pPr>
              <w:jc w:val="both"/>
              <w:rPr>
                <w:sz w:val="28"/>
                <w:szCs w:val="28"/>
                <w:lang w:val="ru-RU"/>
              </w:rPr>
            </w:pPr>
          </w:p>
          <w:p w:rsidR="00763CE9" w:rsidRPr="002001C7" w:rsidRDefault="00763CE9" w:rsidP="004B7853">
            <w:pPr>
              <w:jc w:val="both"/>
              <w:rPr>
                <w:sz w:val="28"/>
                <w:szCs w:val="28"/>
                <w:lang w:val="ru-RU"/>
              </w:rPr>
            </w:pPr>
          </w:p>
          <w:p w:rsidR="00763CE9" w:rsidRPr="002001C7" w:rsidRDefault="00763CE9" w:rsidP="004B7853">
            <w:pPr>
              <w:jc w:val="both"/>
              <w:rPr>
                <w:sz w:val="28"/>
                <w:szCs w:val="28"/>
                <w:lang w:val="ru-RU"/>
              </w:rPr>
            </w:pPr>
          </w:p>
          <w:p w:rsidR="00763CE9" w:rsidRPr="002001C7" w:rsidRDefault="00763CE9" w:rsidP="004B7853">
            <w:pPr>
              <w:jc w:val="both"/>
              <w:rPr>
                <w:sz w:val="28"/>
                <w:szCs w:val="28"/>
                <w:lang w:val="ru-RU"/>
              </w:rPr>
            </w:pPr>
          </w:p>
          <w:p w:rsidR="00763CE9" w:rsidRPr="002001C7" w:rsidRDefault="00763CE9" w:rsidP="004B7853">
            <w:pPr>
              <w:jc w:val="both"/>
              <w:rPr>
                <w:sz w:val="28"/>
                <w:szCs w:val="28"/>
                <w:lang w:val="ru-RU"/>
              </w:rPr>
            </w:pPr>
          </w:p>
          <w:p w:rsidR="00763CE9" w:rsidRPr="002001C7" w:rsidRDefault="00763CE9" w:rsidP="004B7853">
            <w:pPr>
              <w:jc w:val="both"/>
              <w:rPr>
                <w:sz w:val="28"/>
                <w:szCs w:val="28"/>
                <w:lang w:val="ru-RU"/>
              </w:rPr>
            </w:pPr>
          </w:p>
        </w:tc>
      </w:tr>
      <w:tr w:rsidR="00763CE9" w:rsidRPr="00B656DA" w:rsidTr="004B7853">
        <w:trPr>
          <w:trHeight w:val="554"/>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tcPr>
          <w:p w:rsidR="00763CE9" w:rsidRPr="002001C7" w:rsidRDefault="00763CE9" w:rsidP="004B7853">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763CE9" w:rsidRPr="002001C7" w:rsidRDefault="00763CE9" w:rsidP="004B7853">
            <w:pPr>
              <w:autoSpaceDE w:val="0"/>
              <w:autoSpaceDN w:val="0"/>
              <w:adjustRightInd w:val="0"/>
              <w:jc w:val="center"/>
              <w:rPr>
                <w:sz w:val="28"/>
                <w:szCs w:val="28"/>
                <w:lang w:val="ru-RU"/>
              </w:rPr>
            </w:pPr>
          </w:p>
        </w:tc>
        <w:tc>
          <w:tcPr>
            <w:tcW w:w="548" w:type="dxa"/>
            <w:vAlign w:val="center"/>
          </w:tcPr>
          <w:p w:rsidR="00763CE9" w:rsidRPr="002001C7" w:rsidRDefault="00763CE9" w:rsidP="004B7853">
            <w:pPr>
              <w:autoSpaceDE w:val="0"/>
              <w:autoSpaceDN w:val="0"/>
              <w:adjustRightInd w:val="0"/>
              <w:jc w:val="center"/>
              <w:rPr>
                <w:sz w:val="28"/>
                <w:szCs w:val="28"/>
                <w:lang w:val="ru-RU"/>
              </w:rPr>
            </w:pPr>
          </w:p>
        </w:tc>
        <w:tc>
          <w:tcPr>
            <w:tcW w:w="1371" w:type="dxa"/>
            <w:vAlign w:val="center"/>
          </w:tcPr>
          <w:p w:rsidR="00763CE9" w:rsidRPr="002001C7" w:rsidRDefault="00763CE9" w:rsidP="004B7853">
            <w:pPr>
              <w:autoSpaceDE w:val="0"/>
              <w:autoSpaceDN w:val="0"/>
              <w:adjustRightInd w:val="0"/>
              <w:jc w:val="center"/>
              <w:rPr>
                <w:sz w:val="28"/>
                <w:szCs w:val="28"/>
                <w:lang w:val="ru-RU"/>
              </w:rPr>
            </w:pPr>
          </w:p>
        </w:tc>
        <w:tc>
          <w:tcPr>
            <w:tcW w:w="549" w:type="dxa"/>
            <w:vAlign w:val="center"/>
          </w:tcPr>
          <w:p w:rsidR="00763CE9" w:rsidRPr="002001C7" w:rsidRDefault="00763CE9" w:rsidP="004B7853">
            <w:pPr>
              <w:autoSpaceDE w:val="0"/>
              <w:autoSpaceDN w:val="0"/>
              <w:adjustRightInd w:val="0"/>
              <w:jc w:val="center"/>
              <w:rPr>
                <w:sz w:val="28"/>
                <w:szCs w:val="28"/>
                <w:lang w:val="ru-RU"/>
              </w:rPr>
            </w:pPr>
          </w:p>
        </w:tc>
        <w:tc>
          <w:tcPr>
            <w:tcW w:w="1234" w:type="dxa"/>
            <w:vAlign w:val="center"/>
          </w:tcPr>
          <w:p w:rsidR="00763CE9" w:rsidRPr="00CB4958" w:rsidRDefault="00763CE9" w:rsidP="004B7853">
            <w:pPr>
              <w:jc w:val="center"/>
              <w:rPr>
                <w:bCs/>
                <w:sz w:val="28"/>
                <w:szCs w:val="28"/>
                <w:lang w:val="ru-RU" w:eastAsia="ru-RU"/>
              </w:rPr>
            </w:pPr>
          </w:p>
        </w:tc>
        <w:tc>
          <w:tcPr>
            <w:tcW w:w="1098" w:type="dxa"/>
            <w:vAlign w:val="center"/>
          </w:tcPr>
          <w:p w:rsidR="00763CE9" w:rsidRPr="00CB4958" w:rsidRDefault="00763CE9" w:rsidP="004B7853">
            <w:pPr>
              <w:jc w:val="center"/>
              <w:rPr>
                <w:sz w:val="28"/>
                <w:szCs w:val="28"/>
                <w:lang w:val="ru-RU" w:eastAsia="ru-RU"/>
              </w:rPr>
            </w:pPr>
          </w:p>
        </w:tc>
        <w:tc>
          <w:tcPr>
            <w:tcW w:w="1103" w:type="dxa"/>
            <w:vAlign w:val="center"/>
          </w:tcPr>
          <w:p w:rsidR="00763CE9" w:rsidRPr="00CB4958" w:rsidRDefault="00763CE9" w:rsidP="004B7853">
            <w:pPr>
              <w:jc w:val="center"/>
              <w:rPr>
                <w:bCs/>
                <w:sz w:val="28"/>
                <w:szCs w:val="28"/>
                <w:lang w:val="ru-RU" w:eastAsia="ru-RU"/>
              </w:rPr>
            </w:pPr>
          </w:p>
        </w:tc>
        <w:tc>
          <w:tcPr>
            <w:tcW w:w="1374" w:type="dxa"/>
            <w:vAlign w:val="center"/>
          </w:tcPr>
          <w:p w:rsidR="00763CE9" w:rsidRPr="00CB4958" w:rsidRDefault="00763CE9" w:rsidP="004B7853">
            <w:pPr>
              <w:jc w:val="center"/>
              <w:rPr>
                <w:bCs/>
                <w:sz w:val="28"/>
                <w:szCs w:val="28"/>
                <w:lang w:val="ru-RU" w:eastAsia="ru-RU"/>
              </w:rPr>
            </w:pP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2001C7" w:rsidTr="004B7853">
        <w:trPr>
          <w:trHeight w:val="74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tcPr>
          <w:p w:rsidR="00763CE9" w:rsidRPr="002001C7" w:rsidRDefault="00763CE9" w:rsidP="004B7853">
            <w:pPr>
              <w:autoSpaceDE w:val="0"/>
              <w:autoSpaceDN w:val="0"/>
              <w:adjustRightInd w:val="0"/>
              <w:ind w:firstLine="2"/>
              <w:rPr>
                <w:sz w:val="28"/>
                <w:szCs w:val="28"/>
                <w:lang w:val="ru-RU"/>
              </w:rPr>
            </w:pPr>
            <w:r>
              <w:rPr>
                <w:sz w:val="28"/>
                <w:szCs w:val="28"/>
                <w:lang w:val="ru-RU"/>
              </w:rPr>
              <w:t>МКУ «Отдел образования»</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763CE9" w:rsidRPr="00CB4958" w:rsidRDefault="00763CE9" w:rsidP="004B7853">
            <w:pPr>
              <w:jc w:val="center"/>
              <w:rPr>
                <w:sz w:val="28"/>
                <w:szCs w:val="28"/>
                <w:lang w:val="ru-RU" w:eastAsia="ru-RU"/>
              </w:rPr>
            </w:pPr>
            <w:r w:rsidRPr="00CB4958">
              <w:rPr>
                <w:color w:val="000000" w:themeColor="text1"/>
                <w:sz w:val="28"/>
                <w:szCs w:val="28"/>
                <w:lang w:val="ru-RU" w:eastAsia="ru-RU"/>
              </w:rPr>
              <w:t>117584,05</w:t>
            </w:r>
          </w:p>
        </w:tc>
        <w:tc>
          <w:tcPr>
            <w:tcW w:w="1098"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102007,18</w:t>
            </w:r>
          </w:p>
        </w:tc>
        <w:tc>
          <w:tcPr>
            <w:tcW w:w="1103" w:type="dxa"/>
            <w:vAlign w:val="center"/>
          </w:tcPr>
          <w:p w:rsidR="00763CE9" w:rsidRPr="00CB4958" w:rsidRDefault="00763CE9" w:rsidP="004B7853">
            <w:pPr>
              <w:jc w:val="center"/>
              <w:rPr>
                <w:sz w:val="28"/>
                <w:szCs w:val="28"/>
                <w:lang w:val="ru-RU" w:eastAsia="ru-RU"/>
              </w:rPr>
            </w:pPr>
            <w:r w:rsidRPr="00CB4958">
              <w:rPr>
                <w:sz w:val="28"/>
                <w:szCs w:val="28"/>
                <w:lang w:val="ru-RU" w:eastAsia="ru-RU"/>
              </w:rPr>
              <w:t>100140,32</w:t>
            </w:r>
          </w:p>
        </w:tc>
        <w:tc>
          <w:tcPr>
            <w:tcW w:w="1374" w:type="dxa"/>
            <w:vAlign w:val="center"/>
          </w:tcPr>
          <w:p w:rsidR="00763CE9" w:rsidRPr="00CB4958" w:rsidRDefault="00763CE9" w:rsidP="004B7853">
            <w:pPr>
              <w:jc w:val="center"/>
              <w:rPr>
                <w:sz w:val="28"/>
                <w:szCs w:val="28"/>
                <w:lang w:val="ru-RU"/>
              </w:rPr>
            </w:pPr>
            <w:r w:rsidRPr="00CB4958">
              <w:rPr>
                <w:sz w:val="28"/>
                <w:szCs w:val="28"/>
                <w:lang w:val="ru-RU"/>
              </w:rPr>
              <w:t>319731,55</w:t>
            </w: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2001C7" w:rsidTr="004B7853">
        <w:trPr>
          <w:trHeight w:val="95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tcPr>
          <w:p w:rsidR="00763CE9" w:rsidRPr="002001C7" w:rsidRDefault="00763CE9" w:rsidP="004B7853">
            <w:pPr>
              <w:autoSpaceDE w:val="0"/>
              <w:autoSpaceDN w:val="0"/>
              <w:adjustRightInd w:val="0"/>
              <w:rPr>
                <w:sz w:val="28"/>
                <w:szCs w:val="28"/>
                <w:lang w:val="ru-RU"/>
              </w:rPr>
            </w:pPr>
            <w:r w:rsidRPr="002001C7">
              <w:rPr>
                <w:sz w:val="28"/>
                <w:szCs w:val="28"/>
                <w:lang w:val="ru-RU"/>
              </w:rPr>
              <w:t>Учреждения, подведомственные отделу образования администрации Тасеевского района</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3000,00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3000,00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3000,00</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 xml:space="preserve">9000,00 </w:t>
            </w:r>
          </w:p>
        </w:tc>
        <w:tc>
          <w:tcPr>
            <w:tcW w:w="2605" w:type="dxa"/>
            <w:vMerge/>
          </w:tcPr>
          <w:p w:rsidR="00763CE9" w:rsidRPr="002001C7" w:rsidRDefault="00763CE9" w:rsidP="004B7853">
            <w:pPr>
              <w:autoSpaceDE w:val="0"/>
              <w:autoSpaceDN w:val="0"/>
              <w:adjustRightInd w:val="0"/>
              <w:rPr>
                <w:sz w:val="28"/>
                <w:szCs w:val="28"/>
                <w:lang w:val="ru-RU"/>
              </w:rPr>
            </w:pPr>
          </w:p>
        </w:tc>
      </w:tr>
      <w:tr w:rsidR="00763CE9" w:rsidRPr="00B656DA" w:rsidTr="004B7853">
        <w:trPr>
          <w:trHeight w:val="959"/>
        </w:trPr>
        <w:tc>
          <w:tcPr>
            <w:tcW w:w="13141" w:type="dxa"/>
            <w:gridSpan w:val="11"/>
          </w:tcPr>
          <w:p w:rsidR="00763CE9" w:rsidRPr="00CB4958" w:rsidRDefault="00763CE9" w:rsidP="004B7853">
            <w:pPr>
              <w:autoSpaceDE w:val="0"/>
              <w:autoSpaceDN w:val="0"/>
              <w:adjustRightInd w:val="0"/>
              <w:jc w:val="both"/>
              <w:rPr>
                <w:color w:val="000000"/>
                <w:sz w:val="28"/>
                <w:szCs w:val="28"/>
                <w:lang w:val="ru-RU" w:eastAsia="ru-RU"/>
              </w:rPr>
            </w:pPr>
            <w:r w:rsidRPr="00CB4958">
              <w:rPr>
                <w:color w:val="000000"/>
                <w:sz w:val="28"/>
                <w:szCs w:val="28"/>
                <w:lang w:val="ru-RU" w:eastAsia="ru-RU"/>
              </w:rPr>
              <w:lastRenderedPageBreak/>
              <w:t>Задача 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763CE9" w:rsidRPr="00460950" w:rsidRDefault="00763CE9" w:rsidP="004B7853">
            <w:pPr>
              <w:jc w:val="center"/>
              <w:rPr>
                <w:bCs/>
                <w:sz w:val="28"/>
                <w:szCs w:val="28"/>
                <w:highlight w:val="lightGray"/>
                <w:lang w:val="ru-RU" w:eastAsia="ru-RU"/>
              </w:rPr>
            </w:pPr>
          </w:p>
        </w:tc>
        <w:tc>
          <w:tcPr>
            <w:tcW w:w="2605" w:type="dxa"/>
            <w:vMerge/>
          </w:tcPr>
          <w:p w:rsidR="00763CE9" w:rsidRPr="002001C7" w:rsidRDefault="00763CE9" w:rsidP="004B7853">
            <w:pPr>
              <w:autoSpaceDE w:val="0"/>
              <w:autoSpaceDN w:val="0"/>
              <w:adjustRightInd w:val="0"/>
              <w:rPr>
                <w:sz w:val="28"/>
                <w:szCs w:val="28"/>
                <w:lang w:val="ru-RU"/>
              </w:rPr>
            </w:pPr>
          </w:p>
        </w:tc>
      </w:tr>
      <w:tr w:rsidR="00763CE9" w:rsidRPr="002001C7" w:rsidTr="004B7853">
        <w:trPr>
          <w:trHeight w:val="959"/>
        </w:trPr>
        <w:tc>
          <w:tcPr>
            <w:tcW w:w="2984" w:type="dxa"/>
            <w:gridSpan w:val="2"/>
            <w:vMerge w:val="restart"/>
          </w:tcPr>
          <w:p w:rsidR="00763CE9" w:rsidRPr="002001C7" w:rsidRDefault="00763CE9" w:rsidP="004B7853">
            <w:pPr>
              <w:autoSpaceDE w:val="0"/>
              <w:autoSpaceDN w:val="0"/>
              <w:adjustRightInd w:val="0"/>
              <w:rPr>
                <w:color w:val="000000"/>
                <w:sz w:val="28"/>
                <w:szCs w:val="28"/>
                <w:lang w:val="ru-RU" w:eastAsia="ru-RU"/>
              </w:rPr>
            </w:pPr>
          </w:p>
          <w:p w:rsidR="00763CE9" w:rsidRPr="002001C7" w:rsidRDefault="00763CE9" w:rsidP="004B7853">
            <w:pPr>
              <w:autoSpaceDE w:val="0"/>
              <w:autoSpaceDN w:val="0"/>
              <w:adjustRightInd w:val="0"/>
              <w:rPr>
                <w:color w:val="000000"/>
                <w:sz w:val="28"/>
                <w:szCs w:val="28"/>
                <w:lang w:val="ru-RU" w:eastAsia="ru-RU"/>
              </w:rPr>
            </w:pPr>
            <w:r w:rsidRPr="002001C7">
              <w:rPr>
                <w:color w:val="000000"/>
                <w:sz w:val="28"/>
                <w:szCs w:val="28"/>
                <w:lang w:val="ru-RU" w:eastAsia="ru-RU"/>
              </w:rPr>
              <w:t>Мероприятие1.1.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763CE9" w:rsidRPr="002001C7" w:rsidRDefault="00763CE9" w:rsidP="004B7853">
            <w:pPr>
              <w:autoSpaceDE w:val="0"/>
              <w:autoSpaceDN w:val="0"/>
              <w:adjustRightInd w:val="0"/>
              <w:rPr>
                <w:sz w:val="28"/>
                <w:szCs w:val="28"/>
                <w:lang w:val="ru-RU"/>
              </w:rPr>
            </w:pPr>
          </w:p>
        </w:tc>
        <w:tc>
          <w:tcPr>
            <w:tcW w:w="2194" w:type="dxa"/>
          </w:tcPr>
          <w:p w:rsidR="00763CE9" w:rsidRPr="002001C7" w:rsidRDefault="00763CE9" w:rsidP="004B7853">
            <w:pPr>
              <w:autoSpaceDE w:val="0"/>
              <w:autoSpaceDN w:val="0"/>
              <w:adjustRightInd w:val="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shd w:val="clear" w:color="auto" w:fill="auto"/>
            <w:vAlign w:val="center"/>
          </w:tcPr>
          <w:p w:rsidR="00763CE9" w:rsidRPr="005B145D" w:rsidRDefault="00763CE9" w:rsidP="004B7853">
            <w:pPr>
              <w:jc w:val="center"/>
              <w:rPr>
                <w:bCs/>
                <w:sz w:val="28"/>
                <w:szCs w:val="28"/>
                <w:lang w:val="ru-RU" w:eastAsia="ru-RU"/>
              </w:rPr>
            </w:pPr>
            <w:r w:rsidRPr="005B145D">
              <w:rPr>
                <w:bCs/>
                <w:sz w:val="28"/>
                <w:szCs w:val="28"/>
                <w:lang w:val="ru-RU" w:eastAsia="ru-RU"/>
              </w:rPr>
              <w:t>118902,23</w:t>
            </w:r>
          </w:p>
        </w:tc>
        <w:tc>
          <w:tcPr>
            <w:tcW w:w="1098" w:type="dxa"/>
            <w:shd w:val="clear" w:color="auto" w:fill="auto"/>
            <w:vAlign w:val="center"/>
          </w:tcPr>
          <w:p w:rsidR="00763CE9" w:rsidRPr="005B145D" w:rsidRDefault="00763CE9" w:rsidP="004B7853">
            <w:pPr>
              <w:jc w:val="center"/>
              <w:rPr>
                <w:bCs/>
                <w:sz w:val="28"/>
                <w:szCs w:val="28"/>
                <w:lang w:val="ru-RU" w:eastAsia="ru-RU"/>
              </w:rPr>
            </w:pPr>
            <w:r w:rsidRPr="005B145D">
              <w:rPr>
                <w:bCs/>
                <w:sz w:val="28"/>
                <w:szCs w:val="28"/>
                <w:lang w:val="ru-RU" w:eastAsia="ru-RU"/>
              </w:rPr>
              <w:t>103341,18</w:t>
            </w:r>
          </w:p>
        </w:tc>
        <w:tc>
          <w:tcPr>
            <w:tcW w:w="1103" w:type="dxa"/>
            <w:shd w:val="clear" w:color="auto" w:fill="auto"/>
            <w:vAlign w:val="center"/>
          </w:tcPr>
          <w:p w:rsidR="00763CE9" w:rsidRPr="005B145D" w:rsidRDefault="00763CE9" w:rsidP="004B7853">
            <w:pPr>
              <w:jc w:val="center"/>
              <w:rPr>
                <w:bCs/>
                <w:sz w:val="28"/>
                <w:szCs w:val="28"/>
                <w:lang w:val="ru-RU" w:eastAsia="ru-RU"/>
              </w:rPr>
            </w:pPr>
            <w:r w:rsidRPr="005B145D">
              <w:rPr>
                <w:bCs/>
                <w:sz w:val="28"/>
                <w:szCs w:val="28"/>
                <w:lang w:val="ru-RU" w:eastAsia="ru-RU"/>
              </w:rPr>
              <w:t>101474,32</w:t>
            </w:r>
          </w:p>
        </w:tc>
        <w:tc>
          <w:tcPr>
            <w:tcW w:w="1374" w:type="dxa"/>
            <w:shd w:val="clear" w:color="auto" w:fill="auto"/>
            <w:vAlign w:val="center"/>
          </w:tcPr>
          <w:p w:rsidR="00763CE9" w:rsidRPr="005B145D" w:rsidRDefault="00763CE9" w:rsidP="004B7853">
            <w:pPr>
              <w:jc w:val="center"/>
              <w:rPr>
                <w:bCs/>
                <w:sz w:val="28"/>
                <w:szCs w:val="28"/>
                <w:lang w:val="ru-RU" w:eastAsia="ru-RU"/>
              </w:rPr>
            </w:pPr>
            <w:r w:rsidRPr="005B145D">
              <w:rPr>
                <w:bCs/>
                <w:sz w:val="28"/>
                <w:szCs w:val="28"/>
                <w:lang w:val="ru-RU" w:eastAsia="ru-RU"/>
              </w:rPr>
              <w:t>323717,73</w:t>
            </w:r>
          </w:p>
        </w:tc>
        <w:tc>
          <w:tcPr>
            <w:tcW w:w="2605" w:type="dxa"/>
            <w:vMerge/>
          </w:tcPr>
          <w:p w:rsidR="00763CE9" w:rsidRPr="002001C7" w:rsidRDefault="00763CE9" w:rsidP="004B7853">
            <w:pPr>
              <w:autoSpaceDE w:val="0"/>
              <w:autoSpaceDN w:val="0"/>
              <w:adjustRightInd w:val="0"/>
              <w:rPr>
                <w:sz w:val="28"/>
                <w:szCs w:val="28"/>
                <w:lang w:val="ru-RU"/>
              </w:rPr>
            </w:pPr>
          </w:p>
        </w:tc>
      </w:tr>
      <w:tr w:rsidR="00763CE9" w:rsidRPr="00B656DA" w:rsidTr="004B7853">
        <w:trPr>
          <w:trHeight w:val="59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tcPr>
          <w:p w:rsidR="00763CE9" w:rsidRPr="002001C7" w:rsidRDefault="00763CE9" w:rsidP="004B7853">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763CE9" w:rsidRPr="002001C7" w:rsidRDefault="00763CE9" w:rsidP="004B7853">
            <w:pPr>
              <w:autoSpaceDE w:val="0"/>
              <w:autoSpaceDN w:val="0"/>
              <w:adjustRightInd w:val="0"/>
              <w:jc w:val="center"/>
              <w:rPr>
                <w:sz w:val="28"/>
                <w:szCs w:val="28"/>
                <w:lang w:val="ru-RU"/>
              </w:rPr>
            </w:pPr>
          </w:p>
        </w:tc>
        <w:tc>
          <w:tcPr>
            <w:tcW w:w="548" w:type="dxa"/>
            <w:vAlign w:val="center"/>
          </w:tcPr>
          <w:p w:rsidR="00763CE9" w:rsidRPr="002001C7" w:rsidRDefault="00763CE9" w:rsidP="004B7853">
            <w:pPr>
              <w:autoSpaceDE w:val="0"/>
              <w:autoSpaceDN w:val="0"/>
              <w:adjustRightInd w:val="0"/>
              <w:jc w:val="center"/>
              <w:rPr>
                <w:sz w:val="28"/>
                <w:szCs w:val="28"/>
                <w:lang w:val="ru-RU"/>
              </w:rPr>
            </w:pPr>
          </w:p>
        </w:tc>
        <w:tc>
          <w:tcPr>
            <w:tcW w:w="1371" w:type="dxa"/>
            <w:vAlign w:val="center"/>
          </w:tcPr>
          <w:p w:rsidR="00763CE9" w:rsidRPr="002001C7" w:rsidRDefault="00763CE9" w:rsidP="004B7853">
            <w:pPr>
              <w:autoSpaceDE w:val="0"/>
              <w:autoSpaceDN w:val="0"/>
              <w:adjustRightInd w:val="0"/>
              <w:jc w:val="center"/>
              <w:rPr>
                <w:sz w:val="28"/>
                <w:szCs w:val="28"/>
                <w:lang w:val="ru-RU"/>
              </w:rPr>
            </w:pPr>
          </w:p>
        </w:tc>
        <w:tc>
          <w:tcPr>
            <w:tcW w:w="549" w:type="dxa"/>
            <w:vAlign w:val="center"/>
          </w:tcPr>
          <w:p w:rsidR="00763CE9" w:rsidRPr="002001C7" w:rsidRDefault="00763CE9" w:rsidP="004B7853">
            <w:pPr>
              <w:autoSpaceDE w:val="0"/>
              <w:autoSpaceDN w:val="0"/>
              <w:adjustRightInd w:val="0"/>
              <w:jc w:val="center"/>
              <w:rPr>
                <w:sz w:val="28"/>
                <w:szCs w:val="28"/>
                <w:lang w:val="ru-RU"/>
              </w:rPr>
            </w:pPr>
          </w:p>
        </w:tc>
        <w:tc>
          <w:tcPr>
            <w:tcW w:w="1234" w:type="dxa"/>
            <w:vAlign w:val="center"/>
          </w:tcPr>
          <w:p w:rsidR="00763CE9" w:rsidRPr="00CB4958" w:rsidRDefault="00763CE9" w:rsidP="004B7853">
            <w:pPr>
              <w:autoSpaceDE w:val="0"/>
              <w:autoSpaceDN w:val="0"/>
              <w:adjustRightInd w:val="0"/>
              <w:jc w:val="center"/>
              <w:rPr>
                <w:sz w:val="28"/>
                <w:szCs w:val="28"/>
                <w:lang w:val="ru-RU"/>
              </w:rPr>
            </w:pPr>
          </w:p>
        </w:tc>
        <w:tc>
          <w:tcPr>
            <w:tcW w:w="1098" w:type="dxa"/>
            <w:vAlign w:val="center"/>
          </w:tcPr>
          <w:p w:rsidR="00763CE9" w:rsidRPr="00CB4958" w:rsidRDefault="00763CE9" w:rsidP="004B7853">
            <w:pPr>
              <w:autoSpaceDE w:val="0"/>
              <w:autoSpaceDN w:val="0"/>
              <w:adjustRightInd w:val="0"/>
              <w:jc w:val="center"/>
              <w:rPr>
                <w:sz w:val="28"/>
                <w:szCs w:val="28"/>
                <w:lang w:val="ru-RU"/>
              </w:rPr>
            </w:pPr>
          </w:p>
        </w:tc>
        <w:tc>
          <w:tcPr>
            <w:tcW w:w="1103" w:type="dxa"/>
            <w:vAlign w:val="center"/>
          </w:tcPr>
          <w:p w:rsidR="00763CE9" w:rsidRPr="00CB4958" w:rsidRDefault="00763CE9" w:rsidP="004B7853">
            <w:pPr>
              <w:autoSpaceDE w:val="0"/>
              <w:autoSpaceDN w:val="0"/>
              <w:adjustRightInd w:val="0"/>
              <w:jc w:val="center"/>
              <w:rPr>
                <w:sz w:val="28"/>
                <w:szCs w:val="28"/>
                <w:lang w:val="ru-RU"/>
              </w:rPr>
            </w:pPr>
          </w:p>
        </w:tc>
        <w:tc>
          <w:tcPr>
            <w:tcW w:w="1374" w:type="dxa"/>
            <w:vAlign w:val="center"/>
          </w:tcPr>
          <w:p w:rsidR="00763CE9" w:rsidRPr="00CB4958" w:rsidRDefault="00763CE9" w:rsidP="004B7853">
            <w:pPr>
              <w:autoSpaceDE w:val="0"/>
              <w:autoSpaceDN w:val="0"/>
              <w:adjustRightInd w:val="0"/>
              <w:jc w:val="center"/>
              <w:rPr>
                <w:sz w:val="28"/>
                <w:szCs w:val="28"/>
                <w:lang w:val="ru-RU"/>
              </w:rPr>
            </w:pPr>
          </w:p>
        </w:tc>
        <w:tc>
          <w:tcPr>
            <w:tcW w:w="2605" w:type="dxa"/>
            <w:vMerge/>
          </w:tcPr>
          <w:p w:rsidR="00763CE9" w:rsidRPr="00CB4958" w:rsidRDefault="00763CE9" w:rsidP="004B7853">
            <w:pPr>
              <w:rPr>
                <w:color w:val="000000"/>
                <w:sz w:val="28"/>
                <w:szCs w:val="28"/>
                <w:lang w:val="ru-RU" w:eastAsia="ru-RU"/>
              </w:rPr>
            </w:pPr>
          </w:p>
        </w:tc>
      </w:tr>
      <w:tr w:rsidR="00763CE9" w:rsidRPr="00CB4958" w:rsidTr="004B7853">
        <w:trPr>
          <w:trHeight w:val="62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vMerge w:val="restart"/>
            <w:shd w:val="clear" w:color="auto" w:fill="auto"/>
          </w:tcPr>
          <w:p w:rsidR="00763CE9" w:rsidRPr="002001C7" w:rsidRDefault="00763CE9" w:rsidP="004B7853">
            <w:pPr>
              <w:autoSpaceDE w:val="0"/>
              <w:autoSpaceDN w:val="0"/>
              <w:adjustRightInd w:val="0"/>
              <w:ind w:firstLine="2"/>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115902,23</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100341,18</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98474,32</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314717,73</w:t>
            </w:r>
          </w:p>
        </w:tc>
        <w:tc>
          <w:tcPr>
            <w:tcW w:w="2605" w:type="dxa"/>
            <w:vMerge/>
          </w:tcPr>
          <w:p w:rsidR="00763CE9" w:rsidRPr="00CB4958" w:rsidRDefault="00763CE9" w:rsidP="004B7853">
            <w:pPr>
              <w:rPr>
                <w:color w:val="000000"/>
                <w:sz w:val="28"/>
                <w:szCs w:val="28"/>
                <w:lang w:val="ru-RU" w:eastAsia="ru-RU"/>
              </w:rPr>
            </w:pPr>
          </w:p>
        </w:tc>
      </w:tr>
      <w:tr w:rsidR="00763CE9" w:rsidRPr="00CB4958" w:rsidTr="004B7853">
        <w:trPr>
          <w:trHeight w:val="62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vMerge/>
            <w:shd w:val="clear" w:color="auto" w:fill="auto"/>
          </w:tcPr>
          <w:p w:rsidR="00763CE9" w:rsidRPr="002001C7" w:rsidRDefault="00763CE9" w:rsidP="004B7853">
            <w:pPr>
              <w:autoSpaceDE w:val="0"/>
              <w:autoSpaceDN w:val="0"/>
              <w:adjustRightInd w:val="0"/>
              <w:rPr>
                <w:sz w:val="28"/>
                <w:szCs w:val="28"/>
                <w:lang w:val="ru-RU"/>
              </w:rPr>
            </w:pPr>
          </w:p>
        </w:tc>
        <w:tc>
          <w:tcPr>
            <w:tcW w:w="686"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p w:rsidR="00763CE9" w:rsidRPr="002001C7" w:rsidRDefault="00763CE9" w:rsidP="004B7853">
            <w:pPr>
              <w:autoSpaceDE w:val="0"/>
              <w:autoSpaceDN w:val="0"/>
              <w:adjustRightInd w:val="0"/>
              <w:jc w:val="center"/>
              <w:rPr>
                <w:sz w:val="28"/>
                <w:szCs w:val="28"/>
                <w:lang w:val="ru-RU"/>
              </w:rPr>
            </w:pPr>
          </w:p>
        </w:tc>
        <w:tc>
          <w:tcPr>
            <w:tcW w:w="548"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0110000610</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42915,73</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27354,68</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25487,82</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95758,23</w:t>
            </w:r>
          </w:p>
        </w:tc>
        <w:tc>
          <w:tcPr>
            <w:tcW w:w="2605" w:type="dxa"/>
            <w:vMerge/>
          </w:tcPr>
          <w:p w:rsidR="00763CE9" w:rsidRPr="00CB4958" w:rsidRDefault="00763CE9" w:rsidP="004B7853">
            <w:pPr>
              <w:rPr>
                <w:color w:val="000000"/>
                <w:sz w:val="28"/>
                <w:szCs w:val="28"/>
                <w:lang w:val="ru-RU" w:eastAsia="ru-RU"/>
              </w:rPr>
            </w:pPr>
          </w:p>
        </w:tc>
      </w:tr>
      <w:tr w:rsidR="00763CE9" w:rsidRPr="00CB4958" w:rsidTr="004B7853">
        <w:trPr>
          <w:trHeight w:val="629"/>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vMerge/>
            <w:shd w:val="clear" w:color="auto" w:fill="auto"/>
          </w:tcPr>
          <w:p w:rsidR="00763CE9" w:rsidRPr="002001C7" w:rsidRDefault="00763CE9" w:rsidP="004B7853">
            <w:pPr>
              <w:autoSpaceDE w:val="0"/>
              <w:autoSpaceDN w:val="0"/>
              <w:adjustRightInd w:val="0"/>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Merge/>
            <w:vAlign w:val="center"/>
          </w:tcPr>
          <w:p w:rsidR="00763CE9" w:rsidRPr="002001C7" w:rsidRDefault="00763CE9" w:rsidP="004B7853">
            <w:pPr>
              <w:autoSpaceDE w:val="0"/>
              <w:autoSpaceDN w:val="0"/>
              <w:adjustRightInd w:val="0"/>
              <w:jc w:val="center"/>
              <w:rPr>
                <w:sz w:val="28"/>
                <w:szCs w:val="28"/>
                <w:lang w:val="ru-RU"/>
              </w:rPr>
            </w:pP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0110074080</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27744,70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27744,70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27744,70</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83234,10</w:t>
            </w:r>
          </w:p>
        </w:tc>
        <w:tc>
          <w:tcPr>
            <w:tcW w:w="2605" w:type="dxa"/>
            <w:vMerge/>
          </w:tcPr>
          <w:p w:rsidR="00763CE9" w:rsidRPr="00CB4958" w:rsidRDefault="00763CE9" w:rsidP="004B7853">
            <w:pPr>
              <w:rPr>
                <w:color w:val="000000"/>
                <w:sz w:val="28"/>
                <w:szCs w:val="28"/>
                <w:lang w:val="ru-RU" w:eastAsia="ru-RU"/>
              </w:rPr>
            </w:pPr>
          </w:p>
        </w:tc>
      </w:tr>
      <w:tr w:rsidR="00763CE9" w:rsidRPr="00CB4958" w:rsidTr="004B7853">
        <w:trPr>
          <w:trHeight w:val="1932"/>
        </w:trPr>
        <w:tc>
          <w:tcPr>
            <w:tcW w:w="2984" w:type="dxa"/>
            <w:gridSpan w:val="2"/>
            <w:vMerge/>
          </w:tcPr>
          <w:p w:rsidR="00763CE9" w:rsidRPr="002001C7" w:rsidRDefault="00763CE9" w:rsidP="004B7853">
            <w:pPr>
              <w:autoSpaceDE w:val="0"/>
              <w:autoSpaceDN w:val="0"/>
              <w:adjustRightInd w:val="0"/>
              <w:rPr>
                <w:color w:val="000000"/>
                <w:sz w:val="28"/>
                <w:szCs w:val="28"/>
                <w:lang w:val="ru-RU" w:eastAsia="ru-RU"/>
              </w:rPr>
            </w:pPr>
          </w:p>
        </w:tc>
        <w:tc>
          <w:tcPr>
            <w:tcW w:w="2194" w:type="dxa"/>
            <w:vMerge/>
            <w:shd w:val="clear" w:color="auto" w:fill="auto"/>
          </w:tcPr>
          <w:p w:rsidR="00763CE9" w:rsidRPr="002001C7" w:rsidRDefault="00763CE9" w:rsidP="004B7853">
            <w:pPr>
              <w:autoSpaceDE w:val="0"/>
              <w:autoSpaceDN w:val="0"/>
              <w:adjustRightInd w:val="0"/>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Merge/>
            <w:vAlign w:val="center"/>
          </w:tcPr>
          <w:p w:rsidR="00763CE9" w:rsidRPr="002001C7" w:rsidRDefault="00763CE9" w:rsidP="004B7853">
            <w:pPr>
              <w:autoSpaceDE w:val="0"/>
              <w:autoSpaceDN w:val="0"/>
              <w:adjustRightInd w:val="0"/>
              <w:jc w:val="center"/>
              <w:rPr>
                <w:sz w:val="28"/>
                <w:szCs w:val="28"/>
                <w:lang w:val="ru-RU"/>
              </w:rPr>
            </w:pP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0110075880</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0110075880</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610</w:t>
            </w:r>
          </w:p>
          <w:p w:rsidR="00763CE9" w:rsidRPr="002001C7" w:rsidRDefault="00763CE9" w:rsidP="004B7853">
            <w:pPr>
              <w:autoSpaceDE w:val="0"/>
              <w:autoSpaceDN w:val="0"/>
              <w:adjustRightInd w:val="0"/>
              <w:jc w:val="center"/>
              <w:rPr>
                <w:sz w:val="28"/>
                <w:szCs w:val="28"/>
                <w:lang w:val="ru-RU"/>
              </w:rPr>
            </w:pPr>
            <w:r>
              <w:rPr>
                <w:sz w:val="28"/>
                <w:szCs w:val="28"/>
                <w:lang w:val="ru-RU"/>
              </w:rPr>
              <w:t xml:space="preserve"> </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44876,00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44876,00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44876,00</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134628,00</w:t>
            </w:r>
          </w:p>
        </w:tc>
        <w:tc>
          <w:tcPr>
            <w:tcW w:w="2605" w:type="dxa"/>
            <w:vMerge/>
          </w:tcPr>
          <w:p w:rsidR="00763CE9" w:rsidRPr="00CB4958" w:rsidRDefault="00763CE9" w:rsidP="004B7853">
            <w:pPr>
              <w:rPr>
                <w:color w:val="000000"/>
                <w:sz w:val="28"/>
                <w:szCs w:val="28"/>
                <w:lang w:val="ru-RU" w:eastAsia="ru-RU"/>
              </w:rPr>
            </w:pPr>
          </w:p>
        </w:tc>
      </w:tr>
      <w:tr w:rsidR="00763CE9" w:rsidRPr="00CB4958" w:rsidTr="004B7853">
        <w:trPr>
          <w:trHeight w:val="629"/>
        </w:trPr>
        <w:tc>
          <w:tcPr>
            <w:tcW w:w="2984" w:type="dxa"/>
            <w:gridSpan w:val="2"/>
          </w:tcPr>
          <w:p w:rsidR="00763CE9" w:rsidRPr="002001C7" w:rsidRDefault="00763CE9" w:rsidP="004B7853">
            <w:pPr>
              <w:autoSpaceDE w:val="0"/>
              <w:autoSpaceDN w:val="0"/>
              <w:adjustRightInd w:val="0"/>
              <w:rPr>
                <w:color w:val="000000"/>
                <w:sz w:val="28"/>
                <w:szCs w:val="28"/>
                <w:lang w:val="ru-RU" w:eastAsia="ru-RU"/>
              </w:rPr>
            </w:pPr>
            <w:r w:rsidRPr="002001C7">
              <w:rPr>
                <w:color w:val="000000"/>
                <w:sz w:val="28"/>
                <w:szCs w:val="28"/>
                <w:lang w:val="ru-RU" w:eastAsia="ru-RU"/>
              </w:rPr>
              <w:t xml:space="preserve">Мероприятие 1.2 Расходы бюджетов муниципальных образований края на реализацию Закона </w:t>
            </w:r>
            <w:r w:rsidRPr="002001C7">
              <w:rPr>
                <w:color w:val="000000"/>
                <w:sz w:val="28"/>
                <w:szCs w:val="28"/>
                <w:lang w:val="ru-RU" w:eastAsia="ru-RU"/>
              </w:rPr>
              <w:lastRenderedPageBreak/>
              <w:t>края от 27.12.2005 № 17- 4379 "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94" w:type="dxa"/>
            <w:vMerge/>
            <w:shd w:val="clear" w:color="auto" w:fill="auto"/>
          </w:tcPr>
          <w:p w:rsidR="00763CE9" w:rsidRPr="002001C7" w:rsidRDefault="00763CE9" w:rsidP="004B7853">
            <w:pPr>
              <w:autoSpaceDE w:val="0"/>
              <w:autoSpaceDN w:val="0"/>
              <w:adjustRightInd w:val="0"/>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1003</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0110075540</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365,80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365,80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365,80</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1097,40</w:t>
            </w:r>
          </w:p>
        </w:tc>
        <w:tc>
          <w:tcPr>
            <w:tcW w:w="2605" w:type="dxa"/>
            <w:vMerge/>
          </w:tcPr>
          <w:p w:rsidR="00763CE9" w:rsidRPr="00CB4958" w:rsidRDefault="00763CE9" w:rsidP="004B7853">
            <w:pPr>
              <w:rPr>
                <w:color w:val="000000"/>
                <w:sz w:val="28"/>
                <w:szCs w:val="28"/>
                <w:lang w:val="ru-RU" w:eastAsia="ru-RU"/>
              </w:rPr>
            </w:pPr>
          </w:p>
        </w:tc>
      </w:tr>
      <w:tr w:rsidR="00763CE9" w:rsidRPr="002001C7" w:rsidTr="004B7853">
        <w:trPr>
          <w:trHeight w:val="629"/>
        </w:trPr>
        <w:tc>
          <w:tcPr>
            <w:tcW w:w="2984" w:type="dxa"/>
            <w:gridSpan w:val="2"/>
          </w:tcPr>
          <w:p w:rsidR="00763CE9" w:rsidRPr="002001C7" w:rsidRDefault="00763CE9" w:rsidP="004B7853">
            <w:pPr>
              <w:autoSpaceDE w:val="0"/>
              <w:autoSpaceDN w:val="0"/>
              <w:adjustRightInd w:val="0"/>
              <w:rPr>
                <w:color w:val="000000"/>
                <w:sz w:val="28"/>
                <w:szCs w:val="28"/>
                <w:lang w:val="ru-RU" w:eastAsia="ru-RU"/>
              </w:rPr>
            </w:pPr>
            <w:r w:rsidRPr="002001C7">
              <w:rPr>
                <w:color w:val="000000"/>
                <w:sz w:val="28"/>
                <w:szCs w:val="28"/>
                <w:lang w:val="ru-RU" w:eastAsia="ru-RU"/>
              </w:rPr>
              <w:lastRenderedPageBreak/>
              <w:t xml:space="preserve">Мероприятие 1.3 Расходы бюджетов </w:t>
            </w:r>
            <w:r w:rsidRPr="002001C7">
              <w:rPr>
                <w:color w:val="000000"/>
                <w:sz w:val="28"/>
                <w:szCs w:val="28"/>
                <w:lang w:val="ru-RU" w:eastAsia="ru-RU"/>
              </w:rPr>
              <w:lastRenderedPageBreak/>
              <w:t>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94" w:type="dxa"/>
            <w:vMerge/>
            <w:shd w:val="clear" w:color="auto" w:fill="auto"/>
          </w:tcPr>
          <w:p w:rsidR="00763CE9" w:rsidRPr="002001C7" w:rsidRDefault="00763CE9" w:rsidP="004B7853">
            <w:pPr>
              <w:autoSpaceDE w:val="0"/>
              <w:autoSpaceDN w:val="0"/>
              <w:adjustRightInd w:val="0"/>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0110008530</w:t>
            </w:r>
          </w:p>
        </w:tc>
        <w:tc>
          <w:tcPr>
            <w:tcW w:w="549" w:type="dxa"/>
            <w:vAlign w:val="center"/>
          </w:tcPr>
          <w:p w:rsidR="00763CE9" w:rsidRPr="00CB4958" w:rsidRDefault="00763CE9" w:rsidP="004B7853">
            <w:pPr>
              <w:autoSpaceDE w:val="0"/>
              <w:autoSpaceDN w:val="0"/>
              <w:adjustRightInd w:val="0"/>
              <w:jc w:val="center"/>
              <w:rPr>
                <w:sz w:val="28"/>
                <w:szCs w:val="28"/>
                <w:lang w:val="ru-RU"/>
              </w:rPr>
            </w:pPr>
            <w:r w:rsidRPr="00CB4958">
              <w:rPr>
                <w:sz w:val="28"/>
                <w:szCs w:val="28"/>
                <w:lang w:val="ru-RU"/>
              </w:rPr>
              <w:t>610</w:t>
            </w: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 xml:space="preserve"> 0,00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0,00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0,00</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 xml:space="preserve">0,00 </w:t>
            </w:r>
          </w:p>
        </w:tc>
        <w:tc>
          <w:tcPr>
            <w:tcW w:w="2605" w:type="dxa"/>
          </w:tcPr>
          <w:p w:rsidR="00763CE9" w:rsidRPr="002001C7" w:rsidRDefault="00763CE9" w:rsidP="004B7853">
            <w:pPr>
              <w:rPr>
                <w:color w:val="000000"/>
                <w:sz w:val="28"/>
                <w:szCs w:val="28"/>
                <w:lang w:val="ru-RU" w:eastAsia="ru-RU"/>
              </w:rPr>
            </w:pPr>
          </w:p>
        </w:tc>
      </w:tr>
      <w:tr w:rsidR="00763CE9" w:rsidRPr="002001C7" w:rsidTr="004B7853">
        <w:trPr>
          <w:trHeight w:val="629"/>
        </w:trPr>
        <w:tc>
          <w:tcPr>
            <w:tcW w:w="2984" w:type="dxa"/>
            <w:gridSpan w:val="2"/>
          </w:tcPr>
          <w:p w:rsidR="00763CE9" w:rsidRPr="002001C7" w:rsidRDefault="00763CE9" w:rsidP="004B7853">
            <w:pPr>
              <w:autoSpaceDE w:val="0"/>
              <w:autoSpaceDN w:val="0"/>
              <w:adjustRightInd w:val="0"/>
              <w:rPr>
                <w:color w:val="000000"/>
                <w:sz w:val="28"/>
                <w:szCs w:val="28"/>
                <w:lang w:val="ru-RU" w:eastAsia="ru-RU"/>
              </w:rPr>
            </w:pPr>
            <w:r w:rsidRPr="002001C7">
              <w:rPr>
                <w:color w:val="000000"/>
                <w:sz w:val="28"/>
                <w:szCs w:val="28"/>
                <w:lang w:val="ru-RU" w:eastAsia="ru-RU"/>
              </w:rPr>
              <w:lastRenderedPageBreak/>
              <w:t>Мероприятие 1.4 Расходы за счёт доходов от предпринимательской деятельности и платных услуг</w:t>
            </w:r>
          </w:p>
        </w:tc>
        <w:tc>
          <w:tcPr>
            <w:tcW w:w="2194" w:type="dxa"/>
          </w:tcPr>
          <w:p w:rsidR="00763CE9" w:rsidRPr="002001C7" w:rsidRDefault="00763CE9" w:rsidP="004B7853">
            <w:pPr>
              <w:autoSpaceDE w:val="0"/>
              <w:autoSpaceDN w:val="0"/>
              <w:adjustRightInd w:val="0"/>
              <w:rPr>
                <w:sz w:val="28"/>
                <w:szCs w:val="28"/>
                <w:lang w:val="ru-RU"/>
              </w:rPr>
            </w:pPr>
            <w:r w:rsidRPr="002001C7">
              <w:rPr>
                <w:sz w:val="28"/>
                <w:szCs w:val="28"/>
                <w:lang w:val="ru-RU"/>
              </w:rPr>
              <w:t xml:space="preserve">Учреждения, подведомственные </w:t>
            </w:r>
            <w:r>
              <w:rPr>
                <w:sz w:val="28"/>
                <w:szCs w:val="28"/>
                <w:lang w:val="ru-RU"/>
              </w:rPr>
              <w:t>МКУ «О</w:t>
            </w:r>
            <w:r w:rsidRPr="002001C7">
              <w:rPr>
                <w:sz w:val="28"/>
                <w:szCs w:val="28"/>
                <w:lang w:val="ru-RU"/>
              </w:rPr>
              <w:t>тдел образования</w:t>
            </w:r>
            <w:r>
              <w:rPr>
                <w:sz w:val="28"/>
                <w:szCs w:val="28"/>
                <w:lang w:val="ru-RU"/>
              </w:rPr>
              <w:t>»</w:t>
            </w:r>
            <w:r w:rsidRPr="002001C7">
              <w:rPr>
                <w:sz w:val="28"/>
                <w:szCs w:val="28"/>
                <w:lang w:val="ru-RU"/>
              </w:rPr>
              <w:t xml:space="preserve"> </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5000</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0000000000</w:t>
            </w:r>
          </w:p>
        </w:tc>
        <w:tc>
          <w:tcPr>
            <w:tcW w:w="549" w:type="dxa"/>
            <w:vAlign w:val="center"/>
          </w:tcPr>
          <w:p w:rsidR="00763CE9" w:rsidRPr="002001C7" w:rsidRDefault="00763CE9" w:rsidP="004B7853">
            <w:pPr>
              <w:autoSpaceDE w:val="0"/>
              <w:autoSpaceDN w:val="0"/>
              <w:adjustRightInd w:val="0"/>
              <w:jc w:val="center"/>
              <w:rPr>
                <w:sz w:val="28"/>
                <w:szCs w:val="28"/>
                <w:lang w:val="ru-RU"/>
              </w:rPr>
            </w:pPr>
          </w:p>
        </w:tc>
        <w:tc>
          <w:tcPr>
            <w:tcW w:w="123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3000,0</w:t>
            </w:r>
          </w:p>
        </w:tc>
        <w:tc>
          <w:tcPr>
            <w:tcW w:w="1098"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3000,00</w:t>
            </w:r>
          </w:p>
        </w:tc>
        <w:tc>
          <w:tcPr>
            <w:tcW w:w="1103"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 xml:space="preserve">3000,00 </w:t>
            </w:r>
          </w:p>
        </w:tc>
        <w:tc>
          <w:tcPr>
            <w:tcW w:w="1374" w:type="dxa"/>
            <w:vAlign w:val="center"/>
          </w:tcPr>
          <w:p w:rsidR="00763CE9" w:rsidRPr="00CB4958" w:rsidRDefault="00763CE9" w:rsidP="004B7853">
            <w:pPr>
              <w:jc w:val="center"/>
              <w:rPr>
                <w:bCs/>
                <w:sz w:val="28"/>
                <w:szCs w:val="28"/>
                <w:lang w:val="ru-RU" w:eastAsia="ru-RU"/>
              </w:rPr>
            </w:pPr>
            <w:r w:rsidRPr="00CB4958">
              <w:rPr>
                <w:bCs/>
                <w:sz w:val="28"/>
                <w:szCs w:val="28"/>
                <w:lang w:val="ru-RU" w:eastAsia="ru-RU"/>
              </w:rPr>
              <w:t xml:space="preserve"> 9000,00</w:t>
            </w:r>
          </w:p>
        </w:tc>
        <w:tc>
          <w:tcPr>
            <w:tcW w:w="2605" w:type="dxa"/>
          </w:tcPr>
          <w:p w:rsidR="00763CE9" w:rsidRPr="002001C7" w:rsidRDefault="00763CE9" w:rsidP="004B7853">
            <w:pPr>
              <w:rPr>
                <w:color w:val="000000"/>
                <w:sz w:val="28"/>
                <w:szCs w:val="28"/>
                <w:lang w:val="ru-RU" w:eastAsia="ru-RU"/>
              </w:rPr>
            </w:pPr>
          </w:p>
        </w:tc>
      </w:tr>
      <w:tr w:rsidR="00763CE9" w:rsidRPr="00B656DA" w:rsidTr="004B7853">
        <w:trPr>
          <w:trHeight w:val="824"/>
        </w:trPr>
        <w:tc>
          <w:tcPr>
            <w:tcW w:w="13141" w:type="dxa"/>
            <w:gridSpan w:val="11"/>
          </w:tcPr>
          <w:p w:rsidR="00763CE9" w:rsidRPr="002001C7" w:rsidRDefault="00763CE9" w:rsidP="004B7853">
            <w:pPr>
              <w:autoSpaceDE w:val="0"/>
              <w:autoSpaceDN w:val="0"/>
              <w:adjustRightInd w:val="0"/>
              <w:ind w:hanging="49"/>
              <w:jc w:val="both"/>
              <w:rPr>
                <w:sz w:val="28"/>
                <w:szCs w:val="28"/>
                <w:lang w:val="ru-RU"/>
              </w:rPr>
            </w:pPr>
            <w:r w:rsidRPr="006767BA">
              <w:rPr>
                <w:sz w:val="28"/>
                <w:szCs w:val="28"/>
                <w:lang w:val="ru-RU"/>
              </w:rPr>
              <w:t xml:space="preserve">Задача 2. </w:t>
            </w:r>
            <w:r w:rsidRPr="002001C7">
              <w:rPr>
                <w:sz w:val="28"/>
                <w:szCs w:val="28"/>
                <w:lang w:val="ru-RU"/>
              </w:rPr>
              <w:t>Обеспечить условия для переподготовки и повышения квалификации педагогических кадров, развития кадрового потенциала</w:t>
            </w:r>
          </w:p>
        </w:tc>
        <w:tc>
          <w:tcPr>
            <w:tcW w:w="2605" w:type="dxa"/>
          </w:tcPr>
          <w:p w:rsidR="00763CE9" w:rsidRPr="002001C7" w:rsidRDefault="00763CE9" w:rsidP="004B7853">
            <w:pPr>
              <w:jc w:val="both"/>
              <w:rPr>
                <w:sz w:val="28"/>
                <w:szCs w:val="28"/>
                <w:lang w:val="ru-RU" w:eastAsia="ru-RU"/>
              </w:rPr>
            </w:pPr>
          </w:p>
        </w:tc>
      </w:tr>
      <w:tr w:rsidR="00763CE9" w:rsidRPr="00B656DA" w:rsidTr="004B7853">
        <w:trPr>
          <w:trHeight w:val="824"/>
        </w:trPr>
        <w:tc>
          <w:tcPr>
            <w:tcW w:w="2984" w:type="dxa"/>
            <w:gridSpan w:val="2"/>
            <w:vMerge w:val="restart"/>
          </w:tcPr>
          <w:p w:rsidR="00763CE9" w:rsidRPr="002001C7" w:rsidRDefault="00763CE9" w:rsidP="004B7853">
            <w:pPr>
              <w:autoSpaceDE w:val="0"/>
              <w:autoSpaceDN w:val="0"/>
              <w:adjustRightInd w:val="0"/>
              <w:rPr>
                <w:sz w:val="28"/>
                <w:szCs w:val="28"/>
                <w:lang w:val="ru-RU"/>
              </w:rPr>
            </w:pPr>
            <w:r w:rsidRPr="002001C7">
              <w:rPr>
                <w:sz w:val="28"/>
                <w:szCs w:val="28"/>
                <w:lang w:val="ru-RU"/>
              </w:rPr>
              <w:t>Мероприятие 2.1. Плановое участие педагогических работников в курсах повышения квалификации</w:t>
            </w:r>
          </w:p>
        </w:tc>
        <w:tc>
          <w:tcPr>
            <w:tcW w:w="2194" w:type="dxa"/>
          </w:tcPr>
          <w:p w:rsidR="00763CE9" w:rsidRPr="002001C7" w:rsidRDefault="00763CE9" w:rsidP="004B7853">
            <w:pPr>
              <w:autoSpaceDE w:val="0"/>
              <w:autoSpaceDN w:val="0"/>
              <w:adjustRightInd w:val="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763CE9" w:rsidRPr="00CB4958" w:rsidRDefault="00763CE9" w:rsidP="004B7853">
            <w:pPr>
              <w:jc w:val="center"/>
              <w:rPr>
                <w:sz w:val="28"/>
                <w:szCs w:val="28"/>
                <w:lang w:val="ru-RU"/>
              </w:rPr>
            </w:pPr>
            <w:r w:rsidRPr="00CB4958">
              <w:rPr>
                <w:sz w:val="28"/>
                <w:szCs w:val="28"/>
                <w:lang w:val="ru-RU"/>
              </w:rPr>
              <w:t>100,00</w:t>
            </w:r>
          </w:p>
        </w:tc>
        <w:tc>
          <w:tcPr>
            <w:tcW w:w="1098" w:type="dxa"/>
            <w:vAlign w:val="center"/>
          </w:tcPr>
          <w:p w:rsidR="00763CE9" w:rsidRPr="00CB4958" w:rsidRDefault="00763CE9" w:rsidP="004B7853">
            <w:pPr>
              <w:jc w:val="center"/>
              <w:rPr>
                <w:sz w:val="28"/>
                <w:szCs w:val="28"/>
                <w:lang w:val="ru-RU"/>
              </w:rPr>
            </w:pPr>
            <w:r w:rsidRPr="00CB4958">
              <w:rPr>
                <w:bCs/>
                <w:sz w:val="28"/>
                <w:szCs w:val="28"/>
                <w:lang w:val="ru-RU" w:eastAsia="ru-RU"/>
              </w:rPr>
              <w:t>100,00</w:t>
            </w:r>
          </w:p>
        </w:tc>
        <w:tc>
          <w:tcPr>
            <w:tcW w:w="1103" w:type="dxa"/>
            <w:vAlign w:val="center"/>
          </w:tcPr>
          <w:p w:rsidR="00763CE9" w:rsidRPr="00CB4958" w:rsidRDefault="00763CE9" w:rsidP="004B7853">
            <w:pPr>
              <w:jc w:val="center"/>
              <w:rPr>
                <w:sz w:val="28"/>
                <w:szCs w:val="28"/>
                <w:lang w:val="ru-RU"/>
              </w:rPr>
            </w:pPr>
            <w:r w:rsidRPr="00CB4958">
              <w:rPr>
                <w:bCs/>
                <w:sz w:val="28"/>
                <w:szCs w:val="28"/>
                <w:lang w:val="ru-RU" w:eastAsia="ru-RU"/>
              </w:rPr>
              <w:t>100,00</w:t>
            </w:r>
          </w:p>
        </w:tc>
        <w:tc>
          <w:tcPr>
            <w:tcW w:w="1374" w:type="dxa"/>
            <w:vAlign w:val="center"/>
          </w:tcPr>
          <w:p w:rsidR="00763CE9" w:rsidRPr="00CB4958" w:rsidRDefault="00763CE9" w:rsidP="004B7853">
            <w:pPr>
              <w:jc w:val="center"/>
              <w:rPr>
                <w:sz w:val="28"/>
                <w:szCs w:val="28"/>
                <w:lang w:val="ru-RU"/>
              </w:rPr>
            </w:pPr>
            <w:r w:rsidRPr="00CB4958">
              <w:rPr>
                <w:bCs/>
                <w:sz w:val="28"/>
                <w:szCs w:val="28"/>
                <w:lang w:val="ru-RU" w:eastAsia="ru-RU"/>
              </w:rPr>
              <w:t xml:space="preserve">300,00 </w:t>
            </w:r>
          </w:p>
        </w:tc>
        <w:tc>
          <w:tcPr>
            <w:tcW w:w="2605" w:type="dxa"/>
            <w:vMerge w:val="restart"/>
          </w:tcPr>
          <w:p w:rsidR="00763CE9" w:rsidRPr="002001C7" w:rsidRDefault="00763CE9" w:rsidP="004B7853">
            <w:pPr>
              <w:jc w:val="both"/>
              <w:rPr>
                <w:sz w:val="28"/>
                <w:szCs w:val="28"/>
                <w:lang w:val="ru-RU" w:eastAsia="ru-RU"/>
              </w:rPr>
            </w:pPr>
            <w:r w:rsidRPr="002001C7">
              <w:rPr>
                <w:sz w:val="28"/>
                <w:szCs w:val="28"/>
                <w:lang w:val="ru-RU" w:eastAsia="ru-RU"/>
              </w:rPr>
              <w:t>Повышение профессионального мастерства работников дошкольных образовательных учреждений</w:t>
            </w:r>
          </w:p>
        </w:tc>
      </w:tr>
      <w:tr w:rsidR="00763CE9" w:rsidRPr="00B656DA" w:rsidTr="004B7853">
        <w:trPr>
          <w:trHeight w:val="389"/>
        </w:trPr>
        <w:tc>
          <w:tcPr>
            <w:tcW w:w="2984" w:type="dxa"/>
            <w:gridSpan w:val="2"/>
            <w:vMerge/>
          </w:tcPr>
          <w:p w:rsidR="00763CE9" w:rsidRPr="002001C7" w:rsidRDefault="00763CE9" w:rsidP="004B7853">
            <w:pPr>
              <w:autoSpaceDE w:val="0"/>
              <w:autoSpaceDN w:val="0"/>
              <w:adjustRightInd w:val="0"/>
              <w:ind w:hanging="49"/>
              <w:jc w:val="both"/>
              <w:rPr>
                <w:sz w:val="28"/>
                <w:szCs w:val="28"/>
                <w:lang w:val="ru-RU"/>
              </w:rPr>
            </w:pPr>
          </w:p>
        </w:tc>
        <w:tc>
          <w:tcPr>
            <w:tcW w:w="2194" w:type="dxa"/>
          </w:tcPr>
          <w:p w:rsidR="00763CE9" w:rsidRPr="002001C7" w:rsidRDefault="00763CE9" w:rsidP="004B7853">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763CE9" w:rsidRPr="002001C7" w:rsidRDefault="00763CE9" w:rsidP="004B7853">
            <w:pPr>
              <w:autoSpaceDE w:val="0"/>
              <w:autoSpaceDN w:val="0"/>
              <w:adjustRightInd w:val="0"/>
              <w:jc w:val="center"/>
              <w:rPr>
                <w:sz w:val="28"/>
                <w:szCs w:val="28"/>
                <w:lang w:val="ru-RU"/>
              </w:rPr>
            </w:pPr>
          </w:p>
        </w:tc>
        <w:tc>
          <w:tcPr>
            <w:tcW w:w="548" w:type="dxa"/>
            <w:vAlign w:val="center"/>
          </w:tcPr>
          <w:p w:rsidR="00763CE9" w:rsidRPr="002001C7" w:rsidRDefault="00763CE9" w:rsidP="004B7853">
            <w:pPr>
              <w:autoSpaceDE w:val="0"/>
              <w:autoSpaceDN w:val="0"/>
              <w:adjustRightInd w:val="0"/>
              <w:jc w:val="center"/>
              <w:rPr>
                <w:sz w:val="28"/>
                <w:szCs w:val="28"/>
                <w:lang w:val="ru-RU"/>
              </w:rPr>
            </w:pPr>
          </w:p>
        </w:tc>
        <w:tc>
          <w:tcPr>
            <w:tcW w:w="1371" w:type="dxa"/>
            <w:vAlign w:val="center"/>
          </w:tcPr>
          <w:p w:rsidR="00763CE9" w:rsidRPr="002001C7" w:rsidRDefault="00763CE9" w:rsidP="004B7853">
            <w:pPr>
              <w:autoSpaceDE w:val="0"/>
              <w:autoSpaceDN w:val="0"/>
              <w:adjustRightInd w:val="0"/>
              <w:jc w:val="center"/>
              <w:rPr>
                <w:sz w:val="28"/>
                <w:szCs w:val="28"/>
                <w:lang w:val="ru-RU"/>
              </w:rPr>
            </w:pPr>
          </w:p>
        </w:tc>
        <w:tc>
          <w:tcPr>
            <w:tcW w:w="549" w:type="dxa"/>
            <w:vAlign w:val="center"/>
          </w:tcPr>
          <w:p w:rsidR="00763CE9" w:rsidRPr="002001C7" w:rsidRDefault="00763CE9" w:rsidP="004B7853">
            <w:pPr>
              <w:autoSpaceDE w:val="0"/>
              <w:autoSpaceDN w:val="0"/>
              <w:adjustRightInd w:val="0"/>
              <w:jc w:val="center"/>
              <w:rPr>
                <w:sz w:val="28"/>
                <w:szCs w:val="28"/>
                <w:lang w:val="ru-RU"/>
              </w:rPr>
            </w:pPr>
          </w:p>
        </w:tc>
        <w:tc>
          <w:tcPr>
            <w:tcW w:w="1234" w:type="dxa"/>
            <w:vAlign w:val="center"/>
          </w:tcPr>
          <w:p w:rsidR="00763CE9" w:rsidRPr="00460950" w:rsidRDefault="00763CE9" w:rsidP="004B7853">
            <w:pPr>
              <w:autoSpaceDE w:val="0"/>
              <w:autoSpaceDN w:val="0"/>
              <w:adjustRightInd w:val="0"/>
              <w:jc w:val="center"/>
              <w:rPr>
                <w:sz w:val="28"/>
                <w:szCs w:val="28"/>
                <w:highlight w:val="lightGray"/>
                <w:lang w:val="ru-RU"/>
              </w:rPr>
            </w:pPr>
          </w:p>
        </w:tc>
        <w:tc>
          <w:tcPr>
            <w:tcW w:w="1098" w:type="dxa"/>
            <w:vAlign w:val="center"/>
          </w:tcPr>
          <w:p w:rsidR="00763CE9" w:rsidRPr="00460950" w:rsidRDefault="00763CE9" w:rsidP="004B7853">
            <w:pPr>
              <w:autoSpaceDE w:val="0"/>
              <w:autoSpaceDN w:val="0"/>
              <w:adjustRightInd w:val="0"/>
              <w:jc w:val="center"/>
              <w:rPr>
                <w:sz w:val="28"/>
                <w:szCs w:val="28"/>
                <w:highlight w:val="lightGray"/>
                <w:lang w:val="ru-RU"/>
              </w:rPr>
            </w:pPr>
          </w:p>
        </w:tc>
        <w:tc>
          <w:tcPr>
            <w:tcW w:w="1103" w:type="dxa"/>
            <w:vAlign w:val="center"/>
          </w:tcPr>
          <w:p w:rsidR="00763CE9" w:rsidRPr="00460950" w:rsidRDefault="00763CE9" w:rsidP="004B7853">
            <w:pPr>
              <w:autoSpaceDE w:val="0"/>
              <w:autoSpaceDN w:val="0"/>
              <w:adjustRightInd w:val="0"/>
              <w:jc w:val="center"/>
              <w:rPr>
                <w:sz w:val="28"/>
                <w:szCs w:val="28"/>
                <w:highlight w:val="lightGray"/>
                <w:lang w:val="ru-RU"/>
              </w:rPr>
            </w:pPr>
          </w:p>
        </w:tc>
        <w:tc>
          <w:tcPr>
            <w:tcW w:w="1374" w:type="dxa"/>
            <w:vAlign w:val="center"/>
          </w:tcPr>
          <w:p w:rsidR="00763CE9" w:rsidRPr="00460950" w:rsidRDefault="00763CE9" w:rsidP="004B7853">
            <w:pPr>
              <w:autoSpaceDE w:val="0"/>
              <w:autoSpaceDN w:val="0"/>
              <w:adjustRightInd w:val="0"/>
              <w:jc w:val="center"/>
              <w:rPr>
                <w:sz w:val="28"/>
                <w:szCs w:val="28"/>
                <w:highlight w:val="lightGray"/>
                <w:lang w:val="ru-RU"/>
              </w:rPr>
            </w:pP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2001C7" w:rsidTr="004B7853">
        <w:trPr>
          <w:trHeight w:val="704"/>
        </w:trPr>
        <w:tc>
          <w:tcPr>
            <w:tcW w:w="2984" w:type="dxa"/>
            <w:gridSpan w:val="2"/>
            <w:vMerge/>
          </w:tcPr>
          <w:p w:rsidR="00763CE9" w:rsidRPr="002001C7" w:rsidRDefault="00763CE9" w:rsidP="004B7853">
            <w:pPr>
              <w:autoSpaceDE w:val="0"/>
              <w:autoSpaceDN w:val="0"/>
              <w:adjustRightInd w:val="0"/>
              <w:ind w:hanging="49"/>
              <w:jc w:val="both"/>
              <w:rPr>
                <w:sz w:val="28"/>
                <w:szCs w:val="28"/>
                <w:lang w:val="ru-RU"/>
              </w:rPr>
            </w:pPr>
          </w:p>
        </w:tc>
        <w:tc>
          <w:tcPr>
            <w:tcW w:w="2194" w:type="dxa"/>
          </w:tcPr>
          <w:p w:rsidR="00763CE9" w:rsidRPr="002001C7" w:rsidRDefault="00763CE9" w:rsidP="004B7853">
            <w:pPr>
              <w:autoSpaceDE w:val="0"/>
              <w:autoSpaceDN w:val="0"/>
              <w:adjustRightInd w:val="0"/>
              <w:ind w:firstLine="2"/>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r w:rsidRPr="002001C7">
              <w:rPr>
                <w:sz w:val="28"/>
                <w:szCs w:val="28"/>
                <w:lang w:val="ru-RU"/>
              </w:rPr>
              <w:t xml:space="preserve"> </w:t>
            </w:r>
          </w:p>
        </w:tc>
        <w:tc>
          <w:tcPr>
            <w:tcW w:w="686"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0110075880</w:t>
            </w:r>
          </w:p>
          <w:p w:rsidR="00763CE9" w:rsidRPr="002001C7" w:rsidRDefault="00763CE9" w:rsidP="004B7853">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763CE9" w:rsidRPr="00CB4958" w:rsidRDefault="00763CE9" w:rsidP="004B7853">
            <w:pPr>
              <w:jc w:val="center"/>
              <w:rPr>
                <w:sz w:val="28"/>
                <w:szCs w:val="28"/>
                <w:lang w:val="ru-RU"/>
              </w:rPr>
            </w:pPr>
            <w:r w:rsidRPr="00CB4958">
              <w:rPr>
                <w:sz w:val="28"/>
                <w:szCs w:val="28"/>
                <w:lang w:val="ru-RU"/>
              </w:rPr>
              <w:t>100,00</w:t>
            </w:r>
          </w:p>
        </w:tc>
        <w:tc>
          <w:tcPr>
            <w:tcW w:w="1098" w:type="dxa"/>
            <w:vAlign w:val="center"/>
          </w:tcPr>
          <w:p w:rsidR="00763CE9" w:rsidRPr="00CB4958" w:rsidRDefault="00763CE9" w:rsidP="004B7853">
            <w:pPr>
              <w:jc w:val="center"/>
              <w:rPr>
                <w:sz w:val="28"/>
                <w:szCs w:val="28"/>
                <w:lang w:val="ru-RU"/>
              </w:rPr>
            </w:pPr>
            <w:r w:rsidRPr="00CB4958">
              <w:rPr>
                <w:bCs/>
                <w:sz w:val="28"/>
                <w:szCs w:val="28"/>
                <w:lang w:val="ru-RU" w:eastAsia="ru-RU"/>
              </w:rPr>
              <w:t>100,00</w:t>
            </w:r>
          </w:p>
        </w:tc>
        <w:tc>
          <w:tcPr>
            <w:tcW w:w="1103" w:type="dxa"/>
            <w:vAlign w:val="center"/>
          </w:tcPr>
          <w:p w:rsidR="00763CE9" w:rsidRPr="00CB4958" w:rsidRDefault="00763CE9" w:rsidP="004B7853">
            <w:pPr>
              <w:jc w:val="center"/>
              <w:rPr>
                <w:sz w:val="28"/>
                <w:szCs w:val="28"/>
                <w:lang w:val="ru-RU"/>
              </w:rPr>
            </w:pPr>
            <w:r w:rsidRPr="00CB4958">
              <w:rPr>
                <w:bCs/>
                <w:sz w:val="28"/>
                <w:szCs w:val="28"/>
                <w:lang w:val="ru-RU" w:eastAsia="ru-RU"/>
              </w:rPr>
              <w:t>100,00</w:t>
            </w:r>
          </w:p>
        </w:tc>
        <w:tc>
          <w:tcPr>
            <w:tcW w:w="1374" w:type="dxa"/>
            <w:vAlign w:val="center"/>
          </w:tcPr>
          <w:p w:rsidR="00763CE9" w:rsidRPr="00CB4958" w:rsidRDefault="00763CE9" w:rsidP="004B7853">
            <w:pPr>
              <w:jc w:val="center"/>
              <w:rPr>
                <w:sz w:val="28"/>
                <w:szCs w:val="28"/>
                <w:lang w:val="ru-RU"/>
              </w:rPr>
            </w:pPr>
            <w:r w:rsidRPr="00CB4958">
              <w:rPr>
                <w:bCs/>
                <w:sz w:val="28"/>
                <w:szCs w:val="28"/>
                <w:lang w:val="ru-RU" w:eastAsia="ru-RU"/>
              </w:rPr>
              <w:t xml:space="preserve">300,00 </w:t>
            </w: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B656DA" w:rsidTr="004B7853">
        <w:trPr>
          <w:trHeight w:val="991"/>
        </w:trPr>
        <w:tc>
          <w:tcPr>
            <w:tcW w:w="13141" w:type="dxa"/>
            <w:gridSpan w:val="11"/>
          </w:tcPr>
          <w:p w:rsidR="00763CE9" w:rsidRPr="002001C7" w:rsidRDefault="00763CE9" w:rsidP="004B7853">
            <w:pPr>
              <w:autoSpaceDE w:val="0"/>
              <w:autoSpaceDN w:val="0"/>
              <w:adjustRightInd w:val="0"/>
              <w:ind w:hanging="49"/>
              <w:jc w:val="both"/>
              <w:rPr>
                <w:sz w:val="28"/>
                <w:szCs w:val="28"/>
                <w:lang w:val="ru-RU"/>
              </w:rPr>
            </w:pPr>
            <w:r w:rsidRPr="002001C7">
              <w:rPr>
                <w:sz w:val="28"/>
                <w:szCs w:val="28"/>
                <w:lang w:val="ru-RU"/>
              </w:rPr>
              <w:t xml:space="preserve">Задача 3. </w:t>
            </w:r>
            <w:r>
              <w:rPr>
                <w:sz w:val="28"/>
                <w:szCs w:val="28"/>
                <w:lang w:val="ru-RU"/>
              </w:rPr>
              <w:t>С</w:t>
            </w:r>
            <w:r w:rsidRPr="007A398A">
              <w:rPr>
                <w:sz w:val="28"/>
                <w:szCs w:val="28"/>
                <w:lang w:val="ru-RU"/>
              </w:rPr>
              <w:t>оздать безопасные и комфортные условия, соответствующие требованиям надзорных органов, в образовательных учреждениях района</w:t>
            </w:r>
            <w:proofErr w:type="gramStart"/>
            <w:r w:rsidRPr="007A398A">
              <w:rPr>
                <w:sz w:val="28"/>
                <w:szCs w:val="28"/>
                <w:lang w:val="ru-RU"/>
              </w:rPr>
              <w:t xml:space="preserve"> </w:t>
            </w:r>
            <w:r>
              <w:rPr>
                <w:sz w:val="28"/>
                <w:szCs w:val="28"/>
                <w:lang w:val="ru-RU"/>
              </w:rPr>
              <w:t>.</w:t>
            </w:r>
            <w:proofErr w:type="gramEnd"/>
          </w:p>
        </w:tc>
        <w:tc>
          <w:tcPr>
            <w:tcW w:w="2605" w:type="dxa"/>
          </w:tcPr>
          <w:p w:rsidR="00763CE9" w:rsidRPr="002001C7" w:rsidRDefault="00763CE9" w:rsidP="004B7853">
            <w:pPr>
              <w:autoSpaceDE w:val="0"/>
              <w:autoSpaceDN w:val="0"/>
              <w:adjustRightInd w:val="0"/>
              <w:jc w:val="center"/>
              <w:rPr>
                <w:sz w:val="28"/>
                <w:szCs w:val="28"/>
                <w:lang w:val="ru-RU"/>
              </w:rPr>
            </w:pPr>
          </w:p>
        </w:tc>
      </w:tr>
      <w:tr w:rsidR="00763CE9" w:rsidRPr="00B656DA" w:rsidTr="004B7853">
        <w:trPr>
          <w:trHeight w:val="991"/>
        </w:trPr>
        <w:tc>
          <w:tcPr>
            <w:tcW w:w="2984" w:type="dxa"/>
            <w:gridSpan w:val="2"/>
            <w:vMerge w:val="restart"/>
          </w:tcPr>
          <w:p w:rsidR="00763CE9" w:rsidRPr="002001C7" w:rsidRDefault="00763CE9" w:rsidP="004B7853">
            <w:pPr>
              <w:autoSpaceDE w:val="0"/>
              <w:autoSpaceDN w:val="0"/>
              <w:adjustRightInd w:val="0"/>
              <w:jc w:val="both"/>
              <w:rPr>
                <w:sz w:val="28"/>
                <w:szCs w:val="28"/>
                <w:lang w:val="ru-RU"/>
              </w:rPr>
            </w:pPr>
            <w:r w:rsidRPr="002001C7">
              <w:rPr>
                <w:sz w:val="28"/>
                <w:szCs w:val="28"/>
                <w:lang w:val="ru-RU"/>
              </w:rPr>
              <w:t>Мероприятие 3.1. 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94" w:type="dxa"/>
            <w:hideMark/>
          </w:tcPr>
          <w:p w:rsidR="00763CE9" w:rsidRPr="002001C7" w:rsidRDefault="00763CE9" w:rsidP="004B7853">
            <w:pPr>
              <w:autoSpaceDE w:val="0"/>
              <w:autoSpaceDN w:val="0"/>
              <w:adjustRightInd w:val="0"/>
              <w:ind w:left="-95"/>
              <w:jc w:val="both"/>
              <w:rPr>
                <w:sz w:val="28"/>
                <w:szCs w:val="28"/>
                <w:lang w:val="ru-RU"/>
              </w:rPr>
            </w:pPr>
            <w:r w:rsidRPr="002001C7">
              <w:rPr>
                <w:sz w:val="28"/>
                <w:szCs w:val="28"/>
                <w:lang w:val="ru-RU"/>
              </w:rPr>
              <w:t>всего расходные обязательства по подпрограмме</w:t>
            </w:r>
          </w:p>
        </w:tc>
        <w:tc>
          <w:tcPr>
            <w:tcW w:w="686" w:type="dxa"/>
            <w:vAlign w:val="center"/>
            <w:hideMark/>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8" w:type="dxa"/>
            <w:vAlign w:val="center"/>
            <w:hideMark/>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hideMark/>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hideMark/>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234" w:type="dxa"/>
            <w:vAlign w:val="center"/>
            <w:hideMark/>
          </w:tcPr>
          <w:p w:rsidR="00763CE9" w:rsidRPr="00CB4958" w:rsidRDefault="00763CE9" w:rsidP="004B7853">
            <w:pPr>
              <w:jc w:val="center"/>
              <w:rPr>
                <w:sz w:val="28"/>
                <w:szCs w:val="28"/>
                <w:lang w:val="ru-RU"/>
              </w:rPr>
            </w:pPr>
            <w:r w:rsidRPr="00CB4958">
              <w:rPr>
                <w:sz w:val="28"/>
                <w:szCs w:val="28"/>
                <w:lang w:val="ru-RU"/>
              </w:rPr>
              <w:t>1581,82</w:t>
            </w:r>
          </w:p>
        </w:tc>
        <w:tc>
          <w:tcPr>
            <w:tcW w:w="1098" w:type="dxa"/>
            <w:vAlign w:val="center"/>
          </w:tcPr>
          <w:p w:rsidR="00763CE9" w:rsidRPr="00CB4958" w:rsidRDefault="00763CE9" w:rsidP="004B7853">
            <w:pPr>
              <w:jc w:val="center"/>
              <w:rPr>
                <w:sz w:val="28"/>
                <w:szCs w:val="28"/>
                <w:lang w:val="ru-RU"/>
              </w:rPr>
            </w:pPr>
            <w:r w:rsidRPr="00CB4958">
              <w:rPr>
                <w:sz w:val="28"/>
                <w:szCs w:val="28"/>
                <w:lang w:val="ru-RU"/>
              </w:rPr>
              <w:t>1566,00</w:t>
            </w:r>
          </w:p>
        </w:tc>
        <w:tc>
          <w:tcPr>
            <w:tcW w:w="1103" w:type="dxa"/>
            <w:vAlign w:val="center"/>
          </w:tcPr>
          <w:p w:rsidR="00763CE9" w:rsidRPr="00CB4958" w:rsidRDefault="00763CE9" w:rsidP="004B7853">
            <w:pPr>
              <w:jc w:val="center"/>
              <w:rPr>
                <w:sz w:val="28"/>
                <w:szCs w:val="28"/>
                <w:lang w:val="ru-RU"/>
              </w:rPr>
            </w:pPr>
            <w:r w:rsidRPr="00CB4958">
              <w:rPr>
                <w:sz w:val="28"/>
                <w:szCs w:val="28"/>
                <w:lang w:val="ru-RU"/>
              </w:rPr>
              <w:t>1566,00</w:t>
            </w:r>
          </w:p>
        </w:tc>
        <w:tc>
          <w:tcPr>
            <w:tcW w:w="1374" w:type="dxa"/>
            <w:vAlign w:val="center"/>
            <w:hideMark/>
          </w:tcPr>
          <w:p w:rsidR="00763CE9" w:rsidRPr="00CB4958" w:rsidRDefault="00763CE9" w:rsidP="004B7853">
            <w:pPr>
              <w:jc w:val="center"/>
              <w:rPr>
                <w:sz w:val="28"/>
                <w:szCs w:val="28"/>
                <w:lang w:val="ru-RU"/>
              </w:rPr>
            </w:pPr>
            <w:r w:rsidRPr="00CB4958">
              <w:rPr>
                <w:sz w:val="28"/>
                <w:szCs w:val="28"/>
                <w:lang w:val="ru-RU"/>
              </w:rPr>
              <w:t>4713,82</w:t>
            </w:r>
          </w:p>
        </w:tc>
        <w:tc>
          <w:tcPr>
            <w:tcW w:w="2605" w:type="dxa"/>
            <w:vMerge w:val="restart"/>
          </w:tcPr>
          <w:p w:rsidR="00763CE9" w:rsidRDefault="00763CE9" w:rsidP="004B7853">
            <w:pPr>
              <w:jc w:val="both"/>
              <w:rPr>
                <w:color w:val="000000"/>
                <w:sz w:val="28"/>
                <w:szCs w:val="28"/>
                <w:lang w:val="ru-RU" w:eastAsia="ru-RU"/>
              </w:rPr>
            </w:pPr>
            <w:r w:rsidRPr="002001C7">
              <w:rPr>
                <w:color w:val="000000"/>
                <w:sz w:val="28"/>
                <w:szCs w:val="28"/>
                <w:lang w:val="ru-RU" w:eastAsia="ru-RU"/>
              </w:rPr>
              <w:t>Частичная антитеррористическая защищенность образовательных учреждений.</w:t>
            </w:r>
          </w:p>
          <w:p w:rsidR="00763CE9" w:rsidRPr="002001C7" w:rsidRDefault="00763CE9" w:rsidP="004B7853">
            <w:pPr>
              <w:jc w:val="both"/>
              <w:rPr>
                <w:color w:val="000000"/>
                <w:sz w:val="28"/>
                <w:szCs w:val="28"/>
                <w:lang w:val="ru-RU" w:eastAsia="ru-RU"/>
              </w:rPr>
            </w:pPr>
            <w:r w:rsidRPr="007A398A">
              <w:rPr>
                <w:color w:val="000000"/>
                <w:sz w:val="28"/>
                <w:szCs w:val="28"/>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p w:rsidR="00763CE9" w:rsidRPr="007A398A" w:rsidRDefault="00763CE9" w:rsidP="004B7853">
            <w:pPr>
              <w:jc w:val="center"/>
              <w:rPr>
                <w:sz w:val="28"/>
                <w:szCs w:val="28"/>
                <w:lang w:val="ru-RU"/>
              </w:rPr>
            </w:pPr>
          </w:p>
        </w:tc>
      </w:tr>
      <w:tr w:rsidR="00763CE9" w:rsidRPr="002001C7" w:rsidTr="004B7853">
        <w:trPr>
          <w:trHeight w:val="524"/>
        </w:trPr>
        <w:tc>
          <w:tcPr>
            <w:tcW w:w="2984" w:type="dxa"/>
            <w:gridSpan w:val="2"/>
            <w:vMerge/>
          </w:tcPr>
          <w:p w:rsidR="00763CE9" w:rsidRPr="002001C7" w:rsidRDefault="00763CE9" w:rsidP="004B7853">
            <w:pPr>
              <w:autoSpaceDE w:val="0"/>
              <w:autoSpaceDN w:val="0"/>
              <w:adjustRightInd w:val="0"/>
              <w:jc w:val="both"/>
              <w:rPr>
                <w:sz w:val="28"/>
                <w:szCs w:val="28"/>
                <w:lang w:val="ru-RU"/>
              </w:rPr>
            </w:pPr>
          </w:p>
        </w:tc>
        <w:tc>
          <w:tcPr>
            <w:tcW w:w="2194" w:type="dxa"/>
            <w:vMerge w:val="restart"/>
          </w:tcPr>
          <w:p w:rsidR="00763CE9" w:rsidRPr="002001C7" w:rsidRDefault="00763CE9" w:rsidP="004B7853">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686" w:type="dxa"/>
            <w:vMerge w:val="restart"/>
            <w:shd w:val="clear" w:color="auto" w:fill="FFFFFF" w:themeFill="background1"/>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078</w:t>
            </w:r>
          </w:p>
        </w:tc>
        <w:tc>
          <w:tcPr>
            <w:tcW w:w="548" w:type="dxa"/>
            <w:shd w:val="clear" w:color="auto" w:fill="FFFFFF" w:themeFill="background1"/>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763CE9" w:rsidRPr="002001C7" w:rsidRDefault="00763CE9" w:rsidP="004B7853">
            <w:pPr>
              <w:autoSpaceDE w:val="0"/>
              <w:autoSpaceDN w:val="0"/>
              <w:adjustRightInd w:val="0"/>
              <w:jc w:val="center"/>
              <w:rPr>
                <w:sz w:val="28"/>
                <w:szCs w:val="28"/>
                <w:lang w:val="ru-RU"/>
              </w:rPr>
            </w:pPr>
          </w:p>
        </w:tc>
        <w:tc>
          <w:tcPr>
            <w:tcW w:w="1234" w:type="dxa"/>
            <w:vAlign w:val="center"/>
          </w:tcPr>
          <w:p w:rsidR="00763CE9" w:rsidRPr="00CB4958" w:rsidRDefault="00763CE9" w:rsidP="004B7853">
            <w:pPr>
              <w:autoSpaceDE w:val="0"/>
              <w:autoSpaceDN w:val="0"/>
              <w:adjustRightInd w:val="0"/>
              <w:jc w:val="center"/>
              <w:rPr>
                <w:sz w:val="28"/>
                <w:szCs w:val="28"/>
                <w:lang w:val="ru-RU"/>
              </w:rPr>
            </w:pPr>
            <w:r w:rsidRPr="00CB4958">
              <w:rPr>
                <w:sz w:val="28"/>
                <w:szCs w:val="28"/>
                <w:lang w:val="ru-RU"/>
              </w:rPr>
              <w:t>0,00</w:t>
            </w:r>
          </w:p>
        </w:tc>
        <w:tc>
          <w:tcPr>
            <w:tcW w:w="1098" w:type="dxa"/>
            <w:vAlign w:val="center"/>
          </w:tcPr>
          <w:p w:rsidR="00763CE9" w:rsidRPr="00CB4958" w:rsidRDefault="00763CE9" w:rsidP="004B7853">
            <w:pPr>
              <w:autoSpaceDE w:val="0"/>
              <w:autoSpaceDN w:val="0"/>
              <w:adjustRightInd w:val="0"/>
              <w:jc w:val="center"/>
              <w:rPr>
                <w:sz w:val="28"/>
                <w:szCs w:val="28"/>
                <w:lang w:val="ru-RU"/>
              </w:rPr>
            </w:pPr>
            <w:r w:rsidRPr="00CB4958">
              <w:rPr>
                <w:sz w:val="28"/>
                <w:szCs w:val="28"/>
                <w:lang w:val="ru-RU"/>
              </w:rPr>
              <w:t>0,00</w:t>
            </w:r>
          </w:p>
        </w:tc>
        <w:tc>
          <w:tcPr>
            <w:tcW w:w="1103" w:type="dxa"/>
            <w:vAlign w:val="center"/>
          </w:tcPr>
          <w:p w:rsidR="00763CE9" w:rsidRPr="00CB4958" w:rsidRDefault="00763CE9" w:rsidP="004B7853">
            <w:pPr>
              <w:autoSpaceDE w:val="0"/>
              <w:autoSpaceDN w:val="0"/>
              <w:adjustRightInd w:val="0"/>
              <w:jc w:val="center"/>
              <w:rPr>
                <w:sz w:val="28"/>
                <w:szCs w:val="28"/>
                <w:lang w:val="ru-RU"/>
              </w:rPr>
            </w:pPr>
            <w:r w:rsidRPr="00CB4958">
              <w:rPr>
                <w:sz w:val="28"/>
                <w:szCs w:val="28"/>
                <w:lang w:val="ru-RU"/>
              </w:rPr>
              <w:t>0,00</w:t>
            </w:r>
          </w:p>
        </w:tc>
        <w:tc>
          <w:tcPr>
            <w:tcW w:w="1374" w:type="dxa"/>
            <w:vAlign w:val="center"/>
          </w:tcPr>
          <w:p w:rsidR="00763CE9" w:rsidRPr="00CB4958" w:rsidRDefault="00763CE9" w:rsidP="004B7853">
            <w:pPr>
              <w:autoSpaceDE w:val="0"/>
              <w:autoSpaceDN w:val="0"/>
              <w:adjustRightInd w:val="0"/>
              <w:jc w:val="center"/>
              <w:rPr>
                <w:sz w:val="28"/>
                <w:szCs w:val="28"/>
                <w:lang w:val="ru-RU"/>
              </w:rPr>
            </w:pPr>
            <w:r w:rsidRPr="00CB4958">
              <w:rPr>
                <w:sz w:val="28"/>
                <w:szCs w:val="28"/>
                <w:lang w:val="ru-RU"/>
              </w:rPr>
              <w:t xml:space="preserve">0,00 </w:t>
            </w: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2001C7" w:rsidTr="004B7853">
        <w:trPr>
          <w:trHeight w:val="524"/>
        </w:trPr>
        <w:tc>
          <w:tcPr>
            <w:tcW w:w="2984" w:type="dxa"/>
            <w:gridSpan w:val="2"/>
            <w:vMerge/>
          </w:tcPr>
          <w:p w:rsidR="00763CE9" w:rsidRPr="002001C7" w:rsidRDefault="00763CE9" w:rsidP="004B7853">
            <w:pPr>
              <w:rPr>
                <w:sz w:val="28"/>
                <w:szCs w:val="28"/>
                <w:lang w:val="ru-RU"/>
              </w:rPr>
            </w:pPr>
          </w:p>
        </w:tc>
        <w:tc>
          <w:tcPr>
            <w:tcW w:w="2194" w:type="dxa"/>
            <w:vMerge/>
          </w:tcPr>
          <w:p w:rsidR="00763CE9" w:rsidRPr="002001C7" w:rsidRDefault="00763CE9" w:rsidP="004B7853">
            <w:pPr>
              <w:autoSpaceDE w:val="0"/>
              <w:autoSpaceDN w:val="0"/>
              <w:adjustRightInd w:val="0"/>
              <w:ind w:firstLine="2"/>
              <w:jc w:val="both"/>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Merge w:val="restart"/>
            <w:vAlign w:val="center"/>
          </w:tcPr>
          <w:p w:rsidR="00763CE9" w:rsidRPr="002001C7" w:rsidRDefault="00763CE9" w:rsidP="004B7853">
            <w:pPr>
              <w:autoSpaceDE w:val="0"/>
              <w:autoSpaceDN w:val="0"/>
              <w:adjustRightInd w:val="0"/>
              <w:jc w:val="center"/>
              <w:rPr>
                <w:sz w:val="28"/>
                <w:szCs w:val="28"/>
                <w:lang w:val="ru-RU"/>
              </w:rPr>
            </w:pPr>
            <w:r w:rsidRPr="002001C7">
              <w:rPr>
                <w:sz w:val="28"/>
                <w:szCs w:val="28"/>
                <w:lang w:val="ru-RU"/>
              </w:rPr>
              <w:t>0701</w:t>
            </w:r>
          </w:p>
        </w:tc>
        <w:tc>
          <w:tcPr>
            <w:tcW w:w="1371" w:type="dxa"/>
            <w:vMerge w:val="restart"/>
            <w:vAlign w:val="center"/>
          </w:tcPr>
          <w:p w:rsidR="00763CE9" w:rsidRPr="002001C7" w:rsidRDefault="00763CE9" w:rsidP="004B7853">
            <w:pPr>
              <w:autoSpaceDE w:val="0"/>
              <w:autoSpaceDN w:val="0"/>
              <w:adjustRightInd w:val="0"/>
              <w:jc w:val="center"/>
              <w:rPr>
                <w:sz w:val="28"/>
                <w:szCs w:val="28"/>
              </w:rPr>
            </w:pPr>
            <w:r w:rsidRPr="002001C7">
              <w:rPr>
                <w:sz w:val="28"/>
                <w:szCs w:val="28"/>
                <w:lang w:val="ru-RU"/>
              </w:rPr>
              <w:t>01100</w:t>
            </w:r>
            <w:r w:rsidRPr="002001C7">
              <w:rPr>
                <w:sz w:val="28"/>
                <w:szCs w:val="28"/>
              </w:rPr>
              <w:t>S5820</w:t>
            </w:r>
          </w:p>
        </w:tc>
        <w:tc>
          <w:tcPr>
            <w:tcW w:w="549" w:type="dxa"/>
            <w:vMerge w:val="restart"/>
            <w:vAlign w:val="center"/>
          </w:tcPr>
          <w:p w:rsidR="00763CE9" w:rsidRPr="002001C7" w:rsidRDefault="00763CE9" w:rsidP="004B7853">
            <w:pPr>
              <w:autoSpaceDE w:val="0"/>
              <w:autoSpaceDN w:val="0"/>
              <w:adjustRightInd w:val="0"/>
              <w:jc w:val="center"/>
              <w:rPr>
                <w:sz w:val="28"/>
                <w:szCs w:val="28"/>
              </w:rPr>
            </w:pPr>
            <w:r w:rsidRPr="002001C7">
              <w:rPr>
                <w:sz w:val="28"/>
                <w:szCs w:val="28"/>
              </w:rPr>
              <w:t>610</w:t>
            </w:r>
          </w:p>
        </w:tc>
        <w:tc>
          <w:tcPr>
            <w:tcW w:w="1234" w:type="dxa"/>
            <w:vAlign w:val="center"/>
          </w:tcPr>
          <w:p w:rsidR="00763CE9" w:rsidRPr="00CB4958" w:rsidRDefault="00763CE9" w:rsidP="004B7853">
            <w:pPr>
              <w:jc w:val="center"/>
              <w:rPr>
                <w:sz w:val="28"/>
                <w:szCs w:val="28"/>
                <w:lang w:val="ru-RU"/>
              </w:rPr>
            </w:pPr>
            <w:r w:rsidRPr="00CB4958">
              <w:rPr>
                <w:sz w:val="28"/>
                <w:szCs w:val="28"/>
                <w:lang w:val="ru-RU"/>
              </w:rPr>
              <w:t>1566,00</w:t>
            </w:r>
          </w:p>
        </w:tc>
        <w:tc>
          <w:tcPr>
            <w:tcW w:w="1098" w:type="dxa"/>
            <w:vAlign w:val="center"/>
          </w:tcPr>
          <w:p w:rsidR="00763CE9" w:rsidRPr="00CB4958" w:rsidRDefault="00763CE9" w:rsidP="004B7853">
            <w:pPr>
              <w:jc w:val="center"/>
              <w:rPr>
                <w:sz w:val="28"/>
                <w:szCs w:val="28"/>
                <w:lang w:val="ru-RU"/>
              </w:rPr>
            </w:pPr>
            <w:r w:rsidRPr="00CB4958">
              <w:rPr>
                <w:sz w:val="28"/>
                <w:szCs w:val="28"/>
                <w:lang w:val="ru-RU"/>
              </w:rPr>
              <w:t>1566,00</w:t>
            </w:r>
          </w:p>
        </w:tc>
        <w:tc>
          <w:tcPr>
            <w:tcW w:w="1103" w:type="dxa"/>
            <w:vAlign w:val="center"/>
          </w:tcPr>
          <w:p w:rsidR="00763CE9" w:rsidRPr="00CB4958" w:rsidRDefault="00763CE9" w:rsidP="004B7853">
            <w:pPr>
              <w:jc w:val="center"/>
              <w:rPr>
                <w:sz w:val="28"/>
                <w:szCs w:val="28"/>
                <w:lang w:val="ru-RU"/>
              </w:rPr>
            </w:pPr>
            <w:r w:rsidRPr="00CB4958">
              <w:rPr>
                <w:sz w:val="28"/>
                <w:szCs w:val="28"/>
                <w:lang w:val="ru-RU"/>
              </w:rPr>
              <w:t>1566,00</w:t>
            </w:r>
          </w:p>
        </w:tc>
        <w:tc>
          <w:tcPr>
            <w:tcW w:w="1374" w:type="dxa"/>
            <w:vAlign w:val="center"/>
          </w:tcPr>
          <w:p w:rsidR="00763CE9" w:rsidRPr="00CB4958" w:rsidRDefault="00763CE9" w:rsidP="004B7853">
            <w:pPr>
              <w:jc w:val="center"/>
              <w:rPr>
                <w:sz w:val="28"/>
                <w:szCs w:val="28"/>
                <w:lang w:val="ru-RU"/>
              </w:rPr>
            </w:pPr>
            <w:r w:rsidRPr="00CB4958">
              <w:rPr>
                <w:sz w:val="28"/>
                <w:szCs w:val="28"/>
                <w:lang w:val="ru-RU"/>
              </w:rPr>
              <w:t>4698,00</w:t>
            </w:r>
          </w:p>
        </w:tc>
        <w:tc>
          <w:tcPr>
            <w:tcW w:w="2605" w:type="dxa"/>
            <w:vMerge/>
          </w:tcPr>
          <w:p w:rsidR="00763CE9" w:rsidRPr="002001C7" w:rsidRDefault="00763CE9" w:rsidP="004B7853">
            <w:pPr>
              <w:autoSpaceDE w:val="0"/>
              <w:autoSpaceDN w:val="0"/>
              <w:adjustRightInd w:val="0"/>
              <w:jc w:val="center"/>
              <w:rPr>
                <w:sz w:val="28"/>
                <w:szCs w:val="28"/>
                <w:lang w:val="ru-RU"/>
              </w:rPr>
            </w:pPr>
          </w:p>
        </w:tc>
      </w:tr>
      <w:tr w:rsidR="00763CE9" w:rsidRPr="002001C7" w:rsidTr="004B7853">
        <w:trPr>
          <w:trHeight w:val="524"/>
        </w:trPr>
        <w:tc>
          <w:tcPr>
            <w:tcW w:w="2984" w:type="dxa"/>
            <w:gridSpan w:val="2"/>
            <w:vMerge/>
          </w:tcPr>
          <w:p w:rsidR="00763CE9" w:rsidRPr="002001C7" w:rsidRDefault="00763CE9" w:rsidP="004B7853">
            <w:pPr>
              <w:rPr>
                <w:sz w:val="28"/>
                <w:szCs w:val="28"/>
                <w:lang w:val="ru-RU"/>
              </w:rPr>
            </w:pPr>
          </w:p>
        </w:tc>
        <w:tc>
          <w:tcPr>
            <w:tcW w:w="2194" w:type="dxa"/>
            <w:vMerge/>
          </w:tcPr>
          <w:p w:rsidR="00763CE9" w:rsidRPr="002001C7" w:rsidRDefault="00763CE9" w:rsidP="004B7853">
            <w:pPr>
              <w:autoSpaceDE w:val="0"/>
              <w:autoSpaceDN w:val="0"/>
              <w:adjustRightInd w:val="0"/>
              <w:ind w:firstLine="2"/>
              <w:jc w:val="both"/>
              <w:rPr>
                <w:sz w:val="28"/>
                <w:szCs w:val="28"/>
                <w:lang w:val="ru-RU"/>
              </w:rPr>
            </w:pPr>
          </w:p>
        </w:tc>
        <w:tc>
          <w:tcPr>
            <w:tcW w:w="686" w:type="dxa"/>
            <w:vMerge/>
            <w:vAlign w:val="center"/>
          </w:tcPr>
          <w:p w:rsidR="00763CE9" w:rsidRPr="002001C7" w:rsidRDefault="00763CE9" w:rsidP="004B7853">
            <w:pPr>
              <w:autoSpaceDE w:val="0"/>
              <w:autoSpaceDN w:val="0"/>
              <w:adjustRightInd w:val="0"/>
              <w:jc w:val="center"/>
              <w:rPr>
                <w:sz w:val="28"/>
                <w:szCs w:val="28"/>
                <w:lang w:val="ru-RU"/>
              </w:rPr>
            </w:pPr>
          </w:p>
        </w:tc>
        <w:tc>
          <w:tcPr>
            <w:tcW w:w="548" w:type="dxa"/>
            <w:vMerge/>
            <w:vAlign w:val="center"/>
          </w:tcPr>
          <w:p w:rsidR="00763CE9" w:rsidRPr="002001C7" w:rsidRDefault="00763CE9" w:rsidP="004B7853">
            <w:pPr>
              <w:autoSpaceDE w:val="0"/>
              <w:autoSpaceDN w:val="0"/>
              <w:adjustRightInd w:val="0"/>
              <w:jc w:val="center"/>
              <w:rPr>
                <w:sz w:val="28"/>
                <w:szCs w:val="28"/>
                <w:lang w:val="ru-RU"/>
              </w:rPr>
            </w:pPr>
          </w:p>
        </w:tc>
        <w:tc>
          <w:tcPr>
            <w:tcW w:w="1371" w:type="dxa"/>
            <w:vMerge/>
            <w:vAlign w:val="center"/>
          </w:tcPr>
          <w:p w:rsidR="00763CE9" w:rsidRPr="002001C7" w:rsidRDefault="00763CE9" w:rsidP="004B7853">
            <w:pPr>
              <w:autoSpaceDE w:val="0"/>
              <w:autoSpaceDN w:val="0"/>
              <w:adjustRightInd w:val="0"/>
              <w:jc w:val="center"/>
              <w:rPr>
                <w:sz w:val="28"/>
                <w:szCs w:val="28"/>
                <w:lang w:val="ru-RU"/>
              </w:rPr>
            </w:pPr>
          </w:p>
        </w:tc>
        <w:tc>
          <w:tcPr>
            <w:tcW w:w="549" w:type="dxa"/>
            <w:vMerge/>
            <w:vAlign w:val="center"/>
          </w:tcPr>
          <w:p w:rsidR="00763CE9" w:rsidRPr="002001C7" w:rsidRDefault="00763CE9" w:rsidP="004B7853">
            <w:pPr>
              <w:autoSpaceDE w:val="0"/>
              <w:autoSpaceDN w:val="0"/>
              <w:adjustRightInd w:val="0"/>
              <w:jc w:val="center"/>
              <w:rPr>
                <w:sz w:val="28"/>
                <w:szCs w:val="28"/>
              </w:rPr>
            </w:pPr>
          </w:p>
        </w:tc>
        <w:tc>
          <w:tcPr>
            <w:tcW w:w="1234" w:type="dxa"/>
            <w:vAlign w:val="center"/>
          </w:tcPr>
          <w:p w:rsidR="00763CE9" w:rsidRPr="00CB4958" w:rsidRDefault="00763CE9" w:rsidP="004B7853">
            <w:pPr>
              <w:jc w:val="center"/>
              <w:rPr>
                <w:sz w:val="28"/>
                <w:szCs w:val="28"/>
                <w:lang w:val="ru-RU"/>
              </w:rPr>
            </w:pPr>
            <w:r w:rsidRPr="00CB4958">
              <w:rPr>
                <w:sz w:val="28"/>
                <w:szCs w:val="28"/>
                <w:lang w:val="ru-RU"/>
              </w:rPr>
              <w:t>15,82</w:t>
            </w:r>
          </w:p>
        </w:tc>
        <w:tc>
          <w:tcPr>
            <w:tcW w:w="1098" w:type="dxa"/>
            <w:vAlign w:val="center"/>
          </w:tcPr>
          <w:p w:rsidR="00763CE9" w:rsidRPr="00CB4958" w:rsidRDefault="00763CE9" w:rsidP="004B7853">
            <w:pPr>
              <w:jc w:val="center"/>
              <w:rPr>
                <w:sz w:val="28"/>
                <w:szCs w:val="28"/>
                <w:lang w:val="ru-RU"/>
              </w:rPr>
            </w:pPr>
            <w:r w:rsidRPr="00CB4958">
              <w:rPr>
                <w:sz w:val="28"/>
                <w:szCs w:val="28"/>
                <w:lang w:val="ru-RU"/>
              </w:rPr>
              <w:t>0,00</w:t>
            </w:r>
          </w:p>
        </w:tc>
        <w:tc>
          <w:tcPr>
            <w:tcW w:w="1103" w:type="dxa"/>
            <w:vAlign w:val="center"/>
          </w:tcPr>
          <w:p w:rsidR="00763CE9" w:rsidRPr="00CB4958" w:rsidRDefault="00763CE9" w:rsidP="004B7853">
            <w:pPr>
              <w:jc w:val="center"/>
              <w:rPr>
                <w:sz w:val="28"/>
                <w:szCs w:val="28"/>
                <w:lang w:val="ru-RU"/>
              </w:rPr>
            </w:pPr>
            <w:r w:rsidRPr="00CB4958">
              <w:rPr>
                <w:sz w:val="28"/>
                <w:szCs w:val="28"/>
                <w:lang w:val="ru-RU"/>
              </w:rPr>
              <w:t>0,00</w:t>
            </w:r>
          </w:p>
        </w:tc>
        <w:tc>
          <w:tcPr>
            <w:tcW w:w="1374" w:type="dxa"/>
            <w:vAlign w:val="center"/>
          </w:tcPr>
          <w:p w:rsidR="00763CE9" w:rsidRPr="00CB4958" w:rsidRDefault="00763CE9" w:rsidP="004B7853">
            <w:pPr>
              <w:jc w:val="center"/>
              <w:rPr>
                <w:sz w:val="28"/>
                <w:szCs w:val="28"/>
                <w:lang w:val="ru-RU"/>
              </w:rPr>
            </w:pPr>
            <w:r w:rsidRPr="00CB4958">
              <w:rPr>
                <w:sz w:val="28"/>
                <w:szCs w:val="28"/>
                <w:lang w:val="ru-RU"/>
              </w:rPr>
              <w:t>15,82</w:t>
            </w:r>
          </w:p>
        </w:tc>
        <w:tc>
          <w:tcPr>
            <w:tcW w:w="2605" w:type="dxa"/>
            <w:vMerge/>
          </w:tcPr>
          <w:p w:rsidR="00763CE9" w:rsidRPr="002001C7" w:rsidRDefault="00763CE9" w:rsidP="004B7853">
            <w:pPr>
              <w:autoSpaceDE w:val="0"/>
              <w:autoSpaceDN w:val="0"/>
              <w:adjustRightInd w:val="0"/>
              <w:jc w:val="center"/>
              <w:rPr>
                <w:sz w:val="28"/>
                <w:szCs w:val="28"/>
                <w:lang w:val="ru-RU"/>
              </w:rPr>
            </w:pPr>
          </w:p>
        </w:tc>
      </w:tr>
    </w:tbl>
    <w:p w:rsidR="00763CE9" w:rsidRPr="002001C7" w:rsidRDefault="00763CE9" w:rsidP="00763CE9">
      <w:pPr>
        <w:tabs>
          <w:tab w:val="left" w:pos="11775"/>
        </w:tabs>
        <w:rPr>
          <w:sz w:val="28"/>
          <w:szCs w:val="28"/>
          <w:lang w:val="ru-RU" w:eastAsia="ru-RU"/>
        </w:rPr>
        <w:sectPr w:rsidR="00763CE9" w:rsidRPr="002001C7" w:rsidSect="006A313C">
          <w:pgSz w:w="16838" w:h="11906" w:orient="landscape"/>
          <w:pgMar w:top="851" w:right="709" w:bottom="709" w:left="567" w:header="284" w:footer="709" w:gutter="0"/>
          <w:pgNumType w:start="1"/>
          <w:cols w:space="708"/>
          <w:titlePg/>
          <w:docGrid w:linePitch="360"/>
        </w:sectPr>
      </w:pPr>
    </w:p>
    <w:p w:rsidR="00B05701" w:rsidRPr="002001C7" w:rsidRDefault="00763CE9" w:rsidP="00763CE9">
      <w:pPr>
        <w:autoSpaceDE w:val="0"/>
        <w:autoSpaceDN w:val="0"/>
        <w:adjustRightInd w:val="0"/>
        <w:jc w:val="right"/>
        <w:rPr>
          <w:sz w:val="28"/>
          <w:szCs w:val="28"/>
          <w:lang w:val="ru-RU" w:eastAsia="ru-RU"/>
        </w:rPr>
      </w:pPr>
      <w:r>
        <w:rPr>
          <w:sz w:val="28"/>
          <w:szCs w:val="28"/>
          <w:lang w:val="ru-RU" w:eastAsia="ru-RU"/>
        </w:rPr>
        <w:lastRenderedPageBreak/>
        <w:t xml:space="preserve">                                                                            </w:t>
      </w:r>
      <w:r w:rsidR="00B05701" w:rsidRPr="002001C7">
        <w:rPr>
          <w:sz w:val="28"/>
          <w:szCs w:val="28"/>
          <w:lang w:val="ru-RU" w:eastAsia="ru-RU"/>
        </w:rPr>
        <w:t>Приложение № 2</w:t>
      </w:r>
    </w:p>
    <w:p w:rsidR="00B05701" w:rsidRPr="002001C7" w:rsidRDefault="00B05701" w:rsidP="00763CE9">
      <w:pPr>
        <w:autoSpaceDE w:val="0"/>
        <w:autoSpaceDN w:val="0"/>
        <w:adjustRightInd w:val="0"/>
        <w:ind w:firstLine="3969"/>
        <w:jc w:val="right"/>
        <w:rPr>
          <w:sz w:val="28"/>
          <w:szCs w:val="28"/>
          <w:lang w:val="ru-RU" w:eastAsia="ru-RU"/>
        </w:rPr>
      </w:pPr>
      <w:r w:rsidRPr="002001C7">
        <w:rPr>
          <w:sz w:val="28"/>
          <w:szCs w:val="28"/>
          <w:lang w:val="ru-RU" w:eastAsia="ru-RU"/>
        </w:rPr>
        <w:t>к м</w:t>
      </w:r>
      <w:r w:rsidR="00A15B9E" w:rsidRPr="002001C7">
        <w:rPr>
          <w:sz w:val="28"/>
          <w:szCs w:val="28"/>
          <w:lang w:val="ru-RU" w:eastAsia="ru-RU"/>
        </w:rPr>
        <w:t>униципальной программе «Развитие</w:t>
      </w:r>
    </w:p>
    <w:p w:rsidR="00B05701" w:rsidRPr="002001C7" w:rsidRDefault="00B05701" w:rsidP="00763CE9">
      <w:pPr>
        <w:autoSpaceDE w:val="0"/>
        <w:autoSpaceDN w:val="0"/>
        <w:adjustRightInd w:val="0"/>
        <w:ind w:firstLine="3969"/>
        <w:jc w:val="right"/>
        <w:rPr>
          <w:color w:val="000000"/>
          <w:sz w:val="28"/>
          <w:szCs w:val="28"/>
          <w:lang w:val="ru-RU" w:eastAsia="ru-RU"/>
        </w:rPr>
      </w:pPr>
      <w:r w:rsidRPr="002001C7">
        <w:rPr>
          <w:sz w:val="28"/>
          <w:szCs w:val="28"/>
          <w:lang w:val="ru-RU" w:eastAsia="ru-RU"/>
        </w:rPr>
        <w:t>о</w:t>
      </w:r>
      <w:r w:rsidR="00A15B9E" w:rsidRPr="002001C7">
        <w:rPr>
          <w:sz w:val="28"/>
          <w:szCs w:val="28"/>
          <w:lang w:val="ru-RU" w:eastAsia="ru-RU"/>
        </w:rPr>
        <w:t>бразования в Тасеевском районе»</w:t>
      </w:r>
    </w:p>
    <w:p w:rsidR="00573CCE" w:rsidRPr="002001C7" w:rsidRDefault="00573CCE" w:rsidP="00573CCE">
      <w:pPr>
        <w:autoSpaceDE w:val="0"/>
        <w:autoSpaceDN w:val="0"/>
        <w:adjustRightInd w:val="0"/>
        <w:jc w:val="right"/>
        <w:rPr>
          <w:sz w:val="28"/>
          <w:szCs w:val="28"/>
          <w:lang w:val="ru-RU"/>
        </w:rPr>
      </w:pPr>
    </w:p>
    <w:p w:rsidR="00573CCE" w:rsidRPr="002001C7" w:rsidRDefault="00573CCE" w:rsidP="00573CCE">
      <w:pPr>
        <w:spacing w:line="276" w:lineRule="auto"/>
        <w:rPr>
          <w:sz w:val="28"/>
          <w:szCs w:val="28"/>
          <w:lang w:val="ru-RU"/>
        </w:rPr>
      </w:pPr>
    </w:p>
    <w:p w:rsidR="00573CCE" w:rsidRPr="002001C7" w:rsidRDefault="00573CCE" w:rsidP="00573CCE">
      <w:pPr>
        <w:jc w:val="center"/>
        <w:rPr>
          <w:kern w:val="32"/>
          <w:sz w:val="28"/>
          <w:szCs w:val="28"/>
          <w:lang w:val="ru-RU"/>
        </w:rPr>
      </w:pPr>
      <w:r w:rsidRPr="002001C7">
        <w:rPr>
          <w:kern w:val="32"/>
          <w:sz w:val="28"/>
          <w:szCs w:val="28"/>
          <w:lang w:val="ru-RU"/>
        </w:rPr>
        <w:t>Подпрограммы 2</w:t>
      </w:r>
    </w:p>
    <w:p w:rsidR="00573CCE" w:rsidRPr="002001C7" w:rsidRDefault="00573CCE" w:rsidP="00573CCE">
      <w:pPr>
        <w:jc w:val="center"/>
        <w:rPr>
          <w:kern w:val="32"/>
          <w:sz w:val="28"/>
          <w:szCs w:val="28"/>
          <w:lang w:val="ru-RU"/>
        </w:rPr>
      </w:pPr>
      <w:r w:rsidRPr="002001C7">
        <w:rPr>
          <w:kern w:val="32"/>
          <w:sz w:val="28"/>
          <w:szCs w:val="28"/>
          <w:lang w:val="ru-RU"/>
        </w:rPr>
        <w:t xml:space="preserve"> «Развитие общего и дополнительного образования детей»  </w:t>
      </w:r>
    </w:p>
    <w:p w:rsidR="00573CCE" w:rsidRPr="002001C7" w:rsidRDefault="00573CCE" w:rsidP="00573CCE">
      <w:pPr>
        <w:jc w:val="center"/>
        <w:rPr>
          <w:kern w:val="32"/>
          <w:sz w:val="28"/>
          <w:szCs w:val="28"/>
          <w:lang w:val="ru-RU"/>
        </w:rPr>
      </w:pPr>
    </w:p>
    <w:p w:rsidR="00573CCE" w:rsidRPr="002001C7" w:rsidRDefault="00573CCE" w:rsidP="00573CCE">
      <w:pPr>
        <w:jc w:val="center"/>
        <w:rPr>
          <w:kern w:val="32"/>
          <w:sz w:val="28"/>
          <w:szCs w:val="28"/>
          <w:lang w:val="ru-RU"/>
        </w:rPr>
      </w:pPr>
      <w:r w:rsidRPr="002001C7">
        <w:rPr>
          <w:kern w:val="32"/>
          <w:sz w:val="28"/>
          <w:szCs w:val="28"/>
          <w:lang w:val="ru-RU"/>
        </w:rPr>
        <w:t xml:space="preserve">1. Паспорт </w:t>
      </w:r>
    </w:p>
    <w:p w:rsidR="00573CCE" w:rsidRPr="002001C7" w:rsidRDefault="00573CCE" w:rsidP="00573CCE">
      <w:pPr>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B656DA" w:rsidTr="00D12DBF">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r w:rsidR="00FC1114" w:rsidRPr="002001C7">
              <w:rPr>
                <w:rFonts w:eastAsia="SimSun"/>
                <w:color w:val="000000" w:themeColor="text1"/>
                <w:kern w:val="1"/>
                <w:sz w:val="28"/>
                <w:szCs w:val="28"/>
                <w:lang w:val="ru-RU" w:eastAsia="ar-SA"/>
              </w:rPr>
              <w:t xml:space="preserve"> 2</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4A1111">
            <w:pPr>
              <w:rPr>
                <w:color w:val="000000" w:themeColor="text1"/>
                <w:sz w:val="28"/>
                <w:szCs w:val="28"/>
                <w:lang w:val="ru-RU" w:eastAsia="ru-RU"/>
              </w:rPr>
            </w:pPr>
            <w:r w:rsidRPr="002001C7">
              <w:rPr>
                <w:kern w:val="32"/>
                <w:sz w:val="28"/>
                <w:szCs w:val="28"/>
                <w:lang w:val="ru-RU"/>
              </w:rPr>
              <w:t xml:space="preserve">Развитие общего и дополнительного образования детей </w:t>
            </w:r>
            <w:r w:rsidRPr="002001C7">
              <w:rPr>
                <w:color w:val="000000" w:themeColor="text1"/>
                <w:sz w:val="28"/>
                <w:szCs w:val="28"/>
                <w:lang w:val="ru-RU" w:eastAsia="ru-RU"/>
              </w:rPr>
              <w:t>(далее – подпрограмма)</w:t>
            </w:r>
          </w:p>
        </w:tc>
      </w:tr>
      <w:tr w:rsidR="00573CCE" w:rsidRPr="00B656DA" w:rsidTr="00D12DBF">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D55FBF" w:rsidRDefault="00FC1114" w:rsidP="00074118">
            <w:pPr>
              <w:pStyle w:val="af1"/>
              <w:spacing w:after="0"/>
              <w:jc w:val="both"/>
              <w:outlineLvl w:val="9"/>
              <w:rPr>
                <w:rFonts w:ascii="Times New Roman" w:hAnsi="Times New Roman"/>
                <w:sz w:val="28"/>
                <w:szCs w:val="28"/>
                <w:lang w:val="ru-RU"/>
              </w:rPr>
            </w:pPr>
            <w:r w:rsidRPr="00D55FBF">
              <w:rPr>
                <w:rFonts w:ascii="Times New Roman" w:hAnsi="Times New Roman"/>
                <w:color w:val="000000"/>
                <w:sz w:val="28"/>
                <w:szCs w:val="28"/>
                <w:lang w:val="ru-RU" w:eastAsia="ru-RU"/>
              </w:rPr>
              <w:t>«</w:t>
            </w:r>
            <w:r w:rsidR="00573CCE" w:rsidRPr="00D55FBF">
              <w:rPr>
                <w:rFonts w:ascii="Times New Roman" w:hAnsi="Times New Roman"/>
                <w:color w:val="000000"/>
                <w:sz w:val="28"/>
                <w:szCs w:val="28"/>
                <w:lang w:val="ru-RU" w:eastAsia="ru-RU"/>
              </w:rPr>
              <w:t>Развитие образования в Тасеевском районе</w:t>
            </w:r>
            <w:r w:rsidRPr="00D55FBF">
              <w:rPr>
                <w:rFonts w:ascii="Times New Roman" w:hAnsi="Times New Roman"/>
                <w:color w:val="000000"/>
                <w:sz w:val="28"/>
                <w:szCs w:val="28"/>
                <w:lang w:val="ru-RU" w:eastAsia="ru-RU"/>
              </w:rPr>
              <w:t>»</w:t>
            </w:r>
          </w:p>
          <w:p w:rsidR="00074118" w:rsidRPr="00D55FBF" w:rsidRDefault="00074118" w:rsidP="00074118">
            <w:pPr>
              <w:autoSpaceDE w:val="0"/>
              <w:autoSpaceDN w:val="0"/>
              <w:adjustRightInd w:val="0"/>
              <w:ind w:firstLine="851"/>
              <w:jc w:val="both"/>
              <w:rPr>
                <w:sz w:val="28"/>
                <w:szCs w:val="28"/>
                <w:lang w:val="ru-RU" w:eastAsia="ru-RU"/>
              </w:rPr>
            </w:pPr>
          </w:p>
          <w:p w:rsidR="00573CCE" w:rsidRPr="00D55FBF" w:rsidRDefault="00573CCE" w:rsidP="009C597A">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573CCE" w:rsidRPr="00B656DA"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D55FBF" w:rsidRDefault="00C52515" w:rsidP="004A1111">
            <w:pPr>
              <w:widowControl w:val="0"/>
              <w:suppressAutoHyphens/>
              <w:rPr>
                <w:rFonts w:eastAsia="SimSun"/>
                <w:color w:val="000000" w:themeColor="text1"/>
                <w:kern w:val="1"/>
                <w:sz w:val="28"/>
                <w:szCs w:val="28"/>
                <w:lang w:val="ru-RU" w:eastAsia="ar-SA"/>
              </w:rPr>
            </w:pPr>
            <w:r w:rsidRPr="00D55FBF">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p>
        </w:tc>
      </w:tr>
      <w:tr w:rsidR="00FC1114" w:rsidRPr="00B656DA"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FC1114" w:rsidRPr="002001C7" w:rsidRDefault="00FC1114" w:rsidP="00FC1114">
            <w:pPr>
              <w:widowControl w:val="0"/>
              <w:suppressAutoHyphens/>
              <w:jc w:val="both"/>
              <w:rPr>
                <w:rFonts w:eastAsia="Calibri"/>
                <w:color w:val="000000" w:themeColor="text1"/>
                <w:spacing w:val="-2"/>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2</w:t>
            </w:r>
          </w:p>
        </w:tc>
        <w:tc>
          <w:tcPr>
            <w:tcW w:w="6433" w:type="dxa"/>
            <w:tcBorders>
              <w:left w:val="single" w:sz="4" w:space="0" w:color="000000"/>
              <w:bottom w:val="single" w:sz="4" w:space="0" w:color="000000"/>
              <w:right w:val="single" w:sz="4" w:space="0" w:color="000000"/>
            </w:tcBorders>
            <w:shd w:val="clear" w:color="auto" w:fill="auto"/>
          </w:tcPr>
          <w:p w:rsidR="00FC1114" w:rsidRPr="002001C7" w:rsidRDefault="00B5084D" w:rsidP="00B5084D">
            <w:pPr>
              <w:widowControl w:val="0"/>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D12DBF" w:rsidRPr="00B656DA" w:rsidTr="00D12DBF">
        <w:trPr>
          <w:trHeight w:val="928"/>
        </w:trPr>
        <w:tc>
          <w:tcPr>
            <w:tcW w:w="3119" w:type="dxa"/>
            <w:tcBorders>
              <w:left w:val="single" w:sz="4" w:space="0" w:color="000000"/>
              <w:bottom w:val="single" w:sz="4" w:space="0" w:color="auto"/>
              <w:right w:val="single" w:sz="4" w:space="0" w:color="000000"/>
            </w:tcBorders>
            <w:shd w:val="clear" w:color="auto" w:fill="auto"/>
          </w:tcPr>
          <w:p w:rsidR="00D12DBF" w:rsidRPr="002001C7" w:rsidRDefault="00D12DBF" w:rsidP="00D12DBF">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196430" w:rsidRPr="00CB4958" w:rsidRDefault="00196430" w:rsidP="00196430">
            <w:pPr>
              <w:jc w:val="both"/>
              <w:rPr>
                <w:sz w:val="28"/>
                <w:szCs w:val="28"/>
                <w:lang w:val="ru-RU"/>
              </w:rPr>
            </w:pPr>
            <w:r w:rsidRPr="002001C7">
              <w:rPr>
                <w:sz w:val="28"/>
                <w:szCs w:val="28"/>
                <w:lang w:val="ru-RU"/>
              </w:rPr>
              <w:t>Цель</w:t>
            </w:r>
            <w:r w:rsidRPr="00CB4958">
              <w:rPr>
                <w:sz w:val="28"/>
                <w:szCs w:val="28"/>
                <w:lang w:val="ru-RU"/>
              </w:rPr>
              <w:t>: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196430" w:rsidRPr="00CB4958" w:rsidRDefault="00196430" w:rsidP="00196430">
            <w:pPr>
              <w:jc w:val="both"/>
              <w:rPr>
                <w:sz w:val="28"/>
                <w:szCs w:val="28"/>
                <w:lang w:val="ru-RU"/>
              </w:rPr>
            </w:pPr>
          </w:p>
          <w:p w:rsidR="00196430" w:rsidRPr="00CB4958" w:rsidRDefault="00196430" w:rsidP="00196430">
            <w:pPr>
              <w:jc w:val="both"/>
              <w:rPr>
                <w:sz w:val="28"/>
                <w:szCs w:val="28"/>
                <w:lang w:val="ru-RU"/>
              </w:rPr>
            </w:pPr>
            <w:r w:rsidRPr="00CB4958">
              <w:rPr>
                <w:sz w:val="28"/>
                <w:szCs w:val="28"/>
                <w:lang w:val="ru-RU"/>
              </w:rPr>
              <w:t>Задачи:</w:t>
            </w:r>
          </w:p>
          <w:p w:rsidR="00196430" w:rsidRPr="00CB4958" w:rsidRDefault="00196430" w:rsidP="00196430">
            <w:pPr>
              <w:jc w:val="both"/>
              <w:rPr>
                <w:sz w:val="28"/>
                <w:szCs w:val="28"/>
                <w:lang w:val="ru-RU"/>
              </w:rPr>
            </w:pPr>
            <w:r w:rsidRPr="00CB4958">
              <w:rPr>
                <w:sz w:val="28"/>
                <w:szCs w:val="28"/>
                <w:lang w:val="ru-RU"/>
              </w:rPr>
              <w:t xml:space="preserve">1. Обеспечить условия, реализацию и результаты образовательного процесса, соответствующие федеральным государственным стандартам </w:t>
            </w:r>
            <w:r w:rsidRPr="00CB4958">
              <w:rPr>
                <w:sz w:val="28"/>
                <w:szCs w:val="28"/>
                <w:lang w:val="ru-RU"/>
              </w:rPr>
              <w:lastRenderedPageBreak/>
              <w:t>начального общего, основного общего, среднего общего образования.</w:t>
            </w:r>
          </w:p>
          <w:p w:rsidR="00196430" w:rsidRPr="00CB4958" w:rsidRDefault="00196430" w:rsidP="00196430">
            <w:pPr>
              <w:jc w:val="both"/>
              <w:rPr>
                <w:sz w:val="28"/>
                <w:szCs w:val="28"/>
                <w:lang w:val="ru-RU"/>
              </w:rPr>
            </w:pPr>
            <w:r w:rsidRPr="00CB4958">
              <w:rPr>
                <w:sz w:val="28"/>
                <w:szCs w:val="28"/>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196430" w:rsidRPr="00CB4958" w:rsidRDefault="00196430" w:rsidP="00196430">
            <w:pPr>
              <w:jc w:val="both"/>
              <w:rPr>
                <w:sz w:val="28"/>
                <w:szCs w:val="28"/>
                <w:lang w:val="ru-RU"/>
              </w:rPr>
            </w:pPr>
            <w:r w:rsidRPr="00CB4958">
              <w:rPr>
                <w:sz w:val="28"/>
                <w:szCs w:val="28"/>
                <w:lang w:val="ru-RU"/>
              </w:rPr>
              <w:t>3. Обеспечить условия для переподготовки и повышения квалификации педагогических кадров.</w:t>
            </w:r>
          </w:p>
          <w:p w:rsidR="00196430" w:rsidRPr="00CB4958" w:rsidRDefault="00196430" w:rsidP="00196430">
            <w:pPr>
              <w:jc w:val="both"/>
              <w:rPr>
                <w:sz w:val="28"/>
                <w:szCs w:val="28"/>
                <w:lang w:val="ru-RU"/>
              </w:rPr>
            </w:pPr>
            <w:r w:rsidRPr="00CB4958">
              <w:rPr>
                <w:sz w:val="28"/>
                <w:szCs w:val="28"/>
                <w:lang w:val="ru-RU"/>
              </w:rPr>
              <w:t>4. Создать безопасные и комфортные условия, соответствующие требованиям надзорных органов, в образовательных учреждениях района.</w:t>
            </w:r>
          </w:p>
          <w:p w:rsidR="00196430" w:rsidRPr="00CB4958" w:rsidRDefault="00196430" w:rsidP="00196430">
            <w:pPr>
              <w:jc w:val="both"/>
              <w:rPr>
                <w:sz w:val="28"/>
                <w:szCs w:val="28"/>
                <w:lang w:val="ru-RU"/>
              </w:rPr>
            </w:pPr>
            <w:r w:rsidRPr="00CB4958">
              <w:rPr>
                <w:sz w:val="28"/>
                <w:szCs w:val="28"/>
                <w:lang w:val="ru-RU"/>
              </w:rPr>
              <w:t>5.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196430" w:rsidRPr="00CB4958" w:rsidRDefault="00196430" w:rsidP="00196430">
            <w:pPr>
              <w:jc w:val="both"/>
              <w:rPr>
                <w:sz w:val="28"/>
                <w:szCs w:val="28"/>
                <w:lang w:val="ru-RU"/>
              </w:rPr>
            </w:pPr>
            <w:r w:rsidRPr="00CB4958">
              <w:rPr>
                <w:sz w:val="28"/>
                <w:szCs w:val="28"/>
                <w:lang w:val="ru-RU"/>
              </w:rPr>
              <w:t>6.Внедрить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D12DBF" w:rsidRPr="002001C7" w:rsidRDefault="00196430" w:rsidP="00196430">
            <w:pPr>
              <w:jc w:val="both"/>
              <w:rPr>
                <w:sz w:val="28"/>
                <w:szCs w:val="28"/>
                <w:lang w:val="ru-RU"/>
              </w:rPr>
            </w:pPr>
            <w:r w:rsidRPr="00CB4958">
              <w:rPr>
                <w:sz w:val="28"/>
                <w:szCs w:val="28"/>
                <w:lang w:val="ru-RU"/>
              </w:rPr>
              <w:t>7. Создание условий для предоставления горячего питания обучающимся общеобразов</w:t>
            </w:r>
            <w:r w:rsidRPr="002001C7">
              <w:rPr>
                <w:sz w:val="28"/>
                <w:szCs w:val="28"/>
                <w:lang w:val="ru-RU"/>
              </w:rPr>
              <w:t>ательных организаций</w:t>
            </w:r>
            <w:r>
              <w:rPr>
                <w:sz w:val="28"/>
                <w:szCs w:val="28"/>
                <w:lang w:val="ru-RU"/>
              </w:rPr>
              <w:t>.</w:t>
            </w:r>
          </w:p>
        </w:tc>
      </w:tr>
      <w:tr w:rsidR="00573CCE" w:rsidRPr="00B656DA" w:rsidTr="00D12DBF">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2001C7" w:rsidRDefault="000666F2" w:rsidP="00254C55">
            <w:pPr>
              <w:widowControl w:val="0"/>
              <w:suppressAutoHyphens/>
              <w:jc w:val="both"/>
              <w:rPr>
                <w:rFonts w:eastAsia="SimSun"/>
                <w:color w:val="000000" w:themeColor="text1"/>
                <w:kern w:val="1"/>
                <w:sz w:val="28"/>
                <w:szCs w:val="28"/>
                <w:lang w:val="ru-RU" w:eastAsia="ar-SA"/>
              </w:rPr>
            </w:pPr>
            <w:hyperlink w:anchor="Par8919" w:tooltip="ПЕРЕЧЕНЬ" w:history="1">
              <w:r w:rsidR="00254C55" w:rsidRPr="002001C7">
                <w:rPr>
                  <w:sz w:val="28"/>
                  <w:szCs w:val="28"/>
                  <w:lang w:val="ru-RU"/>
                </w:rPr>
                <w:t>перечень</w:t>
              </w:r>
            </w:hyperlink>
            <w:r w:rsidR="00254C55" w:rsidRPr="002001C7">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573CCE" w:rsidRPr="002001C7"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2001C7" w:rsidRDefault="00573CCE" w:rsidP="004A111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Сроки реализации подпрограммы</w:t>
            </w:r>
          </w:p>
          <w:p w:rsidR="006267BD" w:rsidRPr="002001C7" w:rsidRDefault="006267BD" w:rsidP="004A1111">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2001C7" w:rsidRDefault="00D83158" w:rsidP="0074334D">
            <w:pPr>
              <w:widowControl w:val="0"/>
              <w:tabs>
                <w:tab w:val="left" w:pos="4500"/>
              </w:tabs>
              <w:suppressAutoHyphens/>
              <w:jc w:val="both"/>
              <w:rPr>
                <w:rFonts w:eastAsia="SimSun"/>
                <w:color w:val="000000" w:themeColor="text1"/>
                <w:kern w:val="1"/>
                <w:sz w:val="28"/>
                <w:szCs w:val="28"/>
                <w:lang w:val="ru-RU" w:eastAsia="ar-SA"/>
              </w:rPr>
            </w:pPr>
            <w:r w:rsidRPr="00D83158">
              <w:rPr>
                <w:rFonts w:eastAsia="SimSun"/>
                <w:color w:val="000000" w:themeColor="text1"/>
                <w:kern w:val="1"/>
                <w:sz w:val="28"/>
                <w:szCs w:val="28"/>
                <w:lang w:val="ru-RU" w:eastAsia="ar-SA"/>
              </w:rPr>
              <w:t>2025 - 2027годы</w:t>
            </w:r>
          </w:p>
        </w:tc>
      </w:tr>
      <w:tr w:rsidR="00D83158" w:rsidRPr="002001C7"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D83158" w:rsidRPr="002001C7" w:rsidRDefault="00D83158" w:rsidP="00D8315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Информация по ресурсному обеспечению подпрограммы, в том числе в разбивке по всем источникам финансирования на очередной финансовый </w:t>
            </w:r>
            <w:r w:rsidRPr="002001C7">
              <w:rPr>
                <w:rFonts w:eastAsia="SimSun"/>
                <w:color w:val="000000" w:themeColor="text1"/>
                <w:kern w:val="1"/>
                <w:sz w:val="28"/>
                <w:szCs w:val="28"/>
                <w:lang w:val="ru-RU" w:eastAsia="ar-SA"/>
              </w:rPr>
              <w:lastRenderedPageBreak/>
              <w:t>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lastRenderedPageBreak/>
              <w:t>Подпрограмма финансируется за счет средств федерального, краевого и муниципального бюджетов и внебюджетных источников.</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Объем финансирования подпрограммы составит 914188,38 тыс. рублей, в том числе:</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333813,48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292542,14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287832,76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lastRenderedPageBreak/>
              <w:t>из них:</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федерального бюджета за период с 2025 по 2027 гг. 0 тыс. рублей, в том числе:</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0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0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0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краевого бюджета за период с 2025 по 2027гг. 638114,10 рублей, в том числе:</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–214573,50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213436,50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210104,10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муниципального бюджета за период с 2025 по 2027 гг. 267074,28 тыс. руб., в том числе:</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116239,98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76105,64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74728,66 тыс. рублей</w:t>
            </w:r>
          </w:p>
          <w:p w:rsidR="00D83158" w:rsidRPr="00CB4958" w:rsidRDefault="00D83158" w:rsidP="00D83158">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внебюджетных источников за период с 2025 по 2027 гг. 9000,00 тыс. руб., в том числе:</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2025 год – 3000,00 тыс. рублей;</w:t>
            </w:r>
          </w:p>
          <w:p w:rsidR="00D83158" w:rsidRPr="00CB49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2026 год – 3000,00 тыс. рублей;</w:t>
            </w:r>
          </w:p>
          <w:p w:rsidR="00D83158" w:rsidRPr="00D83158" w:rsidRDefault="00D83158" w:rsidP="00D83158">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 год – 3000,00 тыс. рублей.</w:t>
            </w:r>
          </w:p>
        </w:tc>
      </w:tr>
    </w:tbl>
    <w:p w:rsidR="00573CCE" w:rsidRPr="002001C7" w:rsidRDefault="00573CCE" w:rsidP="00573CCE">
      <w:pPr>
        <w:rPr>
          <w:sz w:val="28"/>
          <w:szCs w:val="28"/>
          <w:lang w:val="ru-RU"/>
        </w:rPr>
      </w:pPr>
    </w:p>
    <w:p w:rsidR="00254C55" w:rsidRPr="002001C7" w:rsidRDefault="00573CCE" w:rsidP="00254C55">
      <w:pPr>
        <w:autoSpaceDE w:val="0"/>
        <w:autoSpaceDN w:val="0"/>
        <w:adjustRightInd w:val="0"/>
        <w:ind w:firstLine="709"/>
        <w:jc w:val="center"/>
        <w:rPr>
          <w:b/>
          <w:sz w:val="28"/>
          <w:szCs w:val="28"/>
          <w:lang w:val="ru-RU"/>
        </w:rPr>
      </w:pPr>
      <w:r w:rsidRPr="002001C7">
        <w:rPr>
          <w:b/>
          <w:sz w:val="28"/>
          <w:szCs w:val="28"/>
          <w:lang w:val="ru-RU"/>
        </w:rPr>
        <w:t>2.Мероприятия подпрограммы</w:t>
      </w:r>
      <w:r w:rsidR="00254C55" w:rsidRPr="002001C7">
        <w:rPr>
          <w:b/>
          <w:sz w:val="28"/>
          <w:szCs w:val="28"/>
          <w:lang w:val="ru-RU"/>
        </w:rPr>
        <w:t xml:space="preserve"> 2</w:t>
      </w:r>
    </w:p>
    <w:p w:rsidR="0049540C" w:rsidRPr="002001C7" w:rsidRDefault="00573CCE" w:rsidP="00254C55">
      <w:pPr>
        <w:autoSpaceDE w:val="0"/>
        <w:autoSpaceDN w:val="0"/>
        <w:adjustRightInd w:val="0"/>
        <w:ind w:firstLine="709"/>
        <w:jc w:val="both"/>
        <w:rPr>
          <w:sz w:val="28"/>
          <w:szCs w:val="28"/>
          <w:lang w:val="ru-RU"/>
        </w:rPr>
      </w:pPr>
      <w:r w:rsidRPr="002001C7">
        <w:rPr>
          <w:sz w:val="28"/>
          <w:szCs w:val="28"/>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Тасеевском </w:t>
      </w:r>
      <w:r w:rsidR="003E7BB9" w:rsidRPr="002001C7">
        <w:rPr>
          <w:sz w:val="28"/>
          <w:szCs w:val="28"/>
          <w:lang w:val="ru-RU"/>
        </w:rPr>
        <w:t>районе</w:t>
      </w:r>
      <w:r w:rsidR="00254C55" w:rsidRPr="002001C7">
        <w:rPr>
          <w:sz w:val="28"/>
          <w:szCs w:val="28"/>
          <w:lang w:val="ru-RU"/>
        </w:rPr>
        <w:t>»</w:t>
      </w:r>
    </w:p>
    <w:p w:rsidR="00573CCE" w:rsidRDefault="00573CCE" w:rsidP="0049540C">
      <w:pPr>
        <w:autoSpaceDE w:val="0"/>
        <w:autoSpaceDN w:val="0"/>
        <w:adjustRightInd w:val="0"/>
        <w:ind w:firstLine="567"/>
        <w:jc w:val="both"/>
        <w:rPr>
          <w:sz w:val="28"/>
          <w:szCs w:val="28"/>
          <w:lang w:val="ru-RU"/>
        </w:rPr>
      </w:pPr>
    </w:p>
    <w:p w:rsidR="00D8104E" w:rsidRPr="002001C7" w:rsidRDefault="00D8104E" w:rsidP="0049540C">
      <w:pPr>
        <w:autoSpaceDE w:val="0"/>
        <w:autoSpaceDN w:val="0"/>
        <w:adjustRightInd w:val="0"/>
        <w:ind w:firstLine="567"/>
        <w:jc w:val="both"/>
        <w:rPr>
          <w:sz w:val="28"/>
          <w:szCs w:val="28"/>
          <w:lang w:val="ru-RU"/>
        </w:rPr>
      </w:pPr>
    </w:p>
    <w:p w:rsidR="00570FC5" w:rsidRPr="002001C7" w:rsidRDefault="00570FC5" w:rsidP="00570FC5">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2001C7" w:rsidRDefault="00570FC5" w:rsidP="00570FC5">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2001C7" w:rsidRDefault="00570FC5" w:rsidP="00570FC5">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570FC5" w:rsidRPr="002001C7" w:rsidRDefault="00570FC5" w:rsidP="00570FC5">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16"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2001C7" w:rsidRDefault="00570FC5" w:rsidP="00570FC5">
      <w:pPr>
        <w:autoSpaceDE w:val="0"/>
        <w:ind w:firstLine="720"/>
        <w:jc w:val="both"/>
        <w:rPr>
          <w:sz w:val="28"/>
          <w:szCs w:val="28"/>
          <w:lang w:val="ru-RU"/>
        </w:rPr>
      </w:pPr>
      <w:proofErr w:type="gramStart"/>
      <w:r w:rsidRPr="002001C7">
        <w:rPr>
          <w:sz w:val="28"/>
          <w:szCs w:val="28"/>
          <w:lang w:val="ru-RU"/>
        </w:rPr>
        <w:lastRenderedPageBreak/>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7"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roofErr w:type="gramEnd"/>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2</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2001C7" w:rsidRDefault="00570FC5" w:rsidP="00570FC5">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2001C7" w:rsidRDefault="00570FC5" w:rsidP="00570FC5">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8"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121B3F" w:rsidRPr="002001C7" w:rsidRDefault="00121B3F" w:rsidP="00121B3F">
      <w:pPr>
        <w:autoSpaceDE w:val="0"/>
        <w:autoSpaceDN w:val="0"/>
        <w:adjustRightInd w:val="0"/>
        <w:ind w:firstLine="709"/>
        <w:jc w:val="both"/>
        <w:rPr>
          <w:sz w:val="28"/>
          <w:szCs w:val="28"/>
          <w:lang w:val="ru-RU"/>
        </w:rPr>
        <w:sectPr w:rsidR="00121B3F" w:rsidRPr="002001C7" w:rsidSect="0049540C">
          <w:pgSz w:w="11906" w:h="16838"/>
          <w:pgMar w:top="426" w:right="992" w:bottom="568" w:left="1418" w:header="706" w:footer="706" w:gutter="0"/>
          <w:cols w:space="708"/>
          <w:docGrid w:linePitch="360"/>
        </w:sectPr>
      </w:pPr>
    </w:p>
    <w:p w:rsidR="00B05701" w:rsidRPr="002001C7" w:rsidRDefault="00B05701" w:rsidP="00B05701">
      <w:pPr>
        <w:autoSpaceDE w:val="0"/>
        <w:autoSpaceDN w:val="0"/>
        <w:adjustRightInd w:val="0"/>
        <w:ind w:firstLine="10773"/>
        <w:outlineLvl w:val="1"/>
        <w:rPr>
          <w:sz w:val="28"/>
          <w:szCs w:val="28"/>
          <w:lang w:val="ru-RU"/>
        </w:rPr>
      </w:pPr>
      <w:r w:rsidRPr="002001C7">
        <w:rPr>
          <w:sz w:val="28"/>
          <w:szCs w:val="28"/>
          <w:lang w:val="ru-RU"/>
        </w:rPr>
        <w:lastRenderedPageBreak/>
        <w:t>Приложение № 1</w:t>
      </w:r>
    </w:p>
    <w:p w:rsidR="00B05701" w:rsidRPr="002001C7" w:rsidRDefault="00B05701" w:rsidP="00B05701">
      <w:pPr>
        <w:autoSpaceDE w:val="0"/>
        <w:autoSpaceDN w:val="0"/>
        <w:adjustRightInd w:val="0"/>
        <w:ind w:firstLine="10773"/>
        <w:rPr>
          <w:kern w:val="32"/>
          <w:sz w:val="28"/>
          <w:szCs w:val="28"/>
          <w:lang w:val="ru-RU"/>
        </w:rPr>
      </w:pPr>
      <w:r w:rsidRPr="002001C7">
        <w:rPr>
          <w:sz w:val="28"/>
          <w:szCs w:val="28"/>
          <w:lang w:val="ru-RU"/>
        </w:rPr>
        <w:t>к подпрограмме № 2 «</w:t>
      </w:r>
      <w:r w:rsidRPr="002001C7">
        <w:rPr>
          <w:kern w:val="32"/>
          <w:sz w:val="28"/>
          <w:szCs w:val="28"/>
          <w:lang w:val="ru-RU"/>
        </w:rPr>
        <w:t xml:space="preserve">Развитие общего </w:t>
      </w:r>
    </w:p>
    <w:p w:rsidR="00573CCE" w:rsidRPr="002001C7" w:rsidRDefault="00B05701" w:rsidP="00B05701">
      <w:pPr>
        <w:autoSpaceDE w:val="0"/>
        <w:autoSpaceDN w:val="0"/>
        <w:adjustRightInd w:val="0"/>
        <w:ind w:firstLine="10773"/>
        <w:rPr>
          <w:kern w:val="32"/>
          <w:sz w:val="28"/>
          <w:szCs w:val="28"/>
          <w:lang w:val="ru-RU"/>
        </w:rPr>
      </w:pPr>
      <w:r w:rsidRPr="002001C7">
        <w:rPr>
          <w:kern w:val="32"/>
          <w:sz w:val="28"/>
          <w:szCs w:val="28"/>
          <w:lang w:val="ru-RU"/>
        </w:rPr>
        <w:t>и дополнительного образования детей»</w:t>
      </w:r>
    </w:p>
    <w:p w:rsidR="00B05701" w:rsidRPr="002001C7" w:rsidRDefault="00B05701" w:rsidP="00B05701">
      <w:pPr>
        <w:autoSpaceDE w:val="0"/>
        <w:autoSpaceDN w:val="0"/>
        <w:adjustRightInd w:val="0"/>
        <w:ind w:firstLine="10490"/>
        <w:rPr>
          <w:sz w:val="28"/>
          <w:szCs w:val="28"/>
          <w:lang w:val="ru-RU"/>
        </w:rPr>
      </w:pPr>
    </w:p>
    <w:p w:rsidR="00573CCE" w:rsidRPr="002001C7" w:rsidRDefault="00573CCE" w:rsidP="00573CCE">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573CCE" w:rsidRPr="002001C7" w:rsidRDefault="00573CCE" w:rsidP="00573CCE">
      <w:pPr>
        <w:autoSpaceDE w:val="0"/>
        <w:autoSpaceDN w:val="0"/>
        <w:adjustRightInd w:val="0"/>
        <w:jc w:val="both"/>
        <w:rPr>
          <w:sz w:val="28"/>
          <w:szCs w:val="28"/>
          <w:lang w:val="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985"/>
        <w:gridCol w:w="1334"/>
        <w:gridCol w:w="1608"/>
        <w:gridCol w:w="1485"/>
        <w:gridCol w:w="1526"/>
      </w:tblGrid>
      <w:tr w:rsidR="00196430" w:rsidRPr="002001C7" w:rsidTr="0007516D">
        <w:trPr>
          <w:trHeight w:val="357"/>
        </w:trPr>
        <w:tc>
          <w:tcPr>
            <w:tcW w:w="709" w:type="dxa"/>
            <w:vMerge w:val="restart"/>
            <w:tcBorders>
              <w:top w:val="single" w:sz="4" w:space="0" w:color="auto"/>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N п/п</w:t>
            </w:r>
          </w:p>
        </w:tc>
        <w:tc>
          <w:tcPr>
            <w:tcW w:w="5528" w:type="dxa"/>
            <w:vMerge w:val="restart"/>
            <w:tcBorders>
              <w:top w:val="single" w:sz="4" w:space="0" w:color="auto"/>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Цель</w:t>
            </w:r>
            <w:proofErr w:type="spellEnd"/>
            <w:r w:rsidRPr="002001C7">
              <w:rPr>
                <w:sz w:val="28"/>
                <w:szCs w:val="28"/>
              </w:rPr>
              <w:t xml:space="preserve">, </w:t>
            </w:r>
            <w:proofErr w:type="spellStart"/>
            <w:r w:rsidRPr="002001C7">
              <w:rPr>
                <w:sz w:val="28"/>
                <w:szCs w:val="28"/>
              </w:rPr>
              <w:t>показателирезультативности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Единицаизмерения</w:t>
            </w:r>
            <w:proofErr w:type="spellEnd"/>
          </w:p>
        </w:tc>
        <w:tc>
          <w:tcPr>
            <w:tcW w:w="1985" w:type="dxa"/>
            <w:vMerge w:val="restart"/>
            <w:tcBorders>
              <w:top w:val="single" w:sz="4" w:space="0" w:color="auto"/>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Источник</w:t>
            </w:r>
            <w:proofErr w:type="spellEnd"/>
            <w:r w:rsidRPr="002001C7">
              <w:rPr>
                <w:sz w:val="28"/>
                <w:szCs w:val="28"/>
                <w:lang w:val="ru-RU"/>
              </w:rPr>
              <w:t xml:space="preserve"> и</w:t>
            </w:r>
            <w:proofErr w:type="spellStart"/>
            <w:r w:rsidRPr="002001C7">
              <w:rPr>
                <w:sz w:val="28"/>
                <w:szCs w:val="28"/>
              </w:rPr>
              <w:t>нформации</w:t>
            </w:r>
            <w:proofErr w:type="spellEnd"/>
          </w:p>
        </w:tc>
        <w:tc>
          <w:tcPr>
            <w:tcW w:w="5953" w:type="dxa"/>
            <w:gridSpan w:val="4"/>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Годы</w:t>
            </w:r>
            <w:proofErr w:type="spellEnd"/>
            <w:r w:rsidRPr="002001C7">
              <w:rPr>
                <w:sz w:val="28"/>
                <w:szCs w:val="28"/>
                <w:lang w:val="ru-RU"/>
              </w:rPr>
              <w:t xml:space="preserve"> </w:t>
            </w:r>
            <w:proofErr w:type="spellStart"/>
            <w:r w:rsidRPr="002001C7">
              <w:rPr>
                <w:sz w:val="28"/>
                <w:szCs w:val="28"/>
              </w:rPr>
              <w:t>реализации</w:t>
            </w:r>
            <w:proofErr w:type="spellEnd"/>
            <w:r w:rsidRPr="002001C7">
              <w:rPr>
                <w:sz w:val="28"/>
                <w:szCs w:val="28"/>
                <w:lang w:val="ru-RU"/>
              </w:rPr>
              <w:t xml:space="preserve"> </w:t>
            </w:r>
            <w:proofErr w:type="spellStart"/>
            <w:r w:rsidRPr="002001C7">
              <w:rPr>
                <w:sz w:val="28"/>
                <w:szCs w:val="28"/>
              </w:rPr>
              <w:t>подпрограммы</w:t>
            </w:r>
            <w:proofErr w:type="spellEnd"/>
          </w:p>
        </w:tc>
      </w:tr>
      <w:tr w:rsidR="00196430" w:rsidRPr="002001C7" w:rsidTr="0007516D">
        <w:trPr>
          <w:trHeight w:val="143"/>
        </w:trPr>
        <w:tc>
          <w:tcPr>
            <w:tcW w:w="709" w:type="dxa"/>
            <w:vMerge/>
            <w:tcBorders>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5528" w:type="dxa"/>
            <w:vMerge/>
            <w:tcBorders>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134" w:type="dxa"/>
            <w:vMerge/>
            <w:tcBorders>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985" w:type="dxa"/>
            <w:vMerge/>
            <w:tcBorders>
              <w:left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Текущий</w:t>
            </w:r>
            <w:proofErr w:type="spellEnd"/>
            <w:r w:rsidRPr="002001C7">
              <w:rPr>
                <w:sz w:val="28"/>
                <w:szCs w:val="28"/>
                <w:lang w:val="ru-RU"/>
              </w:rPr>
              <w:t xml:space="preserve"> </w:t>
            </w:r>
            <w:proofErr w:type="spellStart"/>
            <w:r w:rsidRPr="002001C7">
              <w:rPr>
                <w:sz w:val="28"/>
                <w:szCs w:val="28"/>
              </w:rPr>
              <w:t>финансовыйгод</w:t>
            </w:r>
            <w:proofErr w:type="spellEnd"/>
            <w:r w:rsidR="00DB50AE">
              <w:fldChar w:fldCharType="begin"/>
            </w:r>
            <w:r w:rsidR="00DB50AE">
              <w:instrText xml:space="preserve"> HYPERLINK \l "Par1182" </w:instrText>
            </w:r>
            <w:r w:rsidR="00DB50AE">
              <w:fldChar w:fldCharType="separate"/>
            </w:r>
            <w:r w:rsidRPr="002001C7">
              <w:rPr>
                <w:color w:val="0000FF"/>
                <w:sz w:val="28"/>
                <w:szCs w:val="28"/>
              </w:rPr>
              <w:t>&lt;1&gt;</w:t>
            </w:r>
            <w:r w:rsidR="00DB50AE">
              <w:rPr>
                <w:color w:val="0000FF"/>
                <w:sz w:val="28"/>
                <w:szCs w:val="28"/>
              </w:rPr>
              <w:fldChar w:fldCharType="end"/>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roofErr w:type="spellStart"/>
            <w:r w:rsidRPr="002001C7">
              <w:rPr>
                <w:sz w:val="28"/>
                <w:szCs w:val="28"/>
              </w:rPr>
              <w:t>Очередной</w:t>
            </w:r>
            <w:proofErr w:type="spellEnd"/>
            <w:r w:rsidRPr="002001C7">
              <w:rPr>
                <w:sz w:val="28"/>
                <w:szCs w:val="28"/>
                <w:lang w:val="ru-RU"/>
              </w:rPr>
              <w:t xml:space="preserve"> </w:t>
            </w:r>
            <w:proofErr w:type="spellStart"/>
            <w:r w:rsidRPr="002001C7">
              <w:rPr>
                <w:sz w:val="28"/>
                <w:szCs w:val="28"/>
              </w:rPr>
              <w:t>финансовыйгод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 xml:space="preserve">1-й </w:t>
            </w:r>
            <w:proofErr w:type="spellStart"/>
            <w:r w:rsidRPr="002001C7">
              <w:rPr>
                <w:sz w:val="28"/>
                <w:szCs w:val="28"/>
              </w:rPr>
              <w:t>год</w:t>
            </w:r>
            <w:proofErr w:type="spellEnd"/>
            <w:r w:rsidRPr="002001C7">
              <w:rPr>
                <w:sz w:val="28"/>
                <w:szCs w:val="28"/>
                <w:lang w:val="ru-RU"/>
              </w:rPr>
              <w:t xml:space="preserve"> </w:t>
            </w:r>
            <w:proofErr w:type="spellStart"/>
            <w:r w:rsidRPr="002001C7">
              <w:rPr>
                <w:sz w:val="28"/>
                <w:szCs w:val="28"/>
              </w:rPr>
              <w:t>плановогопериода</w:t>
            </w:r>
            <w:proofErr w:type="spellEnd"/>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 xml:space="preserve">2-й </w:t>
            </w:r>
            <w:proofErr w:type="spellStart"/>
            <w:r w:rsidRPr="002001C7">
              <w:rPr>
                <w:sz w:val="28"/>
                <w:szCs w:val="28"/>
              </w:rPr>
              <w:t>год</w:t>
            </w:r>
            <w:proofErr w:type="spellEnd"/>
            <w:r w:rsidRPr="002001C7">
              <w:rPr>
                <w:sz w:val="28"/>
                <w:szCs w:val="28"/>
                <w:lang w:val="ru-RU"/>
              </w:rPr>
              <w:t xml:space="preserve"> </w:t>
            </w:r>
            <w:proofErr w:type="spellStart"/>
            <w:r w:rsidRPr="002001C7">
              <w:rPr>
                <w:sz w:val="28"/>
                <w:szCs w:val="28"/>
              </w:rPr>
              <w:t>плановогопериода</w:t>
            </w:r>
            <w:proofErr w:type="spellEnd"/>
          </w:p>
        </w:tc>
      </w:tr>
      <w:tr w:rsidR="00196430" w:rsidRPr="002001C7" w:rsidTr="0007516D">
        <w:trPr>
          <w:trHeight w:val="143"/>
        </w:trPr>
        <w:tc>
          <w:tcPr>
            <w:tcW w:w="709" w:type="dxa"/>
            <w:vMerge/>
            <w:tcBorders>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5528" w:type="dxa"/>
            <w:vMerge/>
            <w:tcBorders>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985" w:type="dxa"/>
            <w:vMerge/>
            <w:tcBorders>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lang w:val="ru-RU"/>
              </w:rPr>
            </w:pPr>
            <w:r w:rsidRPr="002001C7">
              <w:rPr>
                <w:sz w:val="28"/>
                <w:szCs w:val="28"/>
                <w:lang w:val="ru-RU"/>
              </w:rPr>
              <w:t>2026</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lang w:val="ru-RU"/>
              </w:rPr>
            </w:pPr>
            <w:r>
              <w:rPr>
                <w:sz w:val="28"/>
                <w:szCs w:val="28"/>
                <w:lang w:val="ru-RU"/>
              </w:rPr>
              <w:t>2027</w:t>
            </w:r>
          </w:p>
        </w:tc>
      </w:tr>
      <w:tr w:rsidR="00196430" w:rsidRPr="002001C7"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1</w:t>
            </w:r>
          </w:p>
        </w:tc>
        <w:tc>
          <w:tcPr>
            <w:tcW w:w="5528"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3</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4</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7</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2001C7" w:rsidRDefault="00196430" w:rsidP="0007516D">
            <w:pPr>
              <w:autoSpaceDE w:val="0"/>
              <w:autoSpaceDN w:val="0"/>
              <w:adjustRightInd w:val="0"/>
              <w:jc w:val="center"/>
              <w:rPr>
                <w:sz w:val="28"/>
                <w:szCs w:val="28"/>
              </w:rPr>
            </w:pPr>
            <w:r w:rsidRPr="002001C7">
              <w:rPr>
                <w:sz w:val="28"/>
                <w:szCs w:val="28"/>
              </w:rPr>
              <w:t>8</w:t>
            </w:r>
          </w:p>
        </w:tc>
      </w:tr>
      <w:tr w:rsidR="00196430" w:rsidRPr="00B656DA" w:rsidTr="0007516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196430" w:rsidRPr="002001C7" w:rsidRDefault="00196430" w:rsidP="0007516D">
            <w:pPr>
              <w:autoSpaceDE w:val="0"/>
              <w:autoSpaceDN w:val="0"/>
              <w:adjustRightInd w:val="0"/>
              <w:rPr>
                <w:sz w:val="28"/>
                <w:szCs w:val="28"/>
                <w:lang w:val="ru-RU"/>
              </w:rPr>
            </w:pPr>
            <w:r w:rsidRPr="002001C7">
              <w:rPr>
                <w:sz w:val="28"/>
                <w:szCs w:val="28"/>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196430" w:rsidRPr="00B656DA" w:rsidTr="0007516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196430" w:rsidRPr="00CB4958" w:rsidRDefault="00196430" w:rsidP="0007516D">
            <w:pPr>
              <w:autoSpaceDE w:val="0"/>
              <w:autoSpaceDN w:val="0"/>
              <w:adjustRightInd w:val="0"/>
              <w:rPr>
                <w:sz w:val="28"/>
                <w:szCs w:val="28"/>
                <w:lang w:val="ru-RU"/>
              </w:rPr>
            </w:pPr>
            <w:r w:rsidRPr="00CB4958">
              <w:rPr>
                <w:sz w:val="28"/>
                <w:szCs w:val="28"/>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196430" w:rsidRPr="002001C7" w:rsidTr="0007516D">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t>1.1</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both"/>
              <w:rPr>
                <w:sz w:val="28"/>
                <w:szCs w:val="28"/>
                <w:lang w:val="ru-RU"/>
              </w:rPr>
            </w:pPr>
            <w:r w:rsidRPr="00CB4958">
              <w:rPr>
                <w:sz w:val="28"/>
                <w:szCs w:val="28"/>
                <w:lang w:val="ru-RU"/>
              </w:rPr>
              <w:t>Доля выпускников муниципальных общеобразовательных учреждений, успешно прошедших государственную итоговую аттестацию по образовательным программа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ОО-1</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tabs>
                <w:tab w:val="left" w:pos="915"/>
              </w:tabs>
              <w:autoSpaceDE w:val="0"/>
              <w:autoSpaceDN w:val="0"/>
              <w:adjustRightInd w:val="0"/>
              <w:jc w:val="center"/>
              <w:rPr>
                <w:sz w:val="28"/>
                <w:szCs w:val="28"/>
                <w:lang w:val="ru-RU"/>
              </w:rPr>
            </w:pPr>
            <w:r w:rsidRPr="00CB4958">
              <w:rPr>
                <w:sz w:val="28"/>
                <w:szCs w:val="28"/>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98,5</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98,5</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 xml:space="preserve">98,5 </w:t>
            </w:r>
          </w:p>
        </w:tc>
      </w:tr>
      <w:tr w:rsidR="00196430" w:rsidRPr="002001C7" w:rsidTr="0007516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t>1.2</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both"/>
              <w:rPr>
                <w:sz w:val="28"/>
                <w:szCs w:val="28"/>
                <w:lang w:val="ru-RU"/>
              </w:rPr>
            </w:pPr>
            <w:r w:rsidRPr="00CB4958">
              <w:rPr>
                <w:sz w:val="28"/>
                <w:szCs w:val="28"/>
                <w:lang w:val="ru-RU"/>
              </w:rPr>
              <w:t>Доля выпускников муниципальных общеобразовательных учреждений, успешно прошедших государственную итоговую аттестацию по образовательным программа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ОО-1</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tabs>
                <w:tab w:val="left" w:pos="915"/>
              </w:tabs>
              <w:autoSpaceDE w:val="0"/>
              <w:autoSpaceDN w:val="0"/>
              <w:adjustRightInd w:val="0"/>
              <w:jc w:val="center"/>
              <w:rPr>
                <w:sz w:val="28"/>
                <w:szCs w:val="28"/>
                <w:lang w:val="ru-RU"/>
              </w:rPr>
            </w:pPr>
            <w:r w:rsidRPr="00CB4958">
              <w:rPr>
                <w:sz w:val="28"/>
                <w:szCs w:val="28"/>
                <w:lang w:val="ru-RU"/>
              </w:rPr>
              <w:t>94</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94</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94</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94</w:t>
            </w:r>
          </w:p>
        </w:tc>
      </w:tr>
      <w:tr w:rsidR="00196430" w:rsidRPr="002001C7"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lastRenderedPageBreak/>
              <w:t>1.3</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both"/>
              <w:rPr>
                <w:sz w:val="28"/>
                <w:szCs w:val="28"/>
                <w:lang w:val="ru-RU"/>
              </w:rPr>
            </w:pPr>
            <w:r w:rsidRPr="00CB4958">
              <w:rPr>
                <w:sz w:val="28"/>
                <w:szCs w:val="28"/>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ОО-1</w:t>
            </w:r>
          </w:p>
        </w:tc>
        <w:tc>
          <w:tcPr>
            <w:tcW w:w="1334" w:type="dxa"/>
            <w:tcBorders>
              <w:top w:val="single" w:sz="6" w:space="0" w:color="auto"/>
              <w:left w:val="single" w:sz="6" w:space="0" w:color="auto"/>
              <w:bottom w:val="single" w:sz="6" w:space="0" w:color="auto"/>
              <w:right w:val="single" w:sz="6"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100</w:t>
            </w:r>
          </w:p>
        </w:tc>
      </w:tr>
      <w:tr w:rsidR="00196430" w:rsidRPr="00B656DA" w:rsidTr="0007516D">
        <w:trPr>
          <w:trHeight w:val="283"/>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both"/>
              <w:rPr>
                <w:sz w:val="28"/>
                <w:szCs w:val="28"/>
                <w:lang w:val="ru-RU"/>
              </w:rPr>
            </w:pPr>
            <w:r w:rsidRPr="00CB4958">
              <w:rPr>
                <w:sz w:val="28"/>
                <w:szCs w:val="28"/>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196430" w:rsidRPr="002001C7" w:rsidTr="0007516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t>2.1</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rPr>
                <w:sz w:val="28"/>
                <w:szCs w:val="28"/>
                <w:lang w:val="ru-RU"/>
              </w:rPr>
            </w:pPr>
            <w:r w:rsidRPr="00CB4958">
              <w:rPr>
                <w:sz w:val="28"/>
                <w:szCs w:val="28"/>
                <w:lang w:val="ru-RU"/>
              </w:rPr>
              <w:t xml:space="preserve">Доля детей в возрасте 5–18 лет 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АИС Навигатор</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 xml:space="preserve">74 </w:t>
            </w:r>
          </w:p>
        </w:tc>
      </w:tr>
      <w:tr w:rsidR="00196430" w:rsidRPr="00B656DA" w:rsidTr="0007516D">
        <w:trPr>
          <w:trHeight w:val="550"/>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both"/>
              <w:rPr>
                <w:sz w:val="28"/>
                <w:szCs w:val="28"/>
                <w:lang w:val="ru-RU"/>
              </w:rPr>
            </w:pPr>
            <w:r w:rsidRPr="00CB4958">
              <w:rPr>
                <w:sz w:val="28"/>
                <w:szCs w:val="28"/>
                <w:lang w:val="ru-RU"/>
              </w:rPr>
              <w:t>Задача 3. О</w:t>
            </w:r>
            <w:r w:rsidRPr="00CB4958">
              <w:rPr>
                <w:bCs/>
                <w:sz w:val="28"/>
                <w:szCs w:val="28"/>
                <w:lang w:val="ru-RU"/>
              </w:rPr>
              <w:t xml:space="preserve">беспечить условия для переподготовки и повышения </w:t>
            </w:r>
            <w:r w:rsidRPr="00CB4958">
              <w:rPr>
                <w:sz w:val="28"/>
                <w:szCs w:val="28"/>
                <w:lang w:val="ru-RU"/>
              </w:rPr>
              <w:t>квалификации</w:t>
            </w:r>
            <w:r w:rsidRPr="00CB4958">
              <w:rPr>
                <w:bCs/>
                <w:sz w:val="28"/>
                <w:szCs w:val="28"/>
                <w:lang w:val="ru-RU"/>
              </w:rPr>
              <w:t xml:space="preserve"> педагогических кадров</w:t>
            </w:r>
          </w:p>
        </w:tc>
      </w:tr>
      <w:tr w:rsidR="00196430" w:rsidRPr="002001C7" w:rsidTr="0007516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t>3.1</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both"/>
              <w:rPr>
                <w:sz w:val="28"/>
                <w:szCs w:val="28"/>
                <w:lang w:val="ru-RU"/>
              </w:rPr>
            </w:pPr>
            <w:r w:rsidRPr="00CB4958">
              <w:rPr>
                <w:sz w:val="28"/>
                <w:szCs w:val="28"/>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Отчёты руководителей учреждений</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40</w:t>
            </w:r>
          </w:p>
        </w:tc>
      </w:tr>
      <w:tr w:rsidR="00196430" w:rsidRPr="002001C7" w:rsidTr="0007516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lang w:val="ru-RU"/>
              </w:rPr>
              <w:t>3.2.</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8A482D">
            <w:pPr>
              <w:jc w:val="both"/>
              <w:rPr>
                <w:bCs/>
                <w:sz w:val="28"/>
                <w:szCs w:val="28"/>
                <w:lang w:val="ru-RU" w:eastAsia="ru-RU"/>
              </w:rPr>
            </w:pPr>
            <w:r w:rsidRPr="00CB4958">
              <w:rPr>
                <w:sz w:val="28"/>
                <w:szCs w:val="28"/>
                <w:lang w:val="ru-RU"/>
              </w:rPr>
              <w:t xml:space="preserve">Доля выплат на ежемесячное </w:t>
            </w:r>
            <w:r w:rsidRPr="00CB4958">
              <w:rPr>
                <w:bCs/>
                <w:sz w:val="28"/>
                <w:szCs w:val="28"/>
                <w:lang w:val="ru-RU" w:eastAsia="ru-RU"/>
              </w:rPr>
              <w:t>денежное вознаграждение за классное руководство педагогическим работникам муниципальных общеобразовательных организаций в рамках подпрограммы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Финансовый отчет</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100</w:t>
            </w:r>
          </w:p>
        </w:tc>
      </w:tr>
      <w:tr w:rsidR="00196430" w:rsidRPr="00B656DA" w:rsidTr="0007516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both"/>
              <w:rPr>
                <w:sz w:val="28"/>
                <w:szCs w:val="28"/>
                <w:lang w:val="ru-RU"/>
              </w:rPr>
            </w:pPr>
            <w:r w:rsidRPr="00CB4958">
              <w:rPr>
                <w:sz w:val="28"/>
                <w:szCs w:val="28"/>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196430" w:rsidRPr="002001C7"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rPr>
              <w:t>4.1</w:t>
            </w:r>
            <w:r w:rsidRPr="00CB4958">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pStyle w:val="ConsPlusNormal"/>
              <w:widowControl/>
              <w:ind w:firstLine="0"/>
              <w:jc w:val="both"/>
              <w:rPr>
                <w:rFonts w:ascii="Times New Roman" w:hAnsi="Times New Roman" w:cs="Times New Roman"/>
                <w:sz w:val="28"/>
                <w:szCs w:val="28"/>
                <w:lang w:eastAsia="en-US"/>
              </w:rPr>
            </w:pPr>
            <w:r w:rsidRPr="00CB4958">
              <w:rPr>
                <w:rFonts w:ascii="Times New Roman" w:hAnsi="Times New Roman" w:cs="Times New Roman"/>
                <w:sz w:val="28"/>
                <w:szCs w:val="28"/>
              </w:rPr>
              <w:t xml:space="preserve">Доля образовательных учреждений, в </w:t>
            </w:r>
            <w:r w:rsidRPr="00CB4958">
              <w:rPr>
                <w:rFonts w:ascii="Times New Roman" w:hAnsi="Times New Roman" w:cs="Times New Roman"/>
                <w:sz w:val="28"/>
                <w:szCs w:val="28"/>
              </w:rPr>
              <w:lastRenderedPageBreak/>
              <w:t>которых выполнены предписания контролирующих органов 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lastRenderedPageBreak/>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 xml:space="preserve">Акт приемки </w:t>
            </w:r>
            <w:r w:rsidRPr="00CB4958">
              <w:rPr>
                <w:rFonts w:ascii="Times New Roman" w:hAnsi="Times New Roman" w:cs="Times New Roman"/>
                <w:sz w:val="28"/>
                <w:szCs w:val="28"/>
                <w:lang w:eastAsia="en-US"/>
              </w:rPr>
              <w:lastRenderedPageBreak/>
              <w:t>школы</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 xml:space="preserve"> 100</w:t>
            </w:r>
          </w:p>
        </w:tc>
      </w:tr>
      <w:tr w:rsidR="00196430" w:rsidRPr="00B656DA" w:rsidTr="0007516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both"/>
              <w:rPr>
                <w:sz w:val="28"/>
                <w:szCs w:val="28"/>
                <w:lang w:val="ru-RU"/>
              </w:rPr>
            </w:pPr>
            <w:r w:rsidRPr="00CB4958">
              <w:rPr>
                <w:sz w:val="28"/>
                <w:szCs w:val="28"/>
                <w:lang w:val="ru-RU"/>
              </w:rPr>
              <w:lastRenderedPageBreak/>
              <w:t>Задача 5.</w:t>
            </w:r>
            <w:r w:rsidRPr="00CB4958">
              <w:rPr>
                <w:sz w:val="28"/>
                <w:szCs w:val="28"/>
                <w:lang w:val="ru-RU" w:eastAsia="ru-RU"/>
              </w:rPr>
              <w:t xml:space="preserve">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tc>
      </w:tr>
      <w:tr w:rsidR="00196430" w:rsidRPr="002001C7"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5.1.</w:t>
            </w:r>
          </w:p>
        </w:tc>
        <w:tc>
          <w:tcPr>
            <w:tcW w:w="552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both"/>
              <w:rPr>
                <w:sz w:val="28"/>
                <w:szCs w:val="28"/>
                <w:lang w:val="ru-RU"/>
              </w:rPr>
            </w:pPr>
            <w:r w:rsidRPr="00CB4958">
              <w:rPr>
                <w:sz w:val="28"/>
                <w:szCs w:val="28"/>
                <w:lang w:val="ru-RU"/>
              </w:rPr>
              <w:t xml:space="preserve"> </w:t>
            </w:r>
            <w:r w:rsidRPr="00CB4958">
              <w:rPr>
                <w:color w:val="020B22"/>
                <w:sz w:val="28"/>
                <w:szCs w:val="28"/>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eastAsia="ru-RU"/>
              </w:rPr>
            </w:pPr>
            <w:r w:rsidRPr="00CB4958">
              <w:rPr>
                <w:sz w:val="28"/>
                <w:szCs w:val="28"/>
                <w:lang w:val="ru-RU" w:eastAsia="ru-RU"/>
              </w:rPr>
              <w:t>%</w:t>
            </w:r>
          </w:p>
        </w:tc>
        <w:tc>
          <w:tcPr>
            <w:tcW w:w="1985"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center"/>
              <w:rPr>
                <w:sz w:val="28"/>
                <w:szCs w:val="28"/>
              </w:rPr>
            </w:pPr>
            <w:r w:rsidRPr="00CB4958">
              <w:rPr>
                <w:sz w:val="28"/>
                <w:szCs w:val="28"/>
                <w:lang w:val="ru-RU"/>
              </w:rPr>
              <w:t>Отчёты руководителей учреждений</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28,5</w:t>
            </w:r>
          </w:p>
        </w:tc>
        <w:tc>
          <w:tcPr>
            <w:tcW w:w="160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28,5</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28,5</w:t>
            </w:r>
          </w:p>
        </w:tc>
      </w:tr>
      <w:tr w:rsidR="00196430" w:rsidRPr="00B656DA" w:rsidTr="0007516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both"/>
              <w:rPr>
                <w:sz w:val="28"/>
                <w:szCs w:val="28"/>
                <w:lang w:val="ru-RU"/>
              </w:rPr>
            </w:pPr>
            <w:r w:rsidRPr="00CB4958">
              <w:rPr>
                <w:sz w:val="28"/>
                <w:szCs w:val="28"/>
                <w:lang w:val="ru-RU"/>
              </w:rPr>
              <w:t>Задача 6. 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196430" w:rsidRPr="002001C7"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lang w:val="ru-RU"/>
              </w:rPr>
              <w:t>6.1.</w:t>
            </w:r>
          </w:p>
        </w:tc>
        <w:tc>
          <w:tcPr>
            <w:tcW w:w="5528"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rPr>
                <w:sz w:val="28"/>
                <w:szCs w:val="28"/>
                <w:lang w:val="ru-RU"/>
              </w:rPr>
            </w:pPr>
            <w:r w:rsidRPr="00CB4958">
              <w:rPr>
                <w:sz w:val="28"/>
                <w:szCs w:val="28"/>
                <w:lang w:val="ru-RU"/>
              </w:rPr>
              <w:t>Доля детей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АИС Навигатор</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18,26</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96430" w:rsidRPr="00CB4958" w:rsidRDefault="00196430" w:rsidP="0007516D">
            <w:pPr>
              <w:jc w:val="center"/>
              <w:rPr>
                <w:sz w:val="28"/>
                <w:szCs w:val="28"/>
                <w:lang w:val="ru-RU"/>
              </w:rPr>
            </w:pPr>
            <w:r w:rsidRPr="00CB4958">
              <w:rPr>
                <w:sz w:val="28"/>
                <w:szCs w:val="28"/>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lang w:val="ru-RU"/>
              </w:rPr>
            </w:pPr>
            <w:r w:rsidRPr="00CB4958">
              <w:rPr>
                <w:sz w:val="28"/>
                <w:szCs w:val="28"/>
                <w:lang w:val="ru-RU"/>
              </w:rPr>
              <w:t xml:space="preserve">22,76 </w:t>
            </w:r>
          </w:p>
        </w:tc>
      </w:tr>
      <w:tr w:rsidR="00196430" w:rsidRPr="00B656DA" w:rsidTr="0007516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196430" w:rsidRPr="00CB4958" w:rsidRDefault="00196430" w:rsidP="00F3171D">
            <w:pPr>
              <w:jc w:val="both"/>
              <w:rPr>
                <w:sz w:val="28"/>
                <w:szCs w:val="28"/>
                <w:lang w:val="ru-RU"/>
              </w:rPr>
            </w:pPr>
            <w:r w:rsidRPr="00CB4958">
              <w:rPr>
                <w:sz w:val="28"/>
                <w:szCs w:val="28"/>
                <w:lang w:val="ru-RU"/>
              </w:rPr>
              <w:t xml:space="preserve">Задачи 7. Создание условий для предоставления горячего питания обучающимся общеобразовательных организаций </w:t>
            </w:r>
          </w:p>
        </w:tc>
      </w:tr>
      <w:tr w:rsidR="00196430" w:rsidRPr="00D22B25" w:rsidTr="0007516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autoSpaceDE w:val="0"/>
              <w:autoSpaceDN w:val="0"/>
              <w:adjustRightInd w:val="0"/>
              <w:jc w:val="center"/>
              <w:rPr>
                <w:sz w:val="28"/>
                <w:szCs w:val="28"/>
                <w:lang w:val="ru-RU"/>
              </w:rPr>
            </w:pPr>
            <w:r w:rsidRPr="00CB4958">
              <w:rPr>
                <w:sz w:val="28"/>
                <w:szCs w:val="28"/>
                <w:lang w:val="ru-RU"/>
              </w:rPr>
              <w:t>7.1.</w:t>
            </w:r>
          </w:p>
        </w:tc>
        <w:tc>
          <w:tcPr>
            <w:tcW w:w="5528" w:type="dxa"/>
            <w:tcBorders>
              <w:top w:val="single" w:sz="4" w:space="0" w:color="auto"/>
              <w:left w:val="single" w:sz="4" w:space="0" w:color="auto"/>
              <w:bottom w:val="single" w:sz="4" w:space="0" w:color="auto"/>
              <w:right w:val="single" w:sz="4" w:space="0" w:color="auto"/>
            </w:tcBorders>
          </w:tcPr>
          <w:p w:rsidR="00196430" w:rsidRPr="00CB4958" w:rsidRDefault="00196430" w:rsidP="0007516D">
            <w:pPr>
              <w:jc w:val="both"/>
              <w:rPr>
                <w:sz w:val="28"/>
                <w:szCs w:val="28"/>
                <w:lang w:val="ru-RU"/>
              </w:rPr>
            </w:pPr>
            <w:r w:rsidRPr="00CB4958">
              <w:rPr>
                <w:sz w:val="28"/>
                <w:szCs w:val="28"/>
                <w:lang w:val="ru-RU"/>
              </w:rPr>
              <w:t>Доля обучающихся общеобразовательных учреждений,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jc w:val="center"/>
              <w:rPr>
                <w:sz w:val="28"/>
                <w:szCs w:val="28"/>
              </w:rPr>
            </w:pPr>
            <w:r w:rsidRPr="00CB4958">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sz w:val="28"/>
                <w:szCs w:val="28"/>
                <w:lang w:eastAsia="en-US"/>
              </w:rPr>
            </w:pPr>
            <w:r w:rsidRPr="00CB4958">
              <w:rPr>
                <w:rFonts w:ascii="Times New Roman" w:hAnsi="Times New Roman" w:cs="Times New Roman"/>
                <w:sz w:val="28"/>
                <w:szCs w:val="28"/>
                <w:lang w:eastAsia="en-US"/>
              </w:rPr>
              <w:t>Отчёты руководителей учреждений</w:t>
            </w:r>
          </w:p>
        </w:tc>
        <w:tc>
          <w:tcPr>
            <w:tcW w:w="1334"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CB4958">
              <w:rPr>
                <w:rFonts w:ascii="Times New Roman" w:hAnsi="Times New Roman" w:cs="Times New Roman"/>
                <w:color w:val="000000" w:themeColor="text1"/>
                <w:sz w:val="28"/>
                <w:szCs w:val="28"/>
                <w:lang w:eastAsia="en-US"/>
              </w:rPr>
              <w:t>95</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CB4958">
              <w:rPr>
                <w:rFonts w:ascii="Times New Roman" w:hAnsi="Times New Roman" w:cs="Times New Roman"/>
                <w:color w:val="000000" w:themeColor="text1"/>
                <w:sz w:val="28"/>
                <w:szCs w:val="28"/>
                <w:lang w:eastAsia="en-US"/>
              </w:rPr>
              <w:t>95</w:t>
            </w:r>
          </w:p>
        </w:tc>
        <w:tc>
          <w:tcPr>
            <w:tcW w:w="1485"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CB4958">
              <w:rPr>
                <w:rFonts w:ascii="Times New Roman" w:hAnsi="Times New Roman" w:cs="Times New Roman"/>
                <w:color w:val="000000" w:themeColor="text1"/>
                <w:sz w:val="28"/>
                <w:szCs w:val="28"/>
                <w:lang w:eastAsia="en-US"/>
              </w:rPr>
              <w:t>95</w:t>
            </w:r>
          </w:p>
        </w:tc>
        <w:tc>
          <w:tcPr>
            <w:tcW w:w="1526" w:type="dxa"/>
            <w:tcBorders>
              <w:top w:val="single" w:sz="4" w:space="0" w:color="auto"/>
              <w:left w:val="single" w:sz="4" w:space="0" w:color="auto"/>
              <w:bottom w:val="single" w:sz="4" w:space="0" w:color="auto"/>
              <w:right w:val="single" w:sz="4" w:space="0" w:color="auto"/>
            </w:tcBorders>
            <w:vAlign w:val="center"/>
          </w:tcPr>
          <w:p w:rsidR="00196430" w:rsidRPr="00CB4958" w:rsidRDefault="00196430" w:rsidP="0007516D">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CB4958">
              <w:rPr>
                <w:rFonts w:ascii="Times New Roman" w:hAnsi="Times New Roman" w:cs="Times New Roman"/>
                <w:color w:val="000000" w:themeColor="text1"/>
                <w:sz w:val="28"/>
                <w:szCs w:val="28"/>
                <w:lang w:eastAsia="en-US"/>
              </w:rPr>
              <w:t>95</w:t>
            </w:r>
          </w:p>
        </w:tc>
      </w:tr>
    </w:tbl>
    <w:p w:rsidR="00573CCE" w:rsidRPr="002001C7" w:rsidRDefault="00573CCE" w:rsidP="00573CCE">
      <w:pPr>
        <w:spacing w:after="200" w:line="276" w:lineRule="auto"/>
        <w:rPr>
          <w:sz w:val="28"/>
          <w:szCs w:val="28"/>
          <w:lang w:val="ru-RU"/>
        </w:rPr>
      </w:pPr>
      <w:r w:rsidRPr="002001C7">
        <w:rPr>
          <w:sz w:val="28"/>
          <w:szCs w:val="28"/>
          <w:lang w:val="ru-RU"/>
        </w:rPr>
        <w:br w:type="page"/>
      </w:r>
    </w:p>
    <w:p w:rsidR="00B05701" w:rsidRPr="002001C7" w:rsidRDefault="00B05701" w:rsidP="002A044D">
      <w:pPr>
        <w:autoSpaceDE w:val="0"/>
        <w:autoSpaceDN w:val="0"/>
        <w:adjustRightInd w:val="0"/>
        <w:ind w:firstLine="10773"/>
        <w:outlineLvl w:val="1"/>
        <w:rPr>
          <w:sz w:val="28"/>
          <w:szCs w:val="28"/>
          <w:lang w:val="ru-RU"/>
        </w:rPr>
      </w:pPr>
      <w:r w:rsidRPr="002001C7">
        <w:rPr>
          <w:sz w:val="28"/>
          <w:szCs w:val="28"/>
          <w:lang w:val="ru-RU"/>
        </w:rPr>
        <w:lastRenderedPageBreak/>
        <w:t>Приложение № 2</w:t>
      </w:r>
    </w:p>
    <w:p w:rsidR="00B05701" w:rsidRPr="002001C7" w:rsidRDefault="00B05701" w:rsidP="002A044D">
      <w:pPr>
        <w:autoSpaceDE w:val="0"/>
        <w:autoSpaceDN w:val="0"/>
        <w:adjustRightInd w:val="0"/>
        <w:ind w:firstLine="10773"/>
        <w:rPr>
          <w:kern w:val="32"/>
          <w:sz w:val="28"/>
          <w:szCs w:val="28"/>
          <w:lang w:val="ru-RU"/>
        </w:rPr>
      </w:pPr>
      <w:r w:rsidRPr="002001C7">
        <w:rPr>
          <w:sz w:val="28"/>
          <w:szCs w:val="28"/>
          <w:lang w:val="ru-RU"/>
        </w:rPr>
        <w:t>к подпрограмме № 2 «</w:t>
      </w:r>
      <w:r w:rsidRPr="002001C7">
        <w:rPr>
          <w:kern w:val="32"/>
          <w:sz w:val="28"/>
          <w:szCs w:val="28"/>
          <w:lang w:val="ru-RU"/>
        </w:rPr>
        <w:t xml:space="preserve">Развитие общего </w:t>
      </w:r>
    </w:p>
    <w:p w:rsidR="00B05701" w:rsidRPr="002001C7" w:rsidRDefault="00B05701" w:rsidP="002A044D">
      <w:pPr>
        <w:autoSpaceDE w:val="0"/>
        <w:autoSpaceDN w:val="0"/>
        <w:adjustRightInd w:val="0"/>
        <w:ind w:firstLine="10773"/>
        <w:rPr>
          <w:sz w:val="28"/>
          <w:szCs w:val="28"/>
          <w:lang w:val="ru-RU"/>
        </w:rPr>
      </w:pPr>
      <w:r w:rsidRPr="002001C7">
        <w:rPr>
          <w:kern w:val="32"/>
          <w:sz w:val="28"/>
          <w:szCs w:val="28"/>
          <w:lang w:val="ru-RU"/>
        </w:rPr>
        <w:t>и дополнительного образования детей»</w:t>
      </w:r>
    </w:p>
    <w:p w:rsidR="00573CCE" w:rsidRPr="002001C7" w:rsidRDefault="00573CCE" w:rsidP="00573CCE">
      <w:pPr>
        <w:autoSpaceDE w:val="0"/>
        <w:autoSpaceDN w:val="0"/>
        <w:adjustRightInd w:val="0"/>
        <w:jc w:val="right"/>
        <w:rPr>
          <w:sz w:val="28"/>
          <w:szCs w:val="28"/>
          <w:lang w:val="ru-RU"/>
        </w:rPr>
      </w:pPr>
    </w:p>
    <w:p w:rsidR="00573CCE" w:rsidRDefault="00573CCE" w:rsidP="00573CCE">
      <w:pPr>
        <w:autoSpaceDE w:val="0"/>
        <w:autoSpaceDN w:val="0"/>
        <w:adjustRightInd w:val="0"/>
        <w:jc w:val="center"/>
        <w:rPr>
          <w:sz w:val="28"/>
          <w:szCs w:val="28"/>
          <w:lang w:val="ru-RU"/>
        </w:rPr>
      </w:pPr>
      <w:r w:rsidRPr="002001C7">
        <w:rPr>
          <w:sz w:val="28"/>
          <w:szCs w:val="28"/>
          <w:lang w:val="ru-RU"/>
        </w:rPr>
        <w:t>Перечень</w:t>
      </w:r>
      <w:r w:rsidR="006D7E53" w:rsidRPr="002001C7">
        <w:rPr>
          <w:sz w:val="28"/>
          <w:szCs w:val="28"/>
          <w:lang w:val="ru-RU"/>
        </w:rPr>
        <w:t xml:space="preserve"> мероприятий подпрограммы</w:t>
      </w:r>
    </w:p>
    <w:p w:rsidR="00D83158" w:rsidRDefault="00D83158" w:rsidP="00573CCE">
      <w:pPr>
        <w:autoSpaceDE w:val="0"/>
        <w:autoSpaceDN w:val="0"/>
        <w:adjustRightInd w:val="0"/>
        <w:jc w:val="center"/>
        <w:rPr>
          <w:sz w:val="28"/>
          <w:szCs w:val="28"/>
          <w:lang w:val="ru-RU"/>
        </w:rPr>
      </w:pPr>
    </w:p>
    <w:tbl>
      <w:tblPr>
        <w:tblStyle w:val="22"/>
        <w:tblW w:w="15984" w:type="dxa"/>
        <w:tblInd w:w="-113" w:type="dxa"/>
        <w:tblLayout w:type="fixed"/>
        <w:tblLook w:val="04A0" w:firstRow="1" w:lastRow="0" w:firstColumn="1" w:lastColumn="0" w:noHBand="0" w:noVBand="1"/>
      </w:tblPr>
      <w:tblGrid>
        <w:gridCol w:w="675"/>
        <w:gridCol w:w="2977"/>
        <w:gridCol w:w="2126"/>
        <w:gridCol w:w="709"/>
        <w:gridCol w:w="567"/>
        <w:gridCol w:w="1701"/>
        <w:gridCol w:w="709"/>
        <w:gridCol w:w="1134"/>
        <w:gridCol w:w="142"/>
        <w:gridCol w:w="1275"/>
        <w:gridCol w:w="1276"/>
        <w:gridCol w:w="1276"/>
        <w:gridCol w:w="1417"/>
      </w:tblGrid>
      <w:tr w:rsidR="00D83158" w:rsidRPr="00B656DA" w:rsidTr="00310946">
        <w:tc>
          <w:tcPr>
            <w:tcW w:w="675" w:type="dxa"/>
            <w:vMerge w:val="restart"/>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 п/п</w:t>
            </w:r>
          </w:p>
        </w:tc>
        <w:tc>
          <w:tcPr>
            <w:tcW w:w="2977" w:type="dxa"/>
            <w:vMerge w:val="restart"/>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Цели, задачи, мероприятия подпрограммы</w:t>
            </w:r>
          </w:p>
        </w:tc>
        <w:tc>
          <w:tcPr>
            <w:tcW w:w="2126" w:type="dxa"/>
            <w:vMerge w:val="restart"/>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ГРБС</w:t>
            </w:r>
          </w:p>
        </w:tc>
        <w:tc>
          <w:tcPr>
            <w:tcW w:w="3686" w:type="dxa"/>
            <w:gridSpan w:val="4"/>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Код бюджетной классификации</w:t>
            </w:r>
          </w:p>
        </w:tc>
        <w:tc>
          <w:tcPr>
            <w:tcW w:w="5103" w:type="dxa"/>
            <w:gridSpan w:val="5"/>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Расходы по годам реализации программы (тыс. рублей)</w:t>
            </w:r>
          </w:p>
        </w:tc>
        <w:tc>
          <w:tcPr>
            <w:tcW w:w="1417" w:type="dxa"/>
            <w:vMerge w:val="restart"/>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Ожидаемый результат (краткое описание) от реализации мероприятия (в том числе в натуральном выражении)</w:t>
            </w:r>
          </w:p>
        </w:tc>
      </w:tr>
      <w:tr w:rsidR="00D83158" w:rsidRPr="002001C7" w:rsidTr="00310946">
        <w:trPr>
          <w:cantSplit/>
          <w:trHeight w:val="1100"/>
        </w:trPr>
        <w:tc>
          <w:tcPr>
            <w:tcW w:w="675" w:type="dxa"/>
            <w:vMerge/>
            <w:vAlign w:val="center"/>
          </w:tcPr>
          <w:p w:rsidR="00D83158" w:rsidRPr="008A482D" w:rsidRDefault="00D83158" w:rsidP="00D83158">
            <w:pPr>
              <w:autoSpaceDE w:val="0"/>
              <w:autoSpaceDN w:val="0"/>
              <w:adjustRightInd w:val="0"/>
              <w:jc w:val="center"/>
              <w:rPr>
                <w:sz w:val="28"/>
                <w:szCs w:val="28"/>
                <w:lang w:val="ru-RU"/>
              </w:rPr>
            </w:pPr>
          </w:p>
        </w:tc>
        <w:tc>
          <w:tcPr>
            <w:tcW w:w="2977" w:type="dxa"/>
            <w:vMerge/>
            <w:vAlign w:val="center"/>
          </w:tcPr>
          <w:p w:rsidR="00D83158" w:rsidRPr="008A482D" w:rsidRDefault="00D83158" w:rsidP="00D83158">
            <w:pPr>
              <w:autoSpaceDE w:val="0"/>
              <w:autoSpaceDN w:val="0"/>
              <w:adjustRightInd w:val="0"/>
              <w:jc w:val="center"/>
              <w:rPr>
                <w:sz w:val="28"/>
                <w:szCs w:val="28"/>
                <w:lang w:val="ru-RU"/>
              </w:rPr>
            </w:pPr>
          </w:p>
        </w:tc>
        <w:tc>
          <w:tcPr>
            <w:tcW w:w="2126" w:type="dxa"/>
            <w:vMerge/>
            <w:vAlign w:val="center"/>
          </w:tcPr>
          <w:p w:rsidR="00D83158" w:rsidRPr="008A482D" w:rsidRDefault="00D83158" w:rsidP="00D83158">
            <w:pPr>
              <w:autoSpaceDE w:val="0"/>
              <w:autoSpaceDN w:val="0"/>
              <w:adjustRightInd w:val="0"/>
              <w:jc w:val="center"/>
              <w:rPr>
                <w:sz w:val="28"/>
                <w:szCs w:val="28"/>
                <w:lang w:val="ru-RU"/>
              </w:rPr>
            </w:pPr>
          </w:p>
        </w:tc>
        <w:tc>
          <w:tcPr>
            <w:tcW w:w="709"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ГРБС</w:t>
            </w:r>
          </w:p>
        </w:tc>
        <w:tc>
          <w:tcPr>
            <w:tcW w:w="567"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proofErr w:type="spellStart"/>
            <w:r w:rsidRPr="008A482D">
              <w:rPr>
                <w:sz w:val="28"/>
                <w:szCs w:val="28"/>
                <w:lang w:val="ru-RU"/>
              </w:rPr>
              <w:t>РзПр</w:t>
            </w:r>
            <w:proofErr w:type="spellEnd"/>
          </w:p>
        </w:tc>
        <w:tc>
          <w:tcPr>
            <w:tcW w:w="1701"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ЦСР</w:t>
            </w:r>
          </w:p>
        </w:tc>
        <w:tc>
          <w:tcPr>
            <w:tcW w:w="709"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ВВР</w:t>
            </w:r>
          </w:p>
        </w:tc>
        <w:tc>
          <w:tcPr>
            <w:tcW w:w="1276" w:type="dxa"/>
            <w:gridSpan w:val="2"/>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2025 год</w:t>
            </w:r>
          </w:p>
        </w:tc>
        <w:tc>
          <w:tcPr>
            <w:tcW w:w="1275" w:type="dxa"/>
            <w:textDirection w:val="btLr"/>
            <w:vAlign w:val="center"/>
          </w:tcPr>
          <w:p w:rsidR="00D83158" w:rsidRPr="008A482D" w:rsidRDefault="00D83158" w:rsidP="00D83158">
            <w:pPr>
              <w:autoSpaceDE w:val="0"/>
              <w:autoSpaceDN w:val="0"/>
              <w:adjustRightInd w:val="0"/>
              <w:ind w:left="-232" w:right="113" w:firstLine="51"/>
              <w:jc w:val="center"/>
              <w:rPr>
                <w:sz w:val="28"/>
                <w:szCs w:val="28"/>
                <w:lang w:val="ru-RU"/>
              </w:rPr>
            </w:pPr>
            <w:r w:rsidRPr="008A482D">
              <w:rPr>
                <w:sz w:val="28"/>
                <w:szCs w:val="28"/>
                <w:lang w:val="ru-RU"/>
              </w:rPr>
              <w:t>2026 год</w:t>
            </w:r>
          </w:p>
        </w:tc>
        <w:tc>
          <w:tcPr>
            <w:tcW w:w="1276"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2027 год</w:t>
            </w:r>
          </w:p>
        </w:tc>
        <w:tc>
          <w:tcPr>
            <w:tcW w:w="1276" w:type="dxa"/>
            <w:textDirection w:val="btLr"/>
            <w:vAlign w:val="center"/>
          </w:tcPr>
          <w:p w:rsidR="00D83158" w:rsidRPr="008A482D" w:rsidRDefault="00D83158" w:rsidP="00D83158">
            <w:pPr>
              <w:autoSpaceDE w:val="0"/>
              <w:autoSpaceDN w:val="0"/>
              <w:adjustRightInd w:val="0"/>
              <w:ind w:left="113" w:right="113"/>
              <w:jc w:val="center"/>
              <w:rPr>
                <w:sz w:val="28"/>
                <w:szCs w:val="28"/>
                <w:lang w:val="ru-RU"/>
              </w:rPr>
            </w:pPr>
            <w:r w:rsidRPr="008A482D">
              <w:rPr>
                <w:sz w:val="28"/>
                <w:szCs w:val="28"/>
                <w:lang w:val="ru-RU"/>
              </w:rPr>
              <w:t>Итого на 2025-2027 гг.</w:t>
            </w:r>
          </w:p>
        </w:tc>
        <w:tc>
          <w:tcPr>
            <w:tcW w:w="1417" w:type="dxa"/>
            <w:vMerge/>
            <w:vAlign w:val="center"/>
          </w:tcPr>
          <w:p w:rsidR="00D83158" w:rsidRPr="008A482D" w:rsidRDefault="00D83158" w:rsidP="00D83158">
            <w:pPr>
              <w:autoSpaceDE w:val="0"/>
              <w:autoSpaceDN w:val="0"/>
              <w:adjustRightInd w:val="0"/>
              <w:jc w:val="center"/>
              <w:rPr>
                <w:sz w:val="28"/>
                <w:szCs w:val="28"/>
                <w:lang w:val="ru-RU"/>
              </w:rPr>
            </w:pPr>
          </w:p>
        </w:tc>
      </w:tr>
      <w:tr w:rsidR="00D83158" w:rsidRPr="00B656DA" w:rsidTr="00310946">
        <w:trPr>
          <w:trHeight w:val="885"/>
        </w:trPr>
        <w:tc>
          <w:tcPr>
            <w:tcW w:w="675" w:type="dxa"/>
            <w:vMerge w:val="restart"/>
          </w:tcPr>
          <w:p w:rsidR="00D83158" w:rsidRPr="008A482D" w:rsidRDefault="00D83158" w:rsidP="00D83158">
            <w:pPr>
              <w:autoSpaceDE w:val="0"/>
              <w:autoSpaceDN w:val="0"/>
              <w:adjustRightInd w:val="0"/>
              <w:jc w:val="center"/>
              <w:rPr>
                <w:sz w:val="28"/>
                <w:szCs w:val="28"/>
                <w:lang w:val="ru-RU"/>
              </w:rPr>
            </w:pPr>
          </w:p>
        </w:tc>
        <w:tc>
          <w:tcPr>
            <w:tcW w:w="2977" w:type="dxa"/>
            <w:vMerge w:val="restart"/>
          </w:tcPr>
          <w:p w:rsidR="00D83158" w:rsidRPr="008A482D" w:rsidRDefault="00D83158" w:rsidP="00D83158">
            <w:pPr>
              <w:ind w:left="34"/>
              <w:jc w:val="both"/>
              <w:rPr>
                <w:sz w:val="28"/>
                <w:szCs w:val="28"/>
                <w:lang w:val="ru-RU"/>
              </w:rPr>
            </w:pPr>
            <w:r w:rsidRPr="008A482D">
              <w:rPr>
                <w:sz w:val="28"/>
                <w:szCs w:val="28"/>
                <w:lang w:val="ru-RU"/>
              </w:rPr>
              <w:t xml:space="preserve">Цель: создание в системе общего и дополнительного образования равных возможностей для получения своевременного качественного образования, </w:t>
            </w:r>
            <w:r w:rsidRPr="008A482D">
              <w:rPr>
                <w:sz w:val="28"/>
                <w:szCs w:val="28"/>
                <w:lang w:val="ru-RU"/>
              </w:rPr>
              <w:lastRenderedPageBreak/>
              <w:t>позитивной социализации детей.</w:t>
            </w:r>
          </w:p>
        </w:tc>
        <w:tc>
          <w:tcPr>
            <w:tcW w:w="2126" w:type="dxa"/>
          </w:tcPr>
          <w:p w:rsidR="00D83158" w:rsidRPr="008A482D" w:rsidRDefault="00D83158" w:rsidP="00D83158">
            <w:pPr>
              <w:autoSpaceDE w:val="0"/>
              <w:autoSpaceDN w:val="0"/>
              <w:adjustRightInd w:val="0"/>
              <w:ind w:hanging="30"/>
              <w:jc w:val="both"/>
              <w:rPr>
                <w:sz w:val="28"/>
                <w:szCs w:val="28"/>
                <w:lang w:val="ru-RU"/>
              </w:rPr>
            </w:pPr>
            <w:r w:rsidRPr="008A482D">
              <w:rPr>
                <w:sz w:val="28"/>
                <w:szCs w:val="28"/>
                <w:lang w:val="ru-RU"/>
              </w:rPr>
              <w:lastRenderedPageBreak/>
              <w:t>всего расходные обязательства по подпрограмме</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567"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333813,48</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292542,14</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287832,76</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914188,38</w:t>
            </w:r>
          </w:p>
        </w:tc>
        <w:tc>
          <w:tcPr>
            <w:tcW w:w="1417" w:type="dxa"/>
            <w:vMerge w:val="restart"/>
          </w:tcPr>
          <w:p w:rsidR="00D83158" w:rsidRPr="008A482D" w:rsidRDefault="00D83158" w:rsidP="00D83158">
            <w:pPr>
              <w:jc w:val="both"/>
              <w:rPr>
                <w:sz w:val="28"/>
                <w:szCs w:val="28"/>
                <w:lang w:val="ru-RU"/>
              </w:rPr>
            </w:pPr>
            <w:r w:rsidRPr="008A482D">
              <w:rPr>
                <w:sz w:val="28"/>
                <w:szCs w:val="28"/>
                <w:lang w:val="ru-RU"/>
              </w:rPr>
              <w:t xml:space="preserve">Обеспечение деятельности 100% образовательных учреждений района, </w:t>
            </w:r>
            <w:r w:rsidRPr="008A482D">
              <w:rPr>
                <w:sz w:val="28"/>
                <w:szCs w:val="28"/>
                <w:lang w:val="ru-RU"/>
              </w:rPr>
              <w:lastRenderedPageBreak/>
              <w:t>подведомственных отделу образования.</w:t>
            </w:r>
          </w:p>
        </w:tc>
      </w:tr>
      <w:tr w:rsidR="00D83158" w:rsidRPr="00B656DA" w:rsidTr="00310946">
        <w:trPr>
          <w:trHeight w:val="555"/>
        </w:trPr>
        <w:tc>
          <w:tcPr>
            <w:tcW w:w="675" w:type="dxa"/>
            <w:vMerge/>
          </w:tcPr>
          <w:p w:rsidR="00D83158" w:rsidRPr="00B2144F" w:rsidRDefault="00D83158" w:rsidP="00D83158">
            <w:pPr>
              <w:autoSpaceDE w:val="0"/>
              <w:autoSpaceDN w:val="0"/>
              <w:adjustRightInd w:val="0"/>
              <w:jc w:val="center"/>
              <w:rPr>
                <w:sz w:val="28"/>
                <w:szCs w:val="28"/>
                <w:highlight w:val="green"/>
                <w:lang w:val="ru-RU"/>
              </w:rPr>
            </w:pPr>
          </w:p>
        </w:tc>
        <w:tc>
          <w:tcPr>
            <w:tcW w:w="2977" w:type="dxa"/>
            <w:vMerge/>
          </w:tcPr>
          <w:p w:rsidR="00D83158" w:rsidRPr="008A482D" w:rsidRDefault="00D83158" w:rsidP="00D83158">
            <w:pPr>
              <w:autoSpaceDE w:val="0"/>
              <w:autoSpaceDN w:val="0"/>
              <w:adjustRightInd w:val="0"/>
              <w:ind w:left="34"/>
              <w:jc w:val="both"/>
              <w:rPr>
                <w:color w:val="000000"/>
                <w:sz w:val="28"/>
                <w:szCs w:val="28"/>
                <w:lang w:val="ru-RU" w:eastAsia="ru-RU"/>
              </w:rPr>
            </w:pPr>
          </w:p>
        </w:tc>
        <w:tc>
          <w:tcPr>
            <w:tcW w:w="2126" w:type="dxa"/>
          </w:tcPr>
          <w:p w:rsidR="00D83158" w:rsidRPr="008A482D" w:rsidRDefault="00D83158" w:rsidP="00D83158">
            <w:pPr>
              <w:autoSpaceDE w:val="0"/>
              <w:autoSpaceDN w:val="0"/>
              <w:adjustRightInd w:val="0"/>
              <w:ind w:hanging="30"/>
              <w:jc w:val="both"/>
              <w:rPr>
                <w:sz w:val="28"/>
                <w:szCs w:val="28"/>
                <w:lang w:val="ru-RU"/>
              </w:rPr>
            </w:pPr>
            <w:r w:rsidRPr="008A482D">
              <w:rPr>
                <w:sz w:val="28"/>
                <w:szCs w:val="28"/>
                <w:lang w:val="ru-RU"/>
              </w:rPr>
              <w:t>в том числе по ГРБС:</w:t>
            </w:r>
          </w:p>
        </w:tc>
        <w:tc>
          <w:tcPr>
            <w:tcW w:w="709" w:type="dxa"/>
            <w:vAlign w:val="center"/>
          </w:tcPr>
          <w:p w:rsidR="00D83158" w:rsidRPr="008A482D" w:rsidRDefault="00D83158" w:rsidP="00D83158">
            <w:pPr>
              <w:autoSpaceDE w:val="0"/>
              <w:autoSpaceDN w:val="0"/>
              <w:adjustRightInd w:val="0"/>
              <w:jc w:val="center"/>
              <w:rPr>
                <w:sz w:val="28"/>
                <w:szCs w:val="28"/>
                <w:lang w:val="ru-RU"/>
              </w:rPr>
            </w:pPr>
          </w:p>
        </w:tc>
        <w:tc>
          <w:tcPr>
            <w:tcW w:w="567" w:type="dxa"/>
            <w:vAlign w:val="center"/>
          </w:tcPr>
          <w:p w:rsidR="00D83158" w:rsidRPr="008A482D" w:rsidRDefault="00D83158" w:rsidP="00D83158">
            <w:pPr>
              <w:autoSpaceDE w:val="0"/>
              <w:autoSpaceDN w:val="0"/>
              <w:adjustRightInd w:val="0"/>
              <w:jc w:val="center"/>
              <w:rPr>
                <w:sz w:val="28"/>
                <w:szCs w:val="28"/>
                <w:lang w:val="ru-RU"/>
              </w:rPr>
            </w:pPr>
          </w:p>
        </w:tc>
        <w:tc>
          <w:tcPr>
            <w:tcW w:w="1701" w:type="dxa"/>
            <w:vAlign w:val="center"/>
          </w:tcPr>
          <w:p w:rsidR="00D83158" w:rsidRPr="008A482D" w:rsidRDefault="00D83158" w:rsidP="00D83158">
            <w:pPr>
              <w:autoSpaceDE w:val="0"/>
              <w:autoSpaceDN w:val="0"/>
              <w:adjustRightInd w:val="0"/>
              <w:jc w:val="center"/>
              <w:rPr>
                <w:sz w:val="28"/>
                <w:szCs w:val="28"/>
                <w:lang w:val="ru-RU"/>
              </w:rPr>
            </w:pPr>
          </w:p>
        </w:tc>
        <w:tc>
          <w:tcPr>
            <w:tcW w:w="709" w:type="dxa"/>
            <w:vAlign w:val="center"/>
          </w:tcPr>
          <w:p w:rsidR="00D83158" w:rsidRPr="008A482D" w:rsidRDefault="00D83158" w:rsidP="00D83158">
            <w:pPr>
              <w:autoSpaceDE w:val="0"/>
              <w:autoSpaceDN w:val="0"/>
              <w:adjustRightInd w:val="0"/>
              <w:jc w:val="center"/>
              <w:rPr>
                <w:sz w:val="28"/>
                <w:szCs w:val="28"/>
                <w:lang w:val="ru-RU"/>
              </w:rPr>
            </w:pPr>
          </w:p>
        </w:tc>
        <w:tc>
          <w:tcPr>
            <w:tcW w:w="1276" w:type="dxa"/>
            <w:gridSpan w:val="2"/>
            <w:vAlign w:val="center"/>
          </w:tcPr>
          <w:p w:rsidR="00D83158" w:rsidRPr="00CB4958" w:rsidRDefault="00D83158" w:rsidP="00D83158">
            <w:pPr>
              <w:autoSpaceDE w:val="0"/>
              <w:autoSpaceDN w:val="0"/>
              <w:adjustRightInd w:val="0"/>
              <w:jc w:val="center"/>
              <w:rPr>
                <w:sz w:val="28"/>
                <w:szCs w:val="28"/>
                <w:lang w:val="ru-RU"/>
              </w:rPr>
            </w:pPr>
          </w:p>
        </w:tc>
        <w:tc>
          <w:tcPr>
            <w:tcW w:w="1275" w:type="dxa"/>
            <w:vAlign w:val="center"/>
          </w:tcPr>
          <w:p w:rsidR="00D83158" w:rsidRPr="00CB4958" w:rsidRDefault="00D83158" w:rsidP="00D83158">
            <w:pPr>
              <w:autoSpaceDE w:val="0"/>
              <w:autoSpaceDN w:val="0"/>
              <w:adjustRightInd w:val="0"/>
              <w:jc w:val="center"/>
              <w:rPr>
                <w:sz w:val="28"/>
                <w:szCs w:val="28"/>
                <w:lang w:val="ru-RU"/>
              </w:rPr>
            </w:pPr>
          </w:p>
        </w:tc>
        <w:tc>
          <w:tcPr>
            <w:tcW w:w="1276" w:type="dxa"/>
            <w:vAlign w:val="center"/>
          </w:tcPr>
          <w:p w:rsidR="00D83158" w:rsidRPr="00CB4958" w:rsidRDefault="00D83158" w:rsidP="00D83158">
            <w:pPr>
              <w:autoSpaceDE w:val="0"/>
              <w:autoSpaceDN w:val="0"/>
              <w:adjustRightInd w:val="0"/>
              <w:jc w:val="center"/>
              <w:rPr>
                <w:sz w:val="28"/>
                <w:szCs w:val="28"/>
                <w:lang w:val="ru-RU"/>
              </w:rPr>
            </w:pPr>
          </w:p>
        </w:tc>
        <w:tc>
          <w:tcPr>
            <w:tcW w:w="1276" w:type="dxa"/>
            <w:vAlign w:val="center"/>
          </w:tcPr>
          <w:p w:rsidR="00D83158" w:rsidRPr="00CB4958" w:rsidRDefault="00D83158" w:rsidP="00D83158">
            <w:pPr>
              <w:autoSpaceDE w:val="0"/>
              <w:autoSpaceDN w:val="0"/>
              <w:adjustRightInd w:val="0"/>
              <w:jc w:val="center"/>
              <w:rPr>
                <w:sz w:val="28"/>
                <w:szCs w:val="28"/>
                <w:lang w:val="ru-RU"/>
              </w:rPr>
            </w:pPr>
          </w:p>
        </w:tc>
        <w:tc>
          <w:tcPr>
            <w:tcW w:w="1417" w:type="dxa"/>
            <w:vMerge/>
          </w:tcPr>
          <w:p w:rsidR="00D83158" w:rsidRPr="002001C7" w:rsidRDefault="00D83158" w:rsidP="00D83158">
            <w:pPr>
              <w:autoSpaceDE w:val="0"/>
              <w:autoSpaceDN w:val="0"/>
              <w:adjustRightInd w:val="0"/>
              <w:rPr>
                <w:sz w:val="28"/>
                <w:szCs w:val="28"/>
                <w:lang w:val="ru-RU"/>
              </w:rPr>
            </w:pPr>
          </w:p>
        </w:tc>
      </w:tr>
      <w:tr w:rsidR="00D83158" w:rsidRPr="002001C7" w:rsidTr="00310946">
        <w:trPr>
          <w:trHeight w:val="750"/>
        </w:trPr>
        <w:tc>
          <w:tcPr>
            <w:tcW w:w="675" w:type="dxa"/>
            <w:vMerge/>
          </w:tcPr>
          <w:p w:rsidR="00D83158" w:rsidRPr="00B2144F" w:rsidRDefault="00D83158" w:rsidP="00D83158">
            <w:pPr>
              <w:autoSpaceDE w:val="0"/>
              <w:autoSpaceDN w:val="0"/>
              <w:adjustRightInd w:val="0"/>
              <w:jc w:val="center"/>
              <w:rPr>
                <w:sz w:val="28"/>
                <w:szCs w:val="28"/>
                <w:highlight w:val="green"/>
                <w:lang w:val="ru-RU"/>
              </w:rPr>
            </w:pPr>
          </w:p>
        </w:tc>
        <w:tc>
          <w:tcPr>
            <w:tcW w:w="2977" w:type="dxa"/>
            <w:vMerge/>
          </w:tcPr>
          <w:p w:rsidR="00D83158" w:rsidRPr="008A482D" w:rsidRDefault="00D83158" w:rsidP="00D83158">
            <w:pPr>
              <w:autoSpaceDE w:val="0"/>
              <w:autoSpaceDN w:val="0"/>
              <w:adjustRightInd w:val="0"/>
              <w:ind w:left="34"/>
              <w:jc w:val="both"/>
              <w:rPr>
                <w:color w:val="000000"/>
                <w:sz w:val="28"/>
                <w:szCs w:val="28"/>
                <w:lang w:val="ru-RU" w:eastAsia="ru-RU"/>
              </w:rPr>
            </w:pPr>
          </w:p>
        </w:tc>
        <w:tc>
          <w:tcPr>
            <w:tcW w:w="2126" w:type="dxa"/>
          </w:tcPr>
          <w:p w:rsidR="00D83158" w:rsidRPr="008A482D" w:rsidRDefault="00D83158" w:rsidP="00D83158">
            <w:pPr>
              <w:autoSpaceDE w:val="0"/>
              <w:autoSpaceDN w:val="0"/>
              <w:adjustRightInd w:val="0"/>
              <w:ind w:firstLine="2"/>
              <w:jc w:val="both"/>
              <w:rPr>
                <w:sz w:val="28"/>
                <w:szCs w:val="28"/>
                <w:lang w:val="ru-RU"/>
              </w:rPr>
            </w:pPr>
            <w:r w:rsidRPr="008A482D">
              <w:rPr>
                <w:sz w:val="28"/>
                <w:szCs w:val="28"/>
                <w:lang w:val="ru-RU"/>
              </w:rPr>
              <w:t>МКУ «Отдел образования»</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330813,48</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289542,14</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284832,76</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905188,38</w:t>
            </w:r>
          </w:p>
        </w:tc>
        <w:tc>
          <w:tcPr>
            <w:tcW w:w="1417" w:type="dxa"/>
            <w:vMerge/>
          </w:tcPr>
          <w:p w:rsidR="00D83158" w:rsidRPr="002001C7" w:rsidRDefault="00D83158" w:rsidP="00D83158">
            <w:pPr>
              <w:autoSpaceDE w:val="0"/>
              <w:autoSpaceDN w:val="0"/>
              <w:adjustRightInd w:val="0"/>
              <w:rPr>
                <w:sz w:val="28"/>
                <w:szCs w:val="28"/>
                <w:lang w:val="ru-RU"/>
              </w:rPr>
            </w:pPr>
          </w:p>
        </w:tc>
      </w:tr>
      <w:tr w:rsidR="00D83158" w:rsidRPr="002001C7" w:rsidTr="00310946">
        <w:trPr>
          <w:trHeight w:val="750"/>
        </w:trPr>
        <w:tc>
          <w:tcPr>
            <w:tcW w:w="675" w:type="dxa"/>
            <w:vMerge/>
          </w:tcPr>
          <w:p w:rsidR="00D83158" w:rsidRPr="00B2144F" w:rsidRDefault="00D83158" w:rsidP="00D83158">
            <w:pPr>
              <w:autoSpaceDE w:val="0"/>
              <w:autoSpaceDN w:val="0"/>
              <w:adjustRightInd w:val="0"/>
              <w:jc w:val="center"/>
              <w:rPr>
                <w:sz w:val="28"/>
                <w:szCs w:val="28"/>
                <w:highlight w:val="green"/>
                <w:lang w:val="ru-RU"/>
              </w:rPr>
            </w:pPr>
          </w:p>
        </w:tc>
        <w:tc>
          <w:tcPr>
            <w:tcW w:w="2977" w:type="dxa"/>
            <w:vMerge/>
          </w:tcPr>
          <w:p w:rsidR="00D83158" w:rsidRPr="008A482D" w:rsidRDefault="00D83158" w:rsidP="00D83158">
            <w:pPr>
              <w:autoSpaceDE w:val="0"/>
              <w:autoSpaceDN w:val="0"/>
              <w:adjustRightInd w:val="0"/>
              <w:ind w:left="34"/>
              <w:jc w:val="both"/>
              <w:rPr>
                <w:color w:val="000000"/>
                <w:sz w:val="28"/>
                <w:szCs w:val="28"/>
                <w:lang w:val="ru-RU" w:eastAsia="ru-RU"/>
              </w:rPr>
            </w:pPr>
          </w:p>
        </w:tc>
        <w:tc>
          <w:tcPr>
            <w:tcW w:w="2126" w:type="dxa"/>
          </w:tcPr>
          <w:p w:rsidR="00D83158" w:rsidRPr="008A482D" w:rsidRDefault="00D83158" w:rsidP="00D83158">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3000,00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3000,00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3000,00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9000,00</w:t>
            </w:r>
          </w:p>
        </w:tc>
        <w:tc>
          <w:tcPr>
            <w:tcW w:w="1417" w:type="dxa"/>
            <w:vMerge/>
          </w:tcPr>
          <w:p w:rsidR="00D83158" w:rsidRPr="002001C7" w:rsidRDefault="00D83158" w:rsidP="00D83158">
            <w:pPr>
              <w:autoSpaceDE w:val="0"/>
              <w:autoSpaceDN w:val="0"/>
              <w:adjustRightInd w:val="0"/>
              <w:rPr>
                <w:sz w:val="28"/>
                <w:szCs w:val="28"/>
                <w:lang w:val="ru-RU"/>
              </w:rPr>
            </w:pPr>
          </w:p>
        </w:tc>
      </w:tr>
      <w:tr w:rsidR="008A482D" w:rsidRPr="00B656DA" w:rsidTr="00310946">
        <w:trPr>
          <w:trHeight w:val="704"/>
        </w:trPr>
        <w:tc>
          <w:tcPr>
            <w:tcW w:w="14567" w:type="dxa"/>
            <w:gridSpan w:val="12"/>
            <w:vAlign w:val="center"/>
          </w:tcPr>
          <w:p w:rsidR="008A482D" w:rsidRPr="00B2144F" w:rsidRDefault="008A482D" w:rsidP="00D83158">
            <w:pPr>
              <w:ind w:left="34"/>
              <w:jc w:val="both"/>
              <w:rPr>
                <w:color w:val="000000"/>
                <w:sz w:val="28"/>
                <w:szCs w:val="28"/>
                <w:lang w:val="ru-RU"/>
              </w:rPr>
            </w:pPr>
            <w:r w:rsidRPr="00B2144F">
              <w:rPr>
                <w:color w:val="000000"/>
                <w:sz w:val="28"/>
                <w:szCs w:val="28"/>
                <w:lang w:val="ru-RU"/>
              </w:rPr>
              <w:lastRenderedPageBreak/>
              <w:t xml:space="preserve">Задача 1 </w:t>
            </w:r>
            <w:r w:rsidRPr="00B2144F">
              <w:rPr>
                <w:sz w:val="28"/>
                <w:szCs w:val="28"/>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val="restart"/>
          </w:tcPr>
          <w:p w:rsidR="008A482D" w:rsidRPr="00B2144F" w:rsidRDefault="008A482D" w:rsidP="008A482D">
            <w:pPr>
              <w:jc w:val="both"/>
              <w:rPr>
                <w:sz w:val="28"/>
                <w:szCs w:val="28"/>
                <w:lang w:val="ru-RU"/>
              </w:rPr>
            </w:pPr>
            <w:r w:rsidRPr="00CB4958">
              <w:rPr>
                <w:sz w:val="28"/>
                <w:szCs w:val="28"/>
                <w:lang w:val="ru-RU"/>
              </w:rPr>
              <w:t>100% обеспечение прав несовершеннолетних на получение общего образования, в том числе детей с ОВЗ</w:t>
            </w:r>
          </w:p>
        </w:tc>
      </w:tr>
      <w:tr w:rsidR="008A482D" w:rsidRPr="002001C7" w:rsidTr="00310946">
        <w:trPr>
          <w:trHeight w:val="960"/>
        </w:trPr>
        <w:tc>
          <w:tcPr>
            <w:tcW w:w="3652" w:type="dxa"/>
            <w:gridSpan w:val="2"/>
            <w:vMerge w:val="restart"/>
          </w:tcPr>
          <w:p w:rsidR="008A482D" w:rsidRPr="00B2144F" w:rsidRDefault="008A482D" w:rsidP="00D83158">
            <w:pPr>
              <w:ind w:left="34"/>
              <w:jc w:val="both"/>
              <w:rPr>
                <w:sz w:val="28"/>
                <w:szCs w:val="28"/>
                <w:lang w:val="ru-RU"/>
              </w:rPr>
            </w:pPr>
          </w:p>
          <w:p w:rsidR="008A482D" w:rsidRPr="00B2144F" w:rsidRDefault="008A482D" w:rsidP="00D83158">
            <w:pPr>
              <w:jc w:val="both"/>
              <w:rPr>
                <w:sz w:val="28"/>
                <w:szCs w:val="28"/>
                <w:lang w:val="ru-RU"/>
              </w:rPr>
            </w:pPr>
          </w:p>
          <w:p w:rsidR="008A482D" w:rsidRPr="00B2144F" w:rsidRDefault="008A482D" w:rsidP="00D83158">
            <w:pPr>
              <w:jc w:val="both"/>
              <w:rPr>
                <w:sz w:val="28"/>
                <w:szCs w:val="28"/>
                <w:lang w:val="ru-RU"/>
              </w:rPr>
            </w:pPr>
          </w:p>
          <w:p w:rsidR="008A482D" w:rsidRPr="00B2144F" w:rsidRDefault="008A482D" w:rsidP="00D83158">
            <w:pPr>
              <w:jc w:val="both"/>
              <w:rPr>
                <w:sz w:val="28"/>
                <w:szCs w:val="28"/>
                <w:lang w:val="ru-RU"/>
              </w:rPr>
            </w:pPr>
            <w:r w:rsidRPr="00B2144F">
              <w:rPr>
                <w:sz w:val="28"/>
                <w:szCs w:val="28"/>
                <w:lang w:val="ru-RU"/>
              </w:rPr>
              <w:t>Мероприятие 1.</w:t>
            </w:r>
            <w:r w:rsidR="00310946">
              <w:rPr>
                <w:sz w:val="28"/>
                <w:szCs w:val="28"/>
                <w:lang w:val="ru-RU"/>
              </w:rPr>
              <w:t>1</w:t>
            </w:r>
            <w:r w:rsidRPr="00B2144F">
              <w:rPr>
                <w:sz w:val="28"/>
                <w:szCs w:val="28"/>
                <w:lang w:val="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6" w:type="dxa"/>
          </w:tcPr>
          <w:p w:rsidR="008A482D" w:rsidRPr="00B2144F" w:rsidRDefault="008A482D" w:rsidP="00D83158">
            <w:pPr>
              <w:autoSpaceDE w:val="0"/>
              <w:autoSpaceDN w:val="0"/>
              <w:adjustRightInd w:val="0"/>
              <w:jc w:val="both"/>
              <w:rPr>
                <w:sz w:val="28"/>
                <w:szCs w:val="28"/>
                <w:lang w:val="ru-RU"/>
              </w:rPr>
            </w:pPr>
            <w:r w:rsidRPr="00B2144F">
              <w:rPr>
                <w:sz w:val="28"/>
                <w:szCs w:val="28"/>
                <w:lang w:val="ru-RU"/>
              </w:rPr>
              <w:t>всего расходные обязательства по подпрограмме</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567"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1276" w:type="dxa"/>
            <w:gridSpan w:val="2"/>
            <w:vAlign w:val="center"/>
          </w:tcPr>
          <w:p w:rsidR="008A482D" w:rsidRPr="00CB4958" w:rsidRDefault="00FE5198" w:rsidP="00D83158">
            <w:pPr>
              <w:jc w:val="center"/>
              <w:rPr>
                <w:sz w:val="28"/>
                <w:szCs w:val="28"/>
                <w:lang w:val="ru-RU" w:eastAsia="ru-RU"/>
              </w:rPr>
            </w:pPr>
            <w:r w:rsidRPr="00CB4958">
              <w:rPr>
                <w:sz w:val="28"/>
                <w:szCs w:val="28"/>
                <w:lang w:val="ru-RU" w:eastAsia="ru-RU"/>
              </w:rPr>
              <w:t>290863,47</w:t>
            </w:r>
          </w:p>
        </w:tc>
        <w:tc>
          <w:tcPr>
            <w:tcW w:w="1275" w:type="dxa"/>
            <w:vAlign w:val="center"/>
          </w:tcPr>
          <w:p w:rsidR="008A482D" w:rsidRPr="00CB4958" w:rsidRDefault="00905200" w:rsidP="00D83158">
            <w:pPr>
              <w:jc w:val="center"/>
              <w:rPr>
                <w:sz w:val="28"/>
                <w:szCs w:val="28"/>
                <w:lang w:val="ru-RU" w:eastAsia="ru-RU"/>
              </w:rPr>
            </w:pPr>
            <w:r w:rsidRPr="00CB4958">
              <w:rPr>
                <w:sz w:val="28"/>
                <w:szCs w:val="28"/>
                <w:lang w:val="ru-RU" w:eastAsia="ru-RU"/>
              </w:rPr>
              <w:t>249871,34</w:t>
            </w:r>
          </w:p>
        </w:tc>
        <w:tc>
          <w:tcPr>
            <w:tcW w:w="1276" w:type="dxa"/>
            <w:vAlign w:val="center"/>
          </w:tcPr>
          <w:p w:rsidR="008A482D" w:rsidRPr="00CB4958" w:rsidRDefault="00FE5198" w:rsidP="00FE5198">
            <w:pPr>
              <w:jc w:val="center"/>
              <w:rPr>
                <w:sz w:val="28"/>
                <w:szCs w:val="28"/>
                <w:lang w:val="ru-RU" w:eastAsia="ru-RU"/>
              </w:rPr>
            </w:pPr>
            <w:r w:rsidRPr="00CB4958">
              <w:rPr>
                <w:sz w:val="28"/>
                <w:szCs w:val="28"/>
                <w:lang w:val="ru-RU" w:eastAsia="ru-RU"/>
              </w:rPr>
              <w:t>248494,36</w:t>
            </w:r>
          </w:p>
        </w:tc>
        <w:tc>
          <w:tcPr>
            <w:tcW w:w="1276" w:type="dxa"/>
            <w:vAlign w:val="center"/>
          </w:tcPr>
          <w:p w:rsidR="008A482D" w:rsidRPr="00CB4958" w:rsidRDefault="00905200" w:rsidP="00FE5198">
            <w:pPr>
              <w:jc w:val="center"/>
              <w:rPr>
                <w:bCs/>
                <w:sz w:val="28"/>
                <w:szCs w:val="28"/>
                <w:lang w:val="ru-RU" w:eastAsia="ru-RU"/>
              </w:rPr>
            </w:pPr>
            <w:r w:rsidRPr="00CB4958">
              <w:rPr>
                <w:bCs/>
                <w:sz w:val="28"/>
                <w:szCs w:val="28"/>
                <w:lang w:val="ru-RU" w:eastAsia="ru-RU"/>
              </w:rPr>
              <w:t>789229,17</w:t>
            </w:r>
          </w:p>
        </w:tc>
        <w:tc>
          <w:tcPr>
            <w:tcW w:w="1417" w:type="dxa"/>
            <w:vMerge/>
          </w:tcPr>
          <w:p w:rsidR="008A482D" w:rsidRPr="00B2144F" w:rsidRDefault="008A482D" w:rsidP="00D83158">
            <w:pPr>
              <w:autoSpaceDE w:val="0"/>
              <w:autoSpaceDN w:val="0"/>
              <w:adjustRightInd w:val="0"/>
              <w:rPr>
                <w:sz w:val="28"/>
                <w:szCs w:val="28"/>
                <w:lang w:val="ru-RU"/>
              </w:rPr>
            </w:pPr>
          </w:p>
        </w:tc>
      </w:tr>
      <w:tr w:rsidR="008A482D" w:rsidRPr="00B656DA" w:rsidTr="00310946">
        <w:trPr>
          <w:trHeight w:val="60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tcPr>
          <w:p w:rsidR="008A482D" w:rsidRPr="00B2144F" w:rsidRDefault="008A482D" w:rsidP="00D83158">
            <w:pPr>
              <w:autoSpaceDE w:val="0"/>
              <w:autoSpaceDN w:val="0"/>
              <w:adjustRightInd w:val="0"/>
              <w:ind w:hanging="30"/>
              <w:jc w:val="both"/>
              <w:rPr>
                <w:sz w:val="28"/>
                <w:szCs w:val="28"/>
                <w:lang w:val="ru-RU"/>
              </w:rPr>
            </w:pPr>
            <w:r w:rsidRPr="00B2144F">
              <w:rPr>
                <w:sz w:val="28"/>
                <w:szCs w:val="28"/>
                <w:lang w:val="ru-RU"/>
              </w:rPr>
              <w:t>в том числе по ГРБС:</w:t>
            </w:r>
          </w:p>
        </w:tc>
        <w:tc>
          <w:tcPr>
            <w:tcW w:w="709" w:type="dxa"/>
            <w:vAlign w:val="center"/>
          </w:tcPr>
          <w:p w:rsidR="008A482D" w:rsidRPr="00B2144F" w:rsidRDefault="008A482D" w:rsidP="00D83158">
            <w:pPr>
              <w:autoSpaceDE w:val="0"/>
              <w:autoSpaceDN w:val="0"/>
              <w:adjustRightInd w:val="0"/>
              <w:jc w:val="center"/>
              <w:rPr>
                <w:sz w:val="28"/>
                <w:szCs w:val="28"/>
                <w:lang w:val="ru-RU"/>
              </w:rPr>
            </w:pPr>
          </w:p>
        </w:tc>
        <w:tc>
          <w:tcPr>
            <w:tcW w:w="567" w:type="dxa"/>
            <w:vAlign w:val="center"/>
          </w:tcPr>
          <w:p w:rsidR="008A482D" w:rsidRPr="00B2144F" w:rsidRDefault="008A482D" w:rsidP="00D83158">
            <w:pPr>
              <w:autoSpaceDE w:val="0"/>
              <w:autoSpaceDN w:val="0"/>
              <w:adjustRightInd w:val="0"/>
              <w:jc w:val="center"/>
              <w:rPr>
                <w:sz w:val="28"/>
                <w:szCs w:val="28"/>
                <w:lang w:val="ru-RU"/>
              </w:rPr>
            </w:pPr>
          </w:p>
        </w:tc>
        <w:tc>
          <w:tcPr>
            <w:tcW w:w="1701" w:type="dxa"/>
            <w:vAlign w:val="center"/>
          </w:tcPr>
          <w:p w:rsidR="008A482D" w:rsidRPr="00B2144F" w:rsidRDefault="008A482D" w:rsidP="00D83158">
            <w:pPr>
              <w:autoSpaceDE w:val="0"/>
              <w:autoSpaceDN w:val="0"/>
              <w:adjustRightInd w:val="0"/>
              <w:jc w:val="center"/>
              <w:rPr>
                <w:sz w:val="28"/>
                <w:szCs w:val="28"/>
                <w:lang w:val="ru-RU"/>
              </w:rPr>
            </w:pPr>
          </w:p>
        </w:tc>
        <w:tc>
          <w:tcPr>
            <w:tcW w:w="709" w:type="dxa"/>
            <w:vAlign w:val="center"/>
          </w:tcPr>
          <w:p w:rsidR="008A482D" w:rsidRPr="00B2144F" w:rsidRDefault="008A482D" w:rsidP="00D83158">
            <w:pPr>
              <w:autoSpaceDE w:val="0"/>
              <w:autoSpaceDN w:val="0"/>
              <w:adjustRightInd w:val="0"/>
              <w:jc w:val="center"/>
              <w:rPr>
                <w:sz w:val="28"/>
                <w:szCs w:val="28"/>
                <w:lang w:val="ru-RU"/>
              </w:rPr>
            </w:pPr>
          </w:p>
        </w:tc>
        <w:tc>
          <w:tcPr>
            <w:tcW w:w="1276" w:type="dxa"/>
            <w:gridSpan w:val="2"/>
            <w:vAlign w:val="center"/>
          </w:tcPr>
          <w:p w:rsidR="008A482D" w:rsidRPr="00CB4958" w:rsidRDefault="008A482D" w:rsidP="00D83158">
            <w:pPr>
              <w:autoSpaceDE w:val="0"/>
              <w:autoSpaceDN w:val="0"/>
              <w:adjustRightInd w:val="0"/>
              <w:jc w:val="center"/>
              <w:rPr>
                <w:sz w:val="28"/>
                <w:szCs w:val="28"/>
                <w:lang w:val="ru-RU"/>
              </w:rPr>
            </w:pPr>
          </w:p>
        </w:tc>
        <w:tc>
          <w:tcPr>
            <w:tcW w:w="1275" w:type="dxa"/>
            <w:vAlign w:val="center"/>
          </w:tcPr>
          <w:p w:rsidR="008A482D" w:rsidRPr="00CB4958" w:rsidRDefault="008A482D" w:rsidP="00D83158">
            <w:pPr>
              <w:autoSpaceDE w:val="0"/>
              <w:autoSpaceDN w:val="0"/>
              <w:adjustRightInd w:val="0"/>
              <w:jc w:val="center"/>
              <w:rPr>
                <w:sz w:val="28"/>
                <w:szCs w:val="28"/>
                <w:lang w:val="ru-RU"/>
              </w:rPr>
            </w:pPr>
          </w:p>
        </w:tc>
        <w:tc>
          <w:tcPr>
            <w:tcW w:w="1276" w:type="dxa"/>
            <w:vAlign w:val="center"/>
          </w:tcPr>
          <w:p w:rsidR="008A482D" w:rsidRPr="00CB4958" w:rsidRDefault="008A482D" w:rsidP="00D83158">
            <w:pPr>
              <w:autoSpaceDE w:val="0"/>
              <w:autoSpaceDN w:val="0"/>
              <w:adjustRightInd w:val="0"/>
              <w:jc w:val="center"/>
              <w:rPr>
                <w:sz w:val="28"/>
                <w:szCs w:val="28"/>
                <w:lang w:val="ru-RU"/>
              </w:rPr>
            </w:pPr>
          </w:p>
        </w:tc>
        <w:tc>
          <w:tcPr>
            <w:tcW w:w="1276" w:type="dxa"/>
            <w:vAlign w:val="center"/>
          </w:tcPr>
          <w:p w:rsidR="008A482D" w:rsidRPr="00CB4958" w:rsidRDefault="008A482D" w:rsidP="00D83158">
            <w:pPr>
              <w:autoSpaceDE w:val="0"/>
              <w:autoSpaceDN w:val="0"/>
              <w:adjustRightInd w:val="0"/>
              <w:jc w:val="center"/>
              <w:rPr>
                <w:sz w:val="28"/>
                <w:szCs w:val="28"/>
                <w:lang w:val="ru-RU"/>
              </w:rPr>
            </w:pPr>
          </w:p>
        </w:tc>
        <w:tc>
          <w:tcPr>
            <w:tcW w:w="1417" w:type="dxa"/>
            <w:vMerge/>
          </w:tcPr>
          <w:p w:rsidR="008A482D" w:rsidRPr="00B2144F" w:rsidRDefault="008A482D" w:rsidP="00D83158">
            <w:pPr>
              <w:rPr>
                <w:color w:val="000000"/>
                <w:sz w:val="28"/>
                <w:szCs w:val="28"/>
                <w:lang w:val="ru-RU" w:eastAsia="ru-RU"/>
              </w:rPr>
            </w:pPr>
          </w:p>
        </w:tc>
      </w:tr>
      <w:tr w:rsidR="008A482D" w:rsidRPr="002001C7" w:rsidTr="00310946">
        <w:trPr>
          <w:trHeight w:val="63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vMerge w:val="restart"/>
          </w:tcPr>
          <w:p w:rsidR="008A482D" w:rsidRPr="00B2144F" w:rsidRDefault="008A482D" w:rsidP="00D83158">
            <w:pPr>
              <w:autoSpaceDE w:val="0"/>
              <w:autoSpaceDN w:val="0"/>
              <w:adjustRightInd w:val="0"/>
              <w:ind w:firstLine="2"/>
              <w:jc w:val="both"/>
              <w:rPr>
                <w:sz w:val="28"/>
                <w:szCs w:val="28"/>
                <w:lang w:val="ru-RU"/>
              </w:rPr>
            </w:pPr>
            <w:r w:rsidRPr="00B2144F">
              <w:rPr>
                <w:sz w:val="28"/>
                <w:szCs w:val="28"/>
                <w:lang w:val="ru-RU"/>
              </w:rPr>
              <w:t>МКУ «Отдел образования»</w:t>
            </w:r>
          </w:p>
        </w:tc>
        <w:tc>
          <w:tcPr>
            <w:tcW w:w="709" w:type="dxa"/>
            <w:vMerge w:val="restart"/>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078</w:t>
            </w:r>
          </w:p>
          <w:p w:rsidR="008A482D" w:rsidRPr="00B2144F" w:rsidRDefault="008A482D" w:rsidP="00D83158">
            <w:pPr>
              <w:autoSpaceDE w:val="0"/>
              <w:autoSpaceDN w:val="0"/>
              <w:adjustRightInd w:val="0"/>
              <w:jc w:val="center"/>
              <w:rPr>
                <w:sz w:val="28"/>
                <w:szCs w:val="28"/>
                <w:lang w:val="ru-RU"/>
              </w:rPr>
            </w:pPr>
          </w:p>
        </w:tc>
        <w:tc>
          <w:tcPr>
            <w:tcW w:w="567"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х</w:t>
            </w:r>
          </w:p>
        </w:tc>
        <w:tc>
          <w:tcPr>
            <w:tcW w:w="1276" w:type="dxa"/>
            <w:gridSpan w:val="2"/>
            <w:vAlign w:val="center"/>
          </w:tcPr>
          <w:p w:rsidR="008A482D" w:rsidRPr="00CB4958" w:rsidRDefault="00FE5198" w:rsidP="00D83158">
            <w:pPr>
              <w:autoSpaceDE w:val="0"/>
              <w:autoSpaceDN w:val="0"/>
              <w:adjustRightInd w:val="0"/>
              <w:jc w:val="center"/>
              <w:rPr>
                <w:sz w:val="28"/>
                <w:szCs w:val="28"/>
                <w:lang w:val="ru-RU"/>
              </w:rPr>
            </w:pPr>
            <w:r w:rsidRPr="00CB4958">
              <w:rPr>
                <w:sz w:val="28"/>
                <w:szCs w:val="28"/>
                <w:lang w:val="ru-RU"/>
              </w:rPr>
              <w:t>288063,47</w:t>
            </w:r>
          </w:p>
        </w:tc>
        <w:tc>
          <w:tcPr>
            <w:tcW w:w="1275" w:type="dxa"/>
            <w:vAlign w:val="center"/>
          </w:tcPr>
          <w:p w:rsidR="008A482D" w:rsidRPr="00CB4958" w:rsidRDefault="00905200" w:rsidP="00D83158">
            <w:pPr>
              <w:autoSpaceDE w:val="0"/>
              <w:autoSpaceDN w:val="0"/>
              <w:adjustRightInd w:val="0"/>
              <w:jc w:val="center"/>
              <w:rPr>
                <w:sz w:val="28"/>
                <w:szCs w:val="28"/>
                <w:lang w:val="ru-RU"/>
              </w:rPr>
            </w:pPr>
            <w:r w:rsidRPr="00CB4958">
              <w:rPr>
                <w:sz w:val="28"/>
                <w:szCs w:val="28"/>
                <w:lang w:val="ru-RU"/>
              </w:rPr>
              <w:t>247071,34</w:t>
            </w:r>
          </w:p>
        </w:tc>
        <w:tc>
          <w:tcPr>
            <w:tcW w:w="1276" w:type="dxa"/>
            <w:vAlign w:val="center"/>
          </w:tcPr>
          <w:p w:rsidR="008A482D" w:rsidRPr="00CB4958" w:rsidRDefault="00FE5198" w:rsidP="00FE5198">
            <w:pPr>
              <w:autoSpaceDE w:val="0"/>
              <w:autoSpaceDN w:val="0"/>
              <w:adjustRightInd w:val="0"/>
              <w:jc w:val="center"/>
              <w:rPr>
                <w:sz w:val="28"/>
                <w:szCs w:val="28"/>
                <w:lang w:val="ru-RU"/>
              </w:rPr>
            </w:pPr>
            <w:r w:rsidRPr="00CB4958">
              <w:rPr>
                <w:sz w:val="28"/>
                <w:szCs w:val="28"/>
                <w:lang w:val="ru-RU"/>
              </w:rPr>
              <w:t>245694,36</w:t>
            </w:r>
          </w:p>
        </w:tc>
        <w:tc>
          <w:tcPr>
            <w:tcW w:w="1276" w:type="dxa"/>
            <w:vAlign w:val="center"/>
          </w:tcPr>
          <w:p w:rsidR="008A482D" w:rsidRPr="00CB4958" w:rsidRDefault="00905200" w:rsidP="00D83158">
            <w:pPr>
              <w:autoSpaceDE w:val="0"/>
              <w:autoSpaceDN w:val="0"/>
              <w:adjustRightInd w:val="0"/>
              <w:jc w:val="center"/>
              <w:rPr>
                <w:sz w:val="28"/>
                <w:szCs w:val="28"/>
                <w:lang w:val="ru-RU"/>
              </w:rPr>
            </w:pPr>
            <w:r w:rsidRPr="00CB4958">
              <w:rPr>
                <w:sz w:val="28"/>
                <w:szCs w:val="28"/>
                <w:lang w:val="ru-RU"/>
              </w:rPr>
              <w:t>780829,17</w:t>
            </w:r>
          </w:p>
        </w:tc>
        <w:tc>
          <w:tcPr>
            <w:tcW w:w="1417" w:type="dxa"/>
            <w:vMerge/>
          </w:tcPr>
          <w:p w:rsidR="008A482D" w:rsidRPr="00B2144F" w:rsidRDefault="008A482D" w:rsidP="00D83158">
            <w:pPr>
              <w:rPr>
                <w:color w:val="000000"/>
                <w:sz w:val="28"/>
                <w:szCs w:val="28"/>
                <w:lang w:val="ru-RU" w:eastAsia="ru-RU"/>
              </w:rPr>
            </w:pPr>
          </w:p>
        </w:tc>
      </w:tr>
      <w:tr w:rsidR="008A482D" w:rsidRPr="002001C7" w:rsidTr="00310946">
        <w:trPr>
          <w:trHeight w:val="63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vMerge/>
          </w:tcPr>
          <w:p w:rsidR="008A482D" w:rsidRPr="00B2144F" w:rsidRDefault="008A482D" w:rsidP="00D83158">
            <w:pPr>
              <w:autoSpaceDE w:val="0"/>
              <w:autoSpaceDN w:val="0"/>
              <w:adjustRightInd w:val="0"/>
              <w:jc w:val="both"/>
              <w:rPr>
                <w:sz w:val="28"/>
                <w:szCs w:val="28"/>
                <w:lang w:val="ru-RU"/>
              </w:rPr>
            </w:pPr>
          </w:p>
        </w:tc>
        <w:tc>
          <w:tcPr>
            <w:tcW w:w="709" w:type="dxa"/>
            <w:vMerge/>
            <w:vAlign w:val="center"/>
          </w:tcPr>
          <w:p w:rsidR="008A482D" w:rsidRPr="00B2144F" w:rsidRDefault="008A482D" w:rsidP="00D83158">
            <w:pPr>
              <w:autoSpaceDE w:val="0"/>
              <w:autoSpaceDN w:val="0"/>
              <w:adjustRightInd w:val="0"/>
              <w:jc w:val="center"/>
              <w:rPr>
                <w:sz w:val="28"/>
                <w:szCs w:val="28"/>
                <w:lang w:val="ru-RU"/>
              </w:rPr>
            </w:pPr>
          </w:p>
        </w:tc>
        <w:tc>
          <w:tcPr>
            <w:tcW w:w="567" w:type="dxa"/>
            <w:vMerge w:val="restart"/>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0702</w:t>
            </w: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0120000610М</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8A482D" w:rsidRPr="00CB4958" w:rsidRDefault="008A482D" w:rsidP="00D83158">
            <w:pPr>
              <w:jc w:val="center"/>
              <w:rPr>
                <w:sz w:val="28"/>
                <w:szCs w:val="28"/>
                <w:lang w:val="ru-RU"/>
              </w:rPr>
            </w:pPr>
            <w:r w:rsidRPr="00CB4958">
              <w:rPr>
                <w:sz w:val="28"/>
                <w:szCs w:val="28"/>
                <w:lang w:val="ru-RU"/>
              </w:rPr>
              <w:t>94779,57</w:t>
            </w:r>
          </w:p>
        </w:tc>
        <w:tc>
          <w:tcPr>
            <w:tcW w:w="1275" w:type="dxa"/>
            <w:vAlign w:val="center"/>
          </w:tcPr>
          <w:p w:rsidR="008A482D" w:rsidRPr="00CB4958" w:rsidRDefault="008A482D" w:rsidP="00D83158">
            <w:pPr>
              <w:jc w:val="center"/>
              <w:rPr>
                <w:sz w:val="28"/>
                <w:szCs w:val="28"/>
                <w:lang w:val="ru-RU"/>
              </w:rPr>
            </w:pPr>
            <w:r w:rsidRPr="00CB4958">
              <w:rPr>
                <w:sz w:val="28"/>
                <w:szCs w:val="28"/>
                <w:lang w:val="ru-RU"/>
              </w:rPr>
              <w:t>54885,64</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53508,66</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203173,87</w:t>
            </w:r>
          </w:p>
        </w:tc>
        <w:tc>
          <w:tcPr>
            <w:tcW w:w="1417" w:type="dxa"/>
            <w:vMerge/>
          </w:tcPr>
          <w:p w:rsidR="008A482D" w:rsidRPr="00B2144F" w:rsidRDefault="008A482D" w:rsidP="00D83158">
            <w:pPr>
              <w:rPr>
                <w:color w:val="000000"/>
                <w:sz w:val="28"/>
                <w:szCs w:val="28"/>
                <w:lang w:val="ru-RU" w:eastAsia="ru-RU"/>
              </w:rPr>
            </w:pPr>
          </w:p>
        </w:tc>
      </w:tr>
      <w:tr w:rsidR="008A482D" w:rsidRPr="002001C7" w:rsidTr="00310946">
        <w:trPr>
          <w:trHeight w:val="63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vMerge/>
          </w:tcPr>
          <w:p w:rsidR="008A482D" w:rsidRPr="00B2144F" w:rsidRDefault="008A482D" w:rsidP="00D83158">
            <w:pPr>
              <w:autoSpaceDE w:val="0"/>
              <w:autoSpaceDN w:val="0"/>
              <w:adjustRightInd w:val="0"/>
              <w:jc w:val="both"/>
              <w:rPr>
                <w:sz w:val="28"/>
                <w:szCs w:val="28"/>
                <w:lang w:val="ru-RU"/>
              </w:rPr>
            </w:pPr>
          </w:p>
        </w:tc>
        <w:tc>
          <w:tcPr>
            <w:tcW w:w="709" w:type="dxa"/>
            <w:vMerge/>
            <w:vAlign w:val="center"/>
          </w:tcPr>
          <w:p w:rsidR="008A482D" w:rsidRPr="00B2144F" w:rsidRDefault="008A482D" w:rsidP="00D83158">
            <w:pPr>
              <w:autoSpaceDE w:val="0"/>
              <w:autoSpaceDN w:val="0"/>
              <w:adjustRightInd w:val="0"/>
              <w:jc w:val="center"/>
              <w:rPr>
                <w:sz w:val="28"/>
                <w:szCs w:val="28"/>
                <w:lang w:val="ru-RU"/>
              </w:rPr>
            </w:pPr>
          </w:p>
        </w:tc>
        <w:tc>
          <w:tcPr>
            <w:tcW w:w="567" w:type="dxa"/>
            <w:vMerge/>
            <w:vAlign w:val="center"/>
          </w:tcPr>
          <w:p w:rsidR="008A482D" w:rsidRPr="00B2144F" w:rsidRDefault="008A482D" w:rsidP="00D83158">
            <w:pPr>
              <w:autoSpaceDE w:val="0"/>
              <w:autoSpaceDN w:val="0"/>
              <w:adjustRightInd w:val="0"/>
              <w:jc w:val="center"/>
              <w:rPr>
                <w:sz w:val="28"/>
                <w:szCs w:val="28"/>
                <w:lang w:val="ru-RU"/>
              </w:rPr>
            </w:pP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0120074090К</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8A482D" w:rsidRPr="00CB4958" w:rsidRDefault="008A482D" w:rsidP="00D83158">
            <w:pPr>
              <w:jc w:val="center"/>
              <w:rPr>
                <w:sz w:val="28"/>
                <w:szCs w:val="28"/>
                <w:lang w:val="ru-RU"/>
              </w:rPr>
            </w:pPr>
            <w:r w:rsidRPr="00CB4958">
              <w:rPr>
                <w:sz w:val="28"/>
                <w:szCs w:val="28"/>
                <w:lang w:val="ru-RU"/>
              </w:rPr>
              <w:t>38922,50</w:t>
            </w:r>
          </w:p>
        </w:tc>
        <w:tc>
          <w:tcPr>
            <w:tcW w:w="1275" w:type="dxa"/>
            <w:vAlign w:val="center"/>
          </w:tcPr>
          <w:p w:rsidR="008A482D" w:rsidRPr="00CB4958" w:rsidRDefault="008A482D" w:rsidP="00D83158">
            <w:pPr>
              <w:jc w:val="center"/>
              <w:rPr>
                <w:sz w:val="28"/>
                <w:szCs w:val="28"/>
                <w:lang w:val="ru-RU"/>
              </w:rPr>
            </w:pPr>
            <w:r w:rsidRPr="00CB4958">
              <w:rPr>
                <w:sz w:val="28"/>
                <w:szCs w:val="28"/>
                <w:lang w:val="ru-RU"/>
              </w:rPr>
              <w:t>38922,50</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38922,50</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116767,50</w:t>
            </w:r>
          </w:p>
        </w:tc>
        <w:tc>
          <w:tcPr>
            <w:tcW w:w="1417" w:type="dxa"/>
            <w:vMerge/>
          </w:tcPr>
          <w:p w:rsidR="008A482D" w:rsidRPr="00B2144F" w:rsidRDefault="008A482D" w:rsidP="00D83158">
            <w:pPr>
              <w:rPr>
                <w:color w:val="000000"/>
                <w:sz w:val="28"/>
                <w:szCs w:val="28"/>
                <w:lang w:val="ru-RU" w:eastAsia="ru-RU"/>
              </w:rPr>
            </w:pPr>
          </w:p>
        </w:tc>
      </w:tr>
      <w:tr w:rsidR="008A482D" w:rsidRPr="002001C7" w:rsidTr="00310946">
        <w:trPr>
          <w:trHeight w:val="63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vMerge/>
          </w:tcPr>
          <w:p w:rsidR="008A482D" w:rsidRPr="00B2144F" w:rsidRDefault="008A482D" w:rsidP="00D83158">
            <w:pPr>
              <w:autoSpaceDE w:val="0"/>
              <w:autoSpaceDN w:val="0"/>
              <w:adjustRightInd w:val="0"/>
              <w:jc w:val="both"/>
              <w:rPr>
                <w:sz w:val="28"/>
                <w:szCs w:val="28"/>
                <w:lang w:val="ru-RU"/>
              </w:rPr>
            </w:pPr>
          </w:p>
        </w:tc>
        <w:tc>
          <w:tcPr>
            <w:tcW w:w="709" w:type="dxa"/>
            <w:vMerge/>
            <w:vAlign w:val="center"/>
          </w:tcPr>
          <w:p w:rsidR="008A482D" w:rsidRPr="00B2144F" w:rsidRDefault="008A482D" w:rsidP="00D83158">
            <w:pPr>
              <w:autoSpaceDE w:val="0"/>
              <w:autoSpaceDN w:val="0"/>
              <w:adjustRightInd w:val="0"/>
              <w:jc w:val="center"/>
              <w:rPr>
                <w:sz w:val="28"/>
                <w:szCs w:val="28"/>
                <w:lang w:val="ru-RU"/>
              </w:rPr>
            </w:pPr>
          </w:p>
        </w:tc>
        <w:tc>
          <w:tcPr>
            <w:tcW w:w="567" w:type="dxa"/>
            <w:vMerge/>
            <w:vAlign w:val="center"/>
          </w:tcPr>
          <w:p w:rsidR="008A482D" w:rsidRPr="00B2144F" w:rsidRDefault="008A482D" w:rsidP="00D83158">
            <w:pPr>
              <w:autoSpaceDE w:val="0"/>
              <w:autoSpaceDN w:val="0"/>
              <w:adjustRightInd w:val="0"/>
              <w:jc w:val="center"/>
              <w:rPr>
                <w:sz w:val="28"/>
                <w:szCs w:val="28"/>
                <w:lang w:val="ru-RU"/>
              </w:rPr>
            </w:pP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0120075640 К</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8A482D" w:rsidRPr="00CB4958" w:rsidRDefault="0007516D" w:rsidP="0007516D">
            <w:pPr>
              <w:jc w:val="center"/>
              <w:rPr>
                <w:sz w:val="28"/>
                <w:szCs w:val="28"/>
                <w:lang w:val="ru-RU"/>
              </w:rPr>
            </w:pPr>
            <w:r w:rsidRPr="00CB4958">
              <w:rPr>
                <w:sz w:val="28"/>
                <w:szCs w:val="28"/>
                <w:lang w:val="ru-RU"/>
              </w:rPr>
              <w:t>1488</w:t>
            </w:r>
            <w:r w:rsidR="008A482D" w:rsidRPr="00CB4958">
              <w:rPr>
                <w:sz w:val="28"/>
                <w:szCs w:val="28"/>
                <w:lang w:val="ru-RU"/>
              </w:rPr>
              <w:t>91,24</w:t>
            </w:r>
          </w:p>
        </w:tc>
        <w:tc>
          <w:tcPr>
            <w:tcW w:w="1275" w:type="dxa"/>
            <w:vAlign w:val="center"/>
          </w:tcPr>
          <w:p w:rsidR="008A482D" w:rsidRPr="00CB4958" w:rsidRDefault="008A482D" w:rsidP="0007516D">
            <w:pPr>
              <w:jc w:val="center"/>
              <w:rPr>
                <w:sz w:val="28"/>
                <w:szCs w:val="28"/>
                <w:lang w:val="ru-RU"/>
              </w:rPr>
            </w:pPr>
            <w:r w:rsidRPr="00CB4958">
              <w:rPr>
                <w:sz w:val="28"/>
                <w:szCs w:val="28"/>
                <w:lang w:val="ru-RU"/>
              </w:rPr>
              <w:t>147</w:t>
            </w:r>
            <w:r w:rsidR="0007516D" w:rsidRPr="00CB4958">
              <w:rPr>
                <w:sz w:val="28"/>
                <w:szCs w:val="28"/>
                <w:lang w:val="ru-RU"/>
              </w:rPr>
              <w:t>7</w:t>
            </w:r>
            <w:r w:rsidRPr="00CB4958">
              <w:rPr>
                <w:sz w:val="28"/>
                <w:szCs w:val="28"/>
                <w:lang w:val="ru-RU"/>
              </w:rPr>
              <w:t>93,04</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1</w:t>
            </w:r>
            <w:r w:rsidR="0007516D" w:rsidRPr="00CB4958">
              <w:rPr>
                <w:sz w:val="28"/>
                <w:szCs w:val="28"/>
                <w:lang w:val="ru-RU"/>
              </w:rPr>
              <w:t>477</w:t>
            </w:r>
            <w:r w:rsidRPr="00CB4958">
              <w:rPr>
                <w:sz w:val="28"/>
                <w:szCs w:val="28"/>
                <w:lang w:val="ru-RU"/>
              </w:rPr>
              <w:t>93,04</w:t>
            </w:r>
          </w:p>
        </w:tc>
        <w:tc>
          <w:tcPr>
            <w:tcW w:w="1276" w:type="dxa"/>
            <w:vAlign w:val="center"/>
          </w:tcPr>
          <w:p w:rsidR="008A482D" w:rsidRPr="00CB4958" w:rsidRDefault="0007516D" w:rsidP="0007516D">
            <w:pPr>
              <w:jc w:val="center"/>
              <w:rPr>
                <w:sz w:val="28"/>
                <w:szCs w:val="28"/>
                <w:lang w:val="ru-RU"/>
              </w:rPr>
            </w:pPr>
            <w:r w:rsidRPr="00CB4958">
              <w:rPr>
                <w:sz w:val="28"/>
                <w:szCs w:val="28"/>
                <w:lang w:val="ru-RU"/>
              </w:rPr>
              <w:t>4444</w:t>
            </w:r>
            <w:r w:rsidR="008A482D" w:rsidRPr="00CB4958">
              <w:rPr>
                <w:sz w:val="28"/>
                <w:szCs w:val="28"/>
                <w:lang w:val="ru-RU"/>
              </w:rPr>
              <w:t>77,32</w:t>
            </w:r>
          </w:p>
        </w:tc>
        <w:tc>
          <w:tcPr>
            <w:tcW w:w="1417" w:type="dxa"/>
            <w:vMerge/>
          </w:tcPr>
          <w:p w:rsidR="008A482D" w:rsidRPr="00B2144F" w:rsidRDefault="008A482D" w:rsidP="00D83158">
            <w:pPr>
              <w:rPr>
                <w:color w:val="000000"/>
                <w:sz w:val="28"/>
                <w:szCs w:val="28"/>
                <w:lang w:val="ru-RU" w:eastAsia="ru-RU"/>
              </w:rPr>
            </w:pPr>
          </w:p>
        </w:tc>
      </w:tr>
      <w:tr w:rsidR="008A482D" w:rsidRPr="002001C7" w:rsidTr="00310946">
        <w:trPr>
          <w:trHeight w:val="630"/>
        </w:trPr>
        <w:tc>
          <w:tcPr>
            <w:tcW w:w="3652" w:type="dxa"/>
            <w:gridSpan w:val="2"/>
            <w:vMerge/>
          </w:tcPr>
          <w:p w:rsidR="008A482D" w:rsidRPr="00B2144F" w:rsidRDefault="008A482D" w:rsidP="00D83158">
            <w:pPr>
              <w:autoSpaceDE w:val="0"/>
              <w:autoSpaceDN w:val="0"/>
              <w:adjustRightInd w:val="0"/>
              <w:ind w:left="34"/>
              <w:jc w:val="both"/>
              <w:rPr>
                <w:color w:val="000000"/>
                <w:sz w:val="28"/>
                <w:szCs w:val="28"/>
                <w:lang w:val="ru-RU" w:eastAsia="ru-RU"/>
              </w:rPr>
            </w:pPr>
          </w:p>
        </w:tc>
        <w:tc>
          <w:tcPr>
            <w:tcW w:w="2126" w:type="dxa"/>
            <w:vMerge/>
          </w:tcPr>
          <w:p w:rsidR="008A482D" w:rsidRPr="00B2144F" w:rsidRDefault="008A482D" w:rsidP="00D83158">
            <w:pPr>
              <w:autoSpaceDE w:val="0"/>
              <w:autoSpaceDN w:val="0"/>
              <w:adjustRightInd w:val="0"/>
              <w:jc w:val="both"/>
              <w:rPr>
                <w:sz w:val="28"/>
                <w:szCs w:val="28"/>
                <w:lang w:val="ru-RU"/>
              </w:rPr>
            </w:pPr>
          </w:p>
        </w:tc>
        <w:tc>
          <w:tcPr>
            <w:tcW w:w="709" w:type="dxa"/>
            <w:vMerge/>
            <w:vAlign w:val="center"/>
          </w:tcPr>
          <w:p w:rsidR="008A482D" w:rsidRPr="00B2144F" w:rsidRDefault="008A482D" w:rsidP="00D83158">
            <w:pPr>
              <w:autoSpaceDE w:val="0"/>
              <w:autoSpaceDN w:val="0"/>
              <w:adjustRightInd w:val="0"/>
              <w:jc w:val="center"/>
              <w:rPr>
                <w:sz w:val="28"/>
                <w:szCs w:val="28"/>
                <w:lang w:val="ru-RU"/>
              </w:rPr>
            </w:pPr>
          </w:p>
        </w:tc>
        <w:tc>
          <w:tcPr>
            <w:tcW w:w="567"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0703</w:t>
            </w:r>
          </w:p>
        </w:tc>
        <w:tc>
          <w:tcPr>
            <w:tcW w:w="1701"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0120075640 К</w:t>
            </w:r>
          </w:p>
        </w:tc>
        <w:tc>
          <w:tcPr>
            <w:tcW w:w="709" w:type="dxa"/>
            <w:vAlign w:val="center"/>
          </w:tcPr>
          <w:p w:rsidR="008A482D" w:rsidRPr="00B2144F" w:rsidRDefault="008A482D" w:rsidP="00D83158">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8A482D" w:rsidRPr="00CB4958" w:rsidRDefault="008A482D" w:rsidP="00D83158">
            <w:pPr>
              <w:jc w:val="center"/>
              <w:rPr>
                <w:sz w:val="28"/>
                <w:szCs w:val="28"/>
                <w:lang w:val="ru-RU"/>
              </w:rPr>
            </w:pPr>
            <w:r w:rsidRPr="00CB4958">
              <w:rPr>
                <w:sz w:val="28"/>
                <w:szCs w:val="28"/>
                <w:lang w:val="ru-RU"/>
              </w:rPr>
              <w:t>5470,16</w:t>
            </w:r>
          </w:p>
        </w:tc>
        <w:tc>
          <w:tcPr>
            <w:tcW w:w="1275" w:type="dxa"/>
            <w:vAlign w:val="center"/>
          </w:tcPr>
          <w:p w:rsidR="008A482D" w:rsidRPr="00CB4958" w:rsidRDefault="008A482D" w:rsidP="00D83158">
            <w:pPr>
              <w:jc w:val="center"/>
              <w:rPr>
                <w:sz w:val="28"/>
                <w:szCs w:val="28"/>
                <w:lang w:val="ru-RU"/>
              </w:rPr>
            </w:pPr>
            <w:r w:rsidRPr="00CB4958">
              <w:rPr>
                <w:sz w:val="28"/>
                <w:szCs w:val="28"/>
                <w:lang w:val="ru-RU"/>
              </w:rPr>
              <w:t>5470,16</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5470,16</w:t>
            </w:r>
          </w:p>
        </w:tc>
        <w:tc>
          <w:tcPr>
            <w:tcW w:w="1276" w:type="dxa"/>
            <w:vAlign w:val="center"/>
          </w:tcPr>
          <w:p w:rsidR="008A482D" w:rsidRPr="00CB4958" w:rsidRDefault="008A482D" w:rsidP="00D83158">
            <w:pPr>
              <w:jc w:val="center"/>
              <w:rPr>
                <w:sz w:val="28"/>
                <w:szCs w:val="28"/>
                <w:lang w:val="ru-RU"/>
              </w:rPr>
            </w:pPr>
            <w:r w:rsidRPr="00CB4958">
              <w:rPr>
                <w:sz w:val="28"/>
                <w:szCs w:val="28"/>
                <w:lang w:val="ru-RU"/>
              </w:rPr>
              <w:t>16410,48</w:t>
            </w:r>
          </w:p>
        </w:tc>
        <w:tc>
          <w:tcPr>
            <w:tcW w:w="1417" w:type="dxa"/>
            <w:vMerge/>
          </w:tcPr>
          <w:p w:rsidR="008A482D" w:rsidRPr="00B2144F" w:rsidRDefault="008A482D" w:rsidP="00D83158">
            <w:pPr>
              <w:rPr>
                <w:color w:val="000000"/>
                <w:sz w:val="28"/>
                <w:szCs w:val="28"/>
                <w:lang w:val="ru-RU" w:eastAsia="ru-RU"/>
              </w:rPr>
            </w:pPr>
          </w:p>
        </w:tc>
      </w:tr>
      <w:tr w:rsidR="00D83158" w:rsidRPr="002001C7" w:rsidTr="00310946">
        <w:trPr>
          <w:trHeight w:val="630"/>
        </w:trPr>
        <w:tc>
          <w:tcPr>
            <w:tcW w:w="3652" w:type="dxa"/>
            <w:gridSpan w:val="2"/>
          </w:tcPr>
          <w:p w:rsidR="00D83158" w:rsidRPr="00B2144F" w:rsidRDefault="00310946" w:rsidP="00D83158">
            <w:pPr>
              <w:autoSpaceDE w:val="0"/>
              <w:autoSpaceDN w:val="0"/>
              <w:adjustRightInd w:val="0"/>
              <w:jc w:val="both"/>
              <w:rPr>
                <w:color w:val="000000"/>
                <w:sz w:val="28"/>
                <w:szCs w:val="28"/>
                <w:lang w:val="ru-RU" w:eastAsia="ru-RU"/>
              </w:rPr>
            </w:pPr>
            <w:r>
              <w:rPr>
                <w:color w:val="000000"/>
                <w:sz w:val="28"/>
                <w:szCs w:val="28"/>
                <w:lang w:val="ru-RU" w:eastAsia="ru-RU"/>
              </w:rPr>
              <w:t>Мероприятие 1.2</w:t>
            </w:r>
            <w:r w:rsidR="00D83158" w:rsidRPr="00B2144F">
              <w:rPr>
                <w:color w:val="000000"/>
                <w:sz w:val="28"/>
                <w:szCs w:val="28"/>
                <w:lang w:val="ru-RU" w:eastAsia="ru-RU"/>
              </w:rPr>
              <w:t xml:space="preserve"> Ежемесячное денежное вознаграждение за классное руководство педагогическим работникам </w:t>
            </w:r>
            <w:r w:rsidR="00D83158" w:rsidRPr="00B2144F">
              <w:rPr>
                <w:color w:val="000000"/>
                <w:sz w:val="28"/>
                <w:szCs w:val="28"/>
                <w:lang w:val="ru-RU" w:eastAsia="ru-RU"/>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vMerge/>
          </w:tcPr>
          <w:p w:rsidR="00D83158" w:rsidRPr="00B2144F" w:rsidRDefault="00D83158" w:rsidP="00D83158">
            <w:pPr>
              <w:autoSpaceDE w:val="0"/>
              <w:autoSpaceDN w:val="0"/>
              <w:adjustRightInd w:val="0"/>
              <w:jc w:val="both"/>
              <w:rPr>
                <w:sz w:val="28"/>
                <w:szCs w:val="28"/>
                <w:lang w:val="ru-RU"/>
              </w:rPr>
            </w:pPr>
          </w:p>
        </w:tc>
        <w:tc>
          <w:tcPr>
            <w:tcW w:w="709" w:type="dxa"/>
            <w:vMerge/>
            <w:vAlign w:val="center"/>
          </w:tcPr>
          <w:p w:rsidR="00D83158" w:rsidRPr="00B2144F" w:rsidRDefault="00D83158" w:rsidP="00D83158">
            <w:pPr>
              <w:autoSpaceDE w:val="0"/>
              <w:autoSpaceDN w:val="0"/>
              <w:adjustRightInd w:val="0"/>
              <w:jc w:val="center"/>
              <w:rPr>
                <w:sz w:val="28"/>
                <w:szCs w:val="28"/>
                <w:lang w:val="ru-RU"/>
              </w:rPr>
            </w:pPr>
          </w:p>
        </w:tc>
        <w:tc>
          <w:tcPr>
            <w:tcW w:w="567" w:type="dxa"/>
            <w:vMerge w:val="restart"/>
            <w:vAlign w:val="center"/>
          </w:tcPr>
          <w:p w:rsidR="00D83158" w:rsidRPr="00B2144F" w:rsidRDefault="00D83158" w:rsidP="00D83158">
            <w:pPr>
              <w:autoSpaceDE w:val="0"/>
              <w:autoSpaceDN w:val="0"/>
              <w:adjustRightInd w:val="0"/>
              <w:jc w:val="center"/>
              <w:rPr>
                <w:sz w:val="28"/>
                <w:szCs w:val="28"/>
                <w:lang w:val="ru-RU"/>
              </w:rPr>
            </w:pPr>
            <w:r w:rsidRPr="00B2144F">
              <w:rPr>
                <w:sz w:val="28"/>
                <w:szCs w:val="28"/>
                <w:lang w:val="ru-RU"/>
              </w:rPr>
              <w:t>0702</w:t>
            </w:r>
          </w:p>
        </w:tc>
        <w:tc>
          <w:tcPr>
            <w:tcW w:w="1701" w:type="dxa"/>
            <w:vAlign w:val="center"/>
          </w:tcPr>
          <w:p w:rsidR="00D83158" w:rsidRPr="00B2144F" w:rsidRDefault="00D83158" w:rsidP="00D83158">
            <w:pPr>
              <w:autoSpaceDE w:val="0"/>
              <w:autoSpaceDN w:val="0"/>
              <w:adjustRightInd w:val="0"/>
              <w:jc w:val="center"/>
              <w:rPr>
                <w:sz w:val="28"/>
                <w:szCs w:val="28"/>
                <w:lang w:val="ru-RU"/>
              </w:rPr>
            </w:pPr>
            <w:r w:rsidRPr="00B2144F">
              <w:rPr>
                <w:sz w:val="28"/>
                <w:szCs w:val="28"/>
                <w:lang w:val="ru-RU"/>
              </w:rPr>
              <w:t>01200L3030</w:t>
            </w:r>
          </w:p>
        </w:tc>
        <w:tc>
          <w:tcPr>
            <w:tcW w:w="709" w:type="dxa"/>
            <w:vMerge w:val="restart"/>
            <w:vAlign w:val="center"/>
          </w:tcPr>
          <w:p w:rsidR="00D83158" w:rsidRPr="00B2144F" w:rsidRDefault="00D83158" w:rsidP="00D83158">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417" w:type="dxa"/>
          </w:tcPr>
          <w:p w:rsidR="00D83158" w:rsidRPr="00B2144F" w:rsidRDefault="00D83158" w:rsidP="00D83158">
            <w:pPr>
              <w:rPr>
                <w:color w:val="000000"/>
                <w:sz w:val="28"/>
                <w:szCs w:val="28"/>
                <w:lang w:val="ru-RU" w:eastAsia="ru-RU"/>
              </w:rPr>
            </w:pPr>
          </w:p>
        </w:tc>
      </w:tr>
      <w:tr w:rsidR="00D83158" w:rsidRPr="002001C7" w:rsidTr="00310946">
        <w:trPr>
          <w:trHeight w:val="630"/>
        </w:trPr>
        <w:tc>
          <w:tcPr>
            <w:tcW w:w="3652" w:type="dxa"/>
            <w:gridSpan w:val="2"/>
          </w:tcPr>
          <w:p w:rsidR="00D83158" w:rsidRPr="008A482D" w:rsidRDefault="00310946" w:rsidP="00D83158">
            <w:pPr>
              <w:autoSpaceDE w:val="0"/>
              <w:autoSpaceDN w:val="0"/>
              <w:adjustRightInd w:val="0"/>
              <w:jc w:val="both"/>
              <w:rPr>
                <w:color w:val="000000"/>
                <w:sz w:val="28"/>
                <w:szCs w:val="28"/>
                <w:lang w:val="ru-RU" w:eastAsia="ru-RU"/>
              </w:rPr>
            </w:pPr>
            <w:r>
              <w:rPr>
                <w:color w:val="000000"/>
                <w:sz w:val="28"/>
                <w:szCs w:val="28"/>
                <w:lang w:val="ru-RU" w:eastAsia="ru-RU"/>
              </w:rPr>
              <w:lastRenderedPageBreak/>
              <w:t>Мероприятие 1.3</w:t>
            </w:r>
            <w:r w:rsidR="00D83158" w:rsidRPr="008A482D">
              <w:rPr>
                <w:color w:val="000000"/>
                <w:sz w:val="28"/>
                <w:szCs w:val="28"/>
                <w:lang w:val="ru-RU" w:eastAsia="ru-RU"/>
              </w:rPr>
              <w:t xml:space="preserve">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26" w:type="dxa"/>
            <w:vMerge/>
          </w:tcPr>
          <w:p w:rsidR="00D83158" w:rsidRPr="008A482D" w:rsidRDefault="00D83158" w:rsidP="00D83158">
            <w:pPr>
              <w:autoSpaceDE w:val="0"/>
              <w:autoSpaceDN w:val="0"/>
              <w:adjustRightInd w:val="0"/>
              <w:jc w:val="both"/>
              <w:rPr>
                <w:sz w:val="28"/>
                <w:szCs w:val="28"/>
                <w:lang w:val="ru-RU"/>
              </w:rPr>
            </w:pPr>
          </w:p>
        </w:tc>
        <w:tc>
          <w:tcPr>
            <w:tcW w:w="709" w:type="dxa"/>
            <w:vMerge/>
            <w:vAlign w:val="center"/>
          </w:tcPr>
          <w:p w:rsidR="00D83158" w:rsidRPr="008A482D" w:rsidRDefault="00D83158" w:rsidP="00D83158">
            <w:pPr>
              <w:autoSpaceDE w:val="0"/>
              <w:autoSpaceDN w:val="0"/>
              <w:adjustRightInd w:val="0"/>
              <w:jc w:val="center"/>
              <w:rPr>
                <w:sz w:val="28"/>
                <w:szCs w:val="28"/>
                <w:lang w:val="ru-RU"/>
              </w:rPr>
            </w:pPr>
          </w:p>
        </w:tc>
        <w:tc>
          <w:tcPr>
            <w:tcW w:w="567" w:type="dxa"/>
            <w:vMerge/>
            <w:vAlign w:val="center"/>
          </w:tcPr>
          <w:p w:rsidR="00D83158" w:rsidRPr="008A482D" w:rsidRDefault="00D83158" w:rsidP="00D83158">
            <w:pPr>
              <w:autoSpaceDE w:val="0"/>
              <w:autoSpaceDN w:val="0"/>
              <w:adjustRightInd w:val="0"/>
              <w:jc w:val="center"/>
              <w:rPr>
                <w:sz w:val="28"/>
                <w:szCs w:val="28"/>
                <w:lang w:val="ru-RU"/>
              </w:rPr>
            </w:pP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0120008530</w:t>
            </w:r>
          </w:p>
        </w:tc>
        <w:tc>
          <w:tcPr>
            <w:tcW w:w="709" w:type="dxa"/>
            <w:vMerge/>
            <w:vAlign w:val="center"/>
          </w:tcPr>
          <w:p w:rsidR="00D83158" w:rsidRPr="008A482D" w:rsidRDefault="00D83158" w:rsidP="00D83158">
            <w:pPr>
              <w:autoSpaceDE w:val="0"/>
              <w:autoSpaceDN w:val="0"/>
              <w:adjustRightInd w:val="0"/>
              <w:jc w:val="center"/>
              <w:rPr>
                <w:sz w:val="28"/>
                <w:szCs w:val="28"/>
                <w:lang w:val="ru-RU"/>
              </w:rPr>
            </w:pP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0,00</w:t>
            </w:r>
          </w:p>
        </w:tc>
        <w:tc>
          <w:tcPr>
            <w:tcW w:w="1417" w:type="dxa"/>
          </w:tcPr>
          <w:p w:rsidR="00D83158" w:rsidRPr="008A482D" w:rsidRDefault="00D83158" w:rsidP="00D83158">
            <w:pPr>
              <w:rPr>
                <w:color w:val="000000"/>
                <w:sz w:val="28"/>
                <w:szCs w:val="28"/>
                <w:lang w:val="ru-RU" w:eastAsia="ru-RU"/>
              </w:rPr>
            </w:pPr>
          </w:p>
        </w:tc>
      </w:tr>
      <w:tr w:rsidR="00D83158" w:rsidRPr="00310946" w:rsidTr="00310946">
        <w:trPr>
          <w:trHeight w:val="630"/>
        </w:trPr>
        <w:tc>
          <w:tcPr>
            <w:tcW w:w="3652" w:type="dxa"/>
            <w:gridSpan w:val="2"/>
          </w:tcPr>
          <w:p w:rsidR="00D83158" w:rsidRPr="008A482D" w:rsidRDefault="00310946" w:rsidP="00D83158">
            <w:pPr>
              <w:autoSpaceDE w:val="0"/>
              <w:autoSpaceDN w:val="0"/>
              <w:adjustRightInd w:val="0"/>
              <w:ind w:left="34"/>
              <w:jc w:val="both"/>
              <w:rPr>
                <w:color w:val="000000"/>
                <w:sz w:val="28"/>
                <w:szCs w:val="28"/>
                <w:lang w:val="ru-RU" w:eastAsia="ru-RU"/>
              </w:rPr>
            </w:pPr>
            <w:r>
              <w:rPr>
                <w:color w:val="000000"/>
                <w:sz w:val="28"/>
                <w:szCs w:val="28"/>
                <w:lang w:val="ru-RU" w:eastAsia="ru-RU"/>
              </w:rPr>
              <w:t>Мероприятие 1.4</w:t>
            </w:r>
            <w:r w:rsidR="00D83158" w:rsidRPr="008A482D">
              <w:rPr>
                <w:color w:val="000000"/>
                <w:sz w:val="28"/>
                <w:szCs w:val="28"/>
                <w:lang w:val="ru-RU" w:eastAsia="ru-RU"/>
              </w:rPr>
              <w:t xml:space="preserve"> Расходы за счёт доходов от предпринимательской деятельности и платных услуг</w:t>
            </w:r>
          </w:p>
        </w:tc>
        <w:tc>
          <w:tcPr>
            <w:tcW w:w="2126" w:type="dxa"/>
          </w:tcPr>
          <w:p w:rsidR="00D83158" w:rsidRPr="008A482D" w:rsidRDefault="00D83158" w:rsidP="00D83158">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Merge/>
            <w:vAlign w:val="center"/>
          </w:tcPr>
          <w:p w:rsidR="00D83158" w:rsidRPr="008A482D" w:rsidRDefault="00D83158" w:rsidP="00D83158">
            <w:pPr>
              <w:autoSpaceDE w:val="0"/>
              <w:autoSpaceDN w:val="0"/>
              <w:adjustRightInd w:val="0"/>
              <w:jc w:val="center"/>
              <w:rPr>
                <w:sz w:val="28"/>
                <w:szCs w:val="28"/>
                <w:lang w:val="ru-RU"/>
              </w:rPr>
            </w:pPr>
          </w:p>
        </w:tc>
        <w:tc>
          <w:tcPr>
            <w:tcW w:w="567"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0702</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0000000000</w:t>
            </w:r>
          </w:p>
        </w:tc>
        <w:tc>
          <w:tcPr>
            <w:tcW w:w="709" w:type="dxa"/>
            <w:vAlign w:val="center"/>
          </w:tcPr>
          <w:p w:rsidR="00D83158" w:rsidRPr="008A482D" w:rsidRDefault="00D83158" w:rsidP="00D83158">
            <w:pPr>
              <w:autoSpaceDE w:val="0"/>
              <w:autoSpaceDN w:val="0"/>
              <w:adjustRightInd w:val="0"/>
              <w:jc w:val="center"/>
              <w:rPr>
                <w:sz w:val="28"/>
                <w:szCs w:val="28"/>
                <w:lang w:val="ru-RU"/>
              </w:rPr>
            </w:pP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2800,0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2800,0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2800,0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8400,00</w:t>
            </w:r>
          </w:p>
        </w:tc>
        <w:tc>
          <w:tcPr>
            <w:tcW w:w="1417" w:type="dxa"/>
          </w:tcPr>
          <w:p w:rsidR="00D83158" w:rsidRPr="008A482D" w:rsidRDefault="00D83158" w:rsidP="00D83158">
            <w:pPr>
              <w:rPr>
                <w:color w:val="000000"/>
                <w:sz w:val="28"/>
                <w:szCs w:val="28"/>
                <w:lang w:val="ru-RU" w:eastAsia="ru-RU"/>
              </w:rPr>
            </w:pPr>
          </w:p>
        </w:tc>
      </w:tr>
      <w:tr w:rsidR="008A482D" w:rsidRPr="00B656DA" w:rsidTr="00310946">
        <w:trPr>
          <w:trHeight w:val="840"/>
        </w:trPr>
        <w:tc>
          <w:tcPr>
            <w:tcW w:w="15984" w:type="dxa"/>
            <w:gridSpan w:val="13"/>
          </w:tcPr>
          <w:p w:rsidR="008A482D" w:rsidRPr="00B05B33" w:rsidRDefault="008A482D" w:rsidP="00D83158">
            <w:pPr>
              <w:autoSpaceDE w:val="0"/>
              <w:autoSpaceDN w:val="0"/>
              <w:adjustRightInd w:val="0"/>
              <w:jc w:val="both"/>
              <w:rPr>
                <w:sz w:val="28"/>
                <w:szCs w:val="28"/>
                <w:highlight w:val="lightGray"/>
                <w:lang w:val="ru-RU"/>
              </w:rPr>
            </w:pPr>
            <w:r w:rsidRPr="00CB4958">
              <w:rPr>
                <w:sz w:val="28"/>
                <w:szCs w:val="28"/>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CB4958" w:rsidRPr="00B656DA" w:rsidTr="00310946">
        <w:trPr>
          <w:trHeight w:val="840"/>
        </w:trPr>
        <w:tc>
          <w:tcPr>
            <w:tcW w:w="3652" w:type="dxa"/>
            <w:gridSpan w:val="2"/>
            <w:vMerge w:val="restart"/>
          </w:tcPr>
          <w:p w:rsidR="00CB4958" w:rsidRPr="008A482D" w:rsidRDefault="00CB4958" w:rsidP="00D83158">
            <w:pPr>
              <w:autoSpaceDE w:val="0"/>
              <w:autoSpaceDN w:val="0"/>
              <w:adjustRightInd w:val="0"/>
              <w:ind w:left="34"/>
              <w:jc w:val="both"/>
              <w:rPr>
                <w:sz w:val="28"/>
                <w:szCs w:val="28"/>
                <w:lang w:val="ru-RU"/>
              </w:rPr>
            </w:pPr>
            <w:r w:rsidRPr="008A482D">
              <w:rPr>
                <w:sz w:val="28"/>
                <w:szCs w:val="28"/>
                <w:lang w:val="ru-RU"/>
              </w:rPr>
              <w:lastRenderedPageBreak/>
              <w:t>Мероприятие 2.1. Обеспечение деятельности (оказание услуг) учреждений в рамках подпрограммы</w:t>
            </w:r>
          </w:p>
        </w:tc>
        <w:tc>
          <w:tcPr>
            <w:tcW w:w="2126" w:type="dxa"/>
          </w:tcPr>
          <w:p w:rsidR="00CB4958" w:rsidRPr="008A482D" w:rsidRDefault="00CB4958" w:rsidP="00D83158">
            <w:pPr>
              <w:autoSpaceDE w:val="0"/>
              <w:autoSpaceDN w:val="0"/>
              <w:adjustRightInd w:val="0"/>
              <w:jc w:val="both"/>
              <w:rPr>
                <w:sz w:val="28"/>
                <w:szCs w:val="28"/>
                <w:lang w:val="ru-RU"/>
              </w:rPr>
            </w:pPr>
            <w:r w:rsidRPr="008A482D">
              <w:rPr>
                <w:sz w:val="28"/>
                <w:szCs w:val="28"/>
                <w:lang w:val="ru-RU"/>
              </w:rPr>
              <w:t>всего расходные обязательства по подпрограмме</w:t>
            </w:r>
          </w:p>
        </w:tc>
        <w:tc>
          <w:tcPr>
            <w:tcW w:w="709"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х</w:t>
            </w:r>
          </w:p>
        </w:tc>
        <w:tc>
          <w:tcPr>
            <w:tcW w:w="567"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CB4958" w:rsidRPr="00CB4958" w:rsidRDefault="00CB4958" w:rsidP="00D83158">
            <w:pPr>
              <w:jc w:val="center"/>
              <w:rPr>
                <w:sz w:val="28"/>
                <w:szCs w:val="28"/>
                <w:lang w:val="ru-RU"/>
              </w:rPr>
            </w:pPr>
            <w:r w:rsidRPr="00CB4958">
              <w:rPr>
                <w:bCs/>
                <w:sz w:val="28"/>
                <w:szCs w:val="28"/>
                <w:lang w:val="ru-RU"/>
              </w:rPr>
              <w:t>17606,68</w:t>
            </w:r>
          </w:p>
        </w:tc>
        <w:tc>
          <w:tcPr>
            <w:tcW w:w="1275" w:type="dxa"/>
          </w:tcPr>
          <w:p w:rsidR="00CB4958" w:rsidRPr="00CB4958" w:rsidRDefault="00CB4958" w:rsidP="00D83158">
            <w:pPr>
              <w:rPr>
                <w:bCs/>
                <w:sz w:val="28"/>
                <w:szCs w:val="28"/>
                <w:lang w:val="ru-RU"/>
              </w:rPr>
            </w:pPr>
          </w:p>
          <w:p w:rsidR="00CB4958" w:rsidRPr="00CB4958" w:rsidRDefault="00CB4958" w:rsidP="00D83158">
            <w:pPr>
              <w:rPr>
                <w:bCs/>
                <w:sz w:val="28"/>
                <w:szCs w:val="28"/>
                <w:lang w:val="ru-RU"/>
              </w:rPr>
            </w:pPr>
          </w:p>
          <w:p w:rsidR="00CB4958" w:rsidRPr="00CB4958" w:rsidRDefault="00CB4958" w:rsidP="00D83158">
            <w:r w:rsidRPr="00CB4958">
              <w:rPr>
                <w:bCs/>
                <w:sz w:val="28"/>
                <w:szCs w:val="28"/>
                <w:lang w:val="ru-RU"/>
              </w:rPr>
              <w:t>17596,38</w:t>
            </w:r>
          </w:p>
        </w:tc>
        <w:tc>
          <w:tcPr>
            <w:tcW w:w="1276" w:type="dxa"/>
          </w:tcPr>
          <w:p w:rsidR="00CB4958" w:rsidRPr="00CB4958" w:rsidRDefault="00CB4958" w:rsidP="00D83158">
            <w:pPr>
              <w:rPr>
                <w:bCs/>
                <w:sz w:val="28"/>
                <w:szCs w:val="28"/>
                <w:lang w:val="ru-RU"/>
              </w:rPr>
            </w:pPr>
          </w:p>
          <w:p w:rsidR="00CB4958" w:rsidRPr="00CB4958" w:rsidRDefault="00CB4958" w:rsidP="00D83158">
            <w:pPr>
              <w:rPr>
                <w:bCs/>
                <w:sz w:val="28"/>
                <w:szCs w:val="28"/>
                <w:lang w:val="ru-RU"/>
              </w:rPr>
            </w:pPr>
          </w:p>
          <w:p w:rsidR="00CB4958" w:rsidRPr="00CB4958" w:rsidRDefault="00CB4958" w:rsidP="00D83158">
            <w:r w:rsidRPr="00CB4958">
              <w:rPr>
                <w:bCs/>
                <w:sz w:val="28"/>
                <w:szCs w:val="28"/>
                <w:lang w:val="ru-RU"/>
              </w:rPr>
              <w:t>17596,38</w:t>
            </w:r>
          </w:p>
        </w:tc>
        <w:tc>
          <w:tcPr>
            <w:tcW w:w="1276" w:type="dxa"/>
            <w:vAlign w:val="center"/>
          </w:tcPr>
          <w:p w:rsidR="00CB4958" w:rsidRPr="00CB4958" w:rsidRDefault="00CB4958" w:rsidP="00D83158">
            <w:pPr>
              <w:jc w:val="center"/>
              <w:rPr>
                <w:bCs/>
                <w:sz w:val="28"/>
                <w:szCs w:val="28"/>
                <w:lang w:val="ru-RU"/>
              </w:rPr>
            </w:pPr>
            <w:r w:rsidRPr="00CB4958">
              <w:rPr>
                <w:bCs/>
                <w:sz w:val="28"/>
                <w:szCs w:val="28"/>
                <w:lang w:val="ru-RU"/>
              </w:rPr>
              <w:t>52799,44</w:t>
            </w:r>
          </w:p>
        </w:tc>
        <w:tc>
          <w:tcPr>
            <w:tcW w:w="1417" w:type="dxa"/>
            <w:vMerge w:val="restart"/>
          </w:tcPr>
          <w:p w:rsidR="00CB4958" w:rsidRPr="008A482D" w:rsidRDefault="00CB4958" w:rsidP="008A482D">
            <w:pPr>
              <w:autoSpaceDE w:val="0"/>
              <w:autoSpaceDN w:val="0"/>
              <w:adjustRightInd w:val="0"/>
              <w:jc w:val="both"/>
              <w:rPr>
                <w:sz w:val="28"/>
                <w:szCs w:val="28"/>
                <w:lang w:val="ru-RU"/>
              </w:rPr>
            </w:pPr>
            <w:r w:rsidRPr="008A482D">
              <w:rPr>
                <w:sz w:val="28"/>
                <w:szCs w:val="28"/>
                <w:lang w:val="ru-RU"/>
              </w:rPr>
              <w:t>Охват детей в возрасте 5 -18 лет программами дополнительного образования не менее 74 %</w:t>
            </w:r>
          </w:p>
        </w:tc>
      </w:tr>
      <w:tr w:rsidR="00CB4958" w:rsidRPr="00B656DA" w:rsidTr="00310946">
        <w:trPr>
          <w:trHeight w:val="285"/>
        </w:trPr>
        <w:tc>
          <w:tcPr>
            <w:tcW w:w="3652" w:type="dxa"/>
            <w:gridSpan w:val="2"/>
            <w:vMerge/>
          </w:tcPr>
          <w:p w:rsidR="00CB4958" w:rsidRPr="008A482D" w:rsidRDefault="00CB4958" w:rsidP="00D83158">
            <w:pPr>
              <w:autoSpaceDE w:val="0"/>
              <w:autoSpaceDN w:val="0"/>
              <w:adjustRightInd w:val="0"/>
              <w:ind w:left="34"/>
              <w:jc w:val="both"/>
              <w:rPr>
                <w:sz w:val="28"/>
                <w:szCs w:val="28"/>
                <w:lang w:val="ru-RU"/>
              </w:rPr>
            </w:pPr>
          </w:p>
        </w:tc>
        <w:tc>
          <w:tcPr>
            <w:tcW w:w="2126" w:type="dxa"/>
          </w:tcPr>
          <w:p w:rsidR="00CB4958" w:rsidRPr="008A482D" w:rsidRDefault="00CB4958" w:rsidP="00D83158">
            <w:pPr>
              <w:autoSpaceDE w:val="0"/>
              <w:autoSpaceDN w:val="0"/>
              <w:adjustRightInd w:val="0"/>
              <w:ind w:hanging="30"/>
              <w:jc w:val="both"/>
              <w:rPr>
                <w:sz w:val="28"/>
                <w:szCs w:val="28"/>
                <w:lang w:val="ru-RU"/>
              </w:rPr>
            </w:pPr>
            <w:r w:rsidRPr="008A482D">
              <w:rPr>
                <w:sz w:val="28"/>
                <w:szCs w:val="28"/>
                <w:lang w:val="ru-RU"/>
              </w:rPr>
              <w:t>в том числе по ГРБС:</w:t>
            </w:r>
          </w:p>
        </w:tc>
        <w:tc>
          <w:tcPr>
            <w:tcW w:w="709" w:type="dxa"/>
            <w:vAlign w:val="center"/>
          </w:tcPr>
          <w:p w:rsidR="00CB4958" w:rsidRPr="008A482D" w:rsidRDefault="00CB4958" w:rsidP="00D83158">
            <w:pPr>
              <w:autoSpaceDE w:val="0"/>
              <w:autoSpaceDN w:val="0"/>
              <w:adjustRightInd w:val="0"/>
              <w:jc w:val="center"/>
              <w:rPr>
                <w:sz w:val="28"/>
                <w:szCs w:val="28"/>
                <w:lang w:val="ru-RU"/>
              </w:rPr>
            </w:pPr>
          </w:p>
        </w:tc>
        <w:tc>
          <w:tcPr>
            <w:tcW w:w="567" w:type="dxa"/>
            <w:vAlign w:val="center"/>
          </w:tcPr>
          <w:p w:rsidR="00CB4958" w:rsidRPr="008A482D" w:rsidRDefault="00CB4958" w:rsidP="00D83158">
            <w:pPr>
              <w:autoSpaceDE w:val="0"/>
              <w:autoSpaceDN w:val="0"/>
              <w:adjustRightInd w:val="0"/>
              <w:jc w:val="center"/>
              <w:rPr>
                <w:sz w:val="28"/>
                <w:szCs w:val="28"/>
                <w:lang w:val="ru-RU"/>
              </w:rPr>
            </w:pPr>
          </w:p>
        </w:tc>
        <w:tc>
          <w:tcPr>
            <w:tcW w:w="1701" w:type="dxa"/>
            <w:vAlign w:val="center"/>
          </w:tcPr>
          <w:p w:rsidR="00CB4958" w:rsidRPr="008A482D" w:rsidRDefault="00CB4958" w:rsidP="00D83158">
            <w:pPr>
              <w:autoSpaceDE w:val="0"/>
              <w:autoSpaceDN w:val="0"/>
              <w:adjustRightInd w:val="0"/>
              <w:jc w:val="center"/>
              <w:rPr>
                <w:sz w:val="28"/>
                <w:szCs w:val="28"/>
                <w:lang w:val="ru-RU"/>
              </w:rPr>
            </w:pPr>
          </w:p>
        </w:tc>
        <w:tc>
          <w:tcPr>
            <w:tcW w:w="709" w:type="dxa"/>
            <w:vAlign w:val="center"/>
          </w:tcPr>
          <w:p w:rsidR="00CB4958" w:rsidRPr="008A482D" w:rsidRDefault="00CB4958" w:rsidP="00D83158">
            <w:pPr>
              <w:autoSpaceDE w:val="0"/>
              <w:autoSpaceDN w:val="0"/>
              <w:adjustRightInd w:val="0"/>
              <w:jc w:val="center"/>
              <w:rPr>
                <w:sz w:val="28"/>
                <w:szCs w:val="28"/>
                <w:lang w:val="ru-RU"/>
              </w:rPr>
            </w:pPr>
          </w:p>
        </w:tc>
        <w:tc>
          <w:tcPr>
            <w:tcW w:w="1276" w:type="dxa"/>
            <w:gridSpan w:val="2"/>
            <w:vAlign w:val="center"/>
          </w:tcPr>
          <w:p w:rsidR="00CB4958" w:rsidRPr="00CB4958" w:rsidRDefault="00CB4958" w:rsidP="00D83158">
            <w:pPr>
              <w:jc w:val="center"/>
              <w:rPr>
                <w:bCs/>
                <w:sz w:val="28"/>
                <w:szCs w:val="28"/>
                <w:lang w:val="ru-RU"/>
              </w:rPr>
            </w:pPr>
          </w:p>
        </w:tc>
        <w:tc>
          <w:tcPr>
            <w:tcW w:w="1275" w:type="dxa"/>
            <w:vAlign w:val="center"/>
          </w:tcPr>
          <w:p w:rsidR="00CB4958" w:rsidRPr="00CB4958" w:rsidRDefault="00CB4958" w:rsidP="00D83158">
            <w:pPr>
              <w:jc w:val="center"/>
              <w:rPr>
                <w:bCs/>
                <w:sz w:val="28"/>
                <w:szCs w:val="28"/>
                <w:lang w:val="ru-RU"/>
              </w:rPr>
            </w:pPr>
          </w:p>
        </w:tc>
        <w:tc>
          <w:tcPr>
            <w:tcW w:w="1276" w:type="dxa"/>
            <w:vAlign w:val="center"/>
          </w:tcPr>
          <w:p w:rsidR="00CB4958" w:rsidRPr="00CB4958" w:rsidRDefault="00CB4958" w:rsidP="00D83158">
            <w:pPr>
              <w:jc w:val="center"/>
              <w:rPr>
                <w:bCs/>
                <w:sz w:val="28"/>
                <w:szCs w:val="28"/>
                <w:lang w:val="ru-RU"/>
              </w:rPr>
            </w:pPr>
          </w:p>
        </w:tc>
        <w:tc>
          <w:tcPr>
            <w:tcW w:w="1276" w:type="dxa"/>
            <w:vAlign w:val="center"/>
          </w:tcPr>
          <w:p w:rsidR="00CB4958" w:rsidRPr="00CB4958" w:rsidRDefault="00CB4958" w:rsidP="00D83158">
            <w:pPr>
              <w:jc w:val="center"/>
              <w:rPr>
                <w:bCs/>
                <w:sz w:val="28"/>
                <w:szCs w:val="28"/>
                <w:lang w:val="ru-RU"/>
              </w:rPr>
            </w:pPr>
          </w:p>
        </w:tc>
        <w:tc>
          <w:tcPr>
            <w:tcW w:w="1417" w:type="dxa"/>
            <w:vMerge/>
          </w:tcPr>
          <w:p w:rsidR="00CB4958" w:rsidRPr="008A482D" w:rsidRDefault="00CB4958" w:rsidP="00D83158">
            <w:pPr>
              <w:autoSpaceDE w:val="0"/>
              <w:autoSpaceDN w:val="0"/>
              <w:adjustRightInd w:val="0"/>
              <w:jc w:val="center"/>
              <w:rPr>
                <w:sz w:val="28"/>
                <w:szCs w:val="28"/>
                <w:lang w:val="ru-RU"/>
              </w:rPr>
            </w:pPr>
          </w:p>
        </w:tc>
      </w:tr>
      <w:tr w:rsidR="00CB4958" w:rsidRPr="002001C7" w:rsidTr="00310946">
        <w:trPr>
          <w:trHeight w:val="240"/>
        </w:trPr>
        <w:tc>
          <w:tcPr>
            <w:tcW w:w="3652" w:type="dxa"/>
            <w:gridSpan w:val="2"/>
            <w:vMerge/>
          </w:tcPr>
          <w:p w:rsidR="00CB4958" w:rsidRPr="008A482D" w:rsidRDefault="00CB4958" w:rsidP="00D83158">
            <w:pPr>
              <w:autoSpaceDE w:val="0"/>
              <w:autoSpaceDN w:val="0"/>
              <w:adjustRightInd w:val="0"/>
              <w:ind w:left="34"/>
              <w:jc w:val="both"/>
              <w:rPr>
                <w:sz w:val="28"/>
                <w:szCs w:val="28"/>
                <w:lang w:val="ru-RU"/>
              </w:rPr>
            </w:pPr>
          </w:p>
        </w:tc>
        <w:tc>
          <w:tcPr>
            <w:tcW w:w="2126" w:type="dxa"/>
            <w:vMerge w:val="restart"/>
          </w:tcPr>
          <w:p w:rsidR="00CB4958" w:rsidRPr="008A482D" w:rsidRDefault="00CB4958" w:rsidP="00D83158">
            <w:pPr>
              <w:autoSpaceDE w:val="0"/>
              <w:autoSpaceDN w:val="0"/>
              <w:adjustRightInd w:val="0"/>
              <w:ind w:firstLine="2"/>
              <w:jc w:val="both"/>
              <w:rPr>
                <w:sz w:val="28"/>
                <w:szCs w:val="28"/>
                <w:lang w:val="ru-RU"/>
              </w:rPr>
            </w:pPr>
            <w:r w:rsidRPr="008A482D">
              <w:rPr>
                <w:sz w:val="28"/>
                <w:szCs w:val="28"/>
                <w:lang w:val="ru-RU"/>
              </w:rPr>
              <w:t>МКУ «Отдел образования»</w:t>
            </w:r>
          </w:p>
        </w:tc>
        <w:tc>
          <w:tcPr>
            <w:tcW w:w="709" w:type="dxa"/>
            <w:vMerge w:val="restart"/>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0703</w:t>
            </w:r>
          </w:p>
        </w:tc>
        <w:tc>
          <w:tcPr>
            <w:tcW w:w="1701"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0120000620</w:t>
            </w:r>
          </w:p>
          <w:p w:rsidR="00CB4958" w:rsidRPr="008A482D" w:rsidRDefault="00CB4958" w:rsidP="00D83158">
            <w:pPr>
              <w:autoSpaceDE w:val="0"/>
              <w:autoSpaceDN w:val="0"/>
              <w:adjustRightInd w:val="0"/>
              <w:jc w:val="center"/>
              <w:rPr>
                <w:sz w:val="28"/>
                <w:szCs w:val="28"/>
                <w:lang w:val="ru-RU"/>
              </w:rPr>
            </w:pPr>
            <w:r w:rsidRPr="008A482D">
              <w:rPr>
                <w:sz w:val="28"/>
                <w:szCs w:val="28"/>
                <w:lang w:val="ru-RU"/>
              </w:rPr>
              <w:t xml:space="preserve"> </w:t>
            </w:r>
          </w:p>
        </w:tc>
        <w:tc>
          <w:tcPr>
            <w:tcW w:w="709" w:type="dxa"/>
            <w:vMerge w:val="restart"/>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610</w:t>
            </w:r>
          </w:p>
        </w:tc>
        <w:tc>
          <w:tcPr>
            <w:tcW w:w="1276" w:type="dxa"/>
            <w:gridSpan w:val="2"/>
            <w:vAlign w:val="center"/>
          </w:tcPr>
          <w:p w:rsidR="00CB4958" w:rsidRPr="00CB4958" w:rsidRDefault="00CB4958" w:rsidP="00D83158">
            <w:pPr>
              <w:jc w:val="center"/>
              <w:rPr>
                <w:sz w:val="28"/>
                <w:szCs w:val="28"/>
                <w:lang w:val="ru-RU"/>
              </w:rPr>
            </w:pPr>
            <w:r w:rsidRPr="00CB4958">
              <w:rPr>
                <w:sz w:val="28"/>
                <w:szCs w:val="28"/>
                <w:lang w:val="ru-RU"/>
              </w:rPr>
              <w:t>16324,95</w:t>
            </w:r>
          </w:p>
        </w:tc>
        <w:tc>
          <w:tcPr>
            <w:tcW w:w="1275" w:type="dxa"/>
            <w:vAlign w:val="center"/>
          </w:tcPr>
          <w:p w:rsidR="00CB4958" w:rsidRPr="00CB4958" w:rsidRDefault="00CB4958" w:rsidP="00D83158">
            <w:pPr>
              <w:jc w:val="center"/>
              <w:rPr>
                <w:sz w:val="28"/>
                <w:szCs w:val="28"/>
                <w:lang w:val="ru-RU"/>
              </w:rPr>
            </w:pPr>
            <w:r w:rsidRPr="00CB4958">
              <w:rPr>
                <w:sz w:val="28"/>
                <w:szCs w:val="28"/>
                <w:lang w:val="ru-RU"/>
              </w:rPr>
              <w:t>16324,95</w:t>
            </w:r>
          </w:p>
        </w:tc>
        <w:tc>
          <w:tcPr>
            <w:tcW w:w="1276" w:type="dxa"/>
            <w:vAlign w:val="center"/>
          </w:tcPr>
          <w:p w:rsidR="00CB4958" w:rsidRPr="00CB4958" w:rsidRDefault="00CB4958" w:rsidP="00D83158">
            <w:pPr>
              <w:jc w:val="center"/>
              <w:rPr>
                <w:sz w:val="28"/>
                <w:szCs w:val="28"/>
                <w:lang w:val="ru-RU"/>
              </w:rPr>
            </w:pPr>
            <w:r w:rsidRPr="00CB4958">
              <w:rPr>
                <w:sz w:val="28"/>
                <w:szCs w:val="28"/>
                <w:lang w:val="ru-RU"/>
              </w:rPr>
              <w:t>16324,95</w:t>
            </w:r>
          </w:p>
        </w:tc>
        <w:tc>
          <w:tcPr>
            <w:tcW w:w="1276" w:type="dxa"/>
            <w:vAlign w:val="center"/>
          </w:tcPr>
          <w:p w:rsidR="00CB4958" w:rsidRPr="00CB4958" w:rsidRDefault="00CB4958" w:rsidP="00D83158">
            <w:pPr>
              <w:jc w:val="center"/>
              <w:rPr>
                <w:bCs/>
                <w:sz w:val="28"/>
                <w:szCs w:val="28"/>
                <w:lang w:val="ru-RU"/>
              </w:rPr>
            </w:pPr>
            <w:r w:rsidRPr="00CB4958">
              <w:rPr>
                <w:bCs/>
                <w:sz w:val="28"/>
                <w:szCs w:val="28"/>
                <w:lang w:val="ru-RU"/>
              </w:rPr>
              <w:t>48974,85</w:t>
            </w:r>
          </w:p>
        </w:tc>
        <w:tc>
          <w:tcPr>
            <w:tcW w:w="1417" w:type="dxa"/>
            <w:vMerge/>
          </w:tcPr>
          <w:p w:rsidR="00CB4958" w:rsidRPr="008A482D" w:rsidRDefault="00CB4958" w:rsidP="00D83158">
            <w:pPr>
              <w:autoSpaceDE w:val="0"/>
              <w:autoSpaceDN w:val="0"/>
              <w:adjustRightInd w:val="0"/>
              <w:jc w:val="center"/>
              <w:rPr>
                <w:sz w:val="28"/>
                <w:szCs w:val="28"/>
                <w:lang w:val="ru-RU"/>
              </w:rPr>
            </w:pPr>
          </w:p>
        </w:tc>
      </w:tr>
      <w:tr w:rsidR="00CB4958" w:rsidRPr="002001C7" w:rsidTr="00310946">
        <w:trPr>
          <w:trHeight w:val="240"/>
        </w:trPr>
        <w:tc>
          <w:tcPr>
            <w:tcW w:w="3652" w:type="dxa"/>
            <w:gridSpan w:val="2"/>
            <w:vMerge/>
          </w:tcPr>
          <w:p w:rsidR="00CB4958" w:rsidRPr="008A482D" w:rsidRDefault="00CB4958" w:rsidP="00D83158">
            <w:pPr>
              <w:autoSpaceDE w:val="0"/>
              <w:autoSpaceDN w:val="0"/>
              <w:adjustRightInd w:val="0"/>
              <w:ind w:left="34"/>
              <w:jc w:val="both"/>
              <w:rPr>
                <w:sz w:val="28"/>
                <w:szCs w:val="28"/>
                <w:lang w:val="ru-RU"/>
              </w:rPr>
            </w:pPr>
          </w:p>
        </w:tc>
        <w:tc>
          <w:tcPr>
            <w:tcW w:w="2126" w:type="dxa"/>
            <w:vMerge/>
          </w:tcPr>
          <w:p w:rsidR="00CB4958" w:rsidRPr="008A482D" w:rsidRDefault="00CB4958" w:rsidP="00D83158">
            <w:pPr>
              <w:autoSpaceDE w:val="0"/>
              <w:autoSpaceDN w:val="0"/>
              <w:adjustRightInd w:val="0"/>
              <w:jc w:val="both"/>
              <w:rPr>
                <w:sz w:val="28"/>
                <w:szCs w:val="28"/>
                <w:lang w:val="ru-RU"/>
              </w:rPr>
            </w:pPr>
          </w:p>
        </w:tc>
        <w:tc>
          <w:tcPr>
            <w:tcW w:w="709" w:type="dxa"/>
            <w:vMerge/>
            <w:vAlign w:val="center"/>
          </w:tcPr>
          <w:p w:rsidR="00CB4958" w:rsidRPr="008A482D" w:rsidRDefault="00CB4958" w:rsidP="00D83158">
            <w:pPr>
              <w:autoSpaceDE w:val="0"/>
              <w:autoSpaceDN w:val="0"/>
              <w:adjustRightInd w:val="0"/>
              <w:jc w:val="center"/>
              <w:rPr>
                <w:sz w:val="28"/>
                <w:szCs w:val="28"/>
                <w:lang w:val="ru-RU"/>
              </w:rPr>
            </w:pPr>
          </w:p>
        </w:tc>
        <w:tc>
          <w:tcPr>
            <w:tcW w:w="567"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1103</w:t>
            </w:r>
          </w:p>
        </w:tc>
        <w:tc>
          <w:tcPr>
            <w:tcW w:w="1701" w:type="dxa"/>
            <w:vAlign w:val="center"/>
          </w:tcPr>
          <w:p w:rsidR="00CB4958" w:rsidRPr="008A482D" w:rsidRDefault="00CB4958" w:rsidP="00D83158">
            <w:pPr>
              <w:autoSpaceDE w:val="0"/>
              <w:autoSpaceDN w:val="0"/>
              <w:adjustRightInd w:val="0"/>
              <w:jc w:val="center"/>
              <w:rPr>
                <w:sz w:val="28"/>
                <w:szCs w:val="28"/>
                <w:lang w:val="ru-RU"/>
              </w:rPr>
            </w:pPr>
            <w:r w:rsidRPr="008A482D">
              <w:rPr>
                <w:sz w:val="28"/>
                <w:szCs w:val="28"/>
                <w:lang w:val="ru-RU"/>
              </w:rPr>
              <w:t>0120000620</w:t>
            </w:r>
          </w:p>
          <w:p w:rsidR="00CB4958" w:rsidRPr="008A482D" w:rsidRDefault="00CB4958" w:rsidP="00D83158">
            <w:pPr>
              <w:autoSpaceDE w:val="0"/>
              <w:autoSpaceDN w:val="0"/>
              <w:adjustRightInd w:val="0"/>
              <w:jc w:val="center"/>
              <w:rPr>
                <w:sz w:val="28"/>
                <w:szCs w:val="28"/>
                <w:lang w:val="ru-RU"/>
              </w:rPr>
            </w:pPr>
            <w:r w:rsidRPr="008A482D">
              <w:rPr>
                <w:sz w:val="28"/>
                <w:szCs w:val="28"/>
                <w:lang w:val="ru-RU"/>
              </w:rPr>
              <w:t xml:space="preserve"> М</w:t>
            </w:r>
          </w:p>
        </w:tc>
        <w:tc>
          <w:tcPr>
            <w:tcW w:w="709" w:type="dxa"/>
            <w:vMerge/>
            <w:vAlign w:val="center"/>
          </w:tcPr>
          <w:p w:rsidR="00CB4958" w:rsidRPr="008A482D" w:rsidRDefault="00CB4958" w:rsidP="00D83158">
            <w:pPr>
              <w:autoSpaceDE w:val="0"/>
              <w:autoSpaceDN w:val="0"/>
              <w:adjustRightInd w:val="0"/>
              <w:jc w:val="center"/>
              <w:rPr>
                <w:sz w:val="28"/>
                <w:szCs w:val="28"/>
                <w:lang w:val="ru-RU"/>
              </w:rPr>
            </w:pPr>
          </w:p>
        </w:tc>
        <w:tc>
          <w:tcPr>
            <w:tcW w:w="1276" w:type="dxa"/>
            <w:gridSpan w:val="2"/>
            <w:vAlign w:val="center"/>
          </w:tcPr>
          <w:p w:rsidR="00CB4958" w:rsidRPr="00CB4958" w:rsidRDefault="00CB4958" w:rsidP="00D83158">
            <w:pPr>
              <w:jc w:val="center"/>
              <w:rPr>
                <w:sz w:val="28"/>
                <w:szCs w:val="28"/>
                <w:lang w:val="ru-RU"/>
              </w:rPr>
            </w:pPr>
            <w:r w:rsidRPr="00CB4958">
              <w:rPr>
                <w:sz w:val="28"/>
                <w:szCs w:val="28"/>
                <w:lang w:val="ru-RU"/>
              </w:rPr>
              <w:t>1051,43</w:t>
            </w:r>
          </w:p>
        </w:tc>
        <w:tc>
          <w:tcPr>
            <w:tcW w:w="1275" w:type="dxa"/>
            <w:vAlign w:val="center"/>
          </w:tcPr>
          <w:p w:rsidR="00CB4958" w:rsidRPr="00CB4958" w:rsidRDefault="00CB4958" w:rsidP="00D83158">
            <w:pPr>
              <w:jc w:val="center"/>
              <w:rPr>
                <w:sz w:val="28"/>
                <w:szCs w:val="28"/>
                <w:lang w:val="ru-RU"/>
              </w:rPr>
            </w:pPr>
            <w:r w:rsidRPr="00CB4958">
              <w:rPr>
                <w:sz w:val="28"/>
                <w:szCs w:val="28"/>
                <w:lang w:val="ru-RU"/>
              </w:rPr>
              <w:t>1051,43</w:t>
            </w:r>
          </w:p>
        </w:tc>
        <w:tc>
          <w:tcPr>
            <w:tcW w:w="1276" w:type="dxa"/>
            <w:vAlign w:val="center"/>
          </w:tcPr>
          <w:p w:rsidR="00CB4958" w:rsidRPr="00CB4958" w:rsidRDefault="00CB4958" w:rsidP="00D83158">
            <w:pPr>
              <w:jc w:val="center"/>
              <w:rPr>
                <w:sz w:val="28"/>
                <w:szCs w:val="28"/>
                <w:lang w:val="ru-RU"/>
              </w:rPr>
            </w:pPr>
            <w:r w:rsidRPr="00CB4958">
              <w:rPr>
                <w:sz w:val="28"/>
                <w:szCs w:val="28"/>
                <w:lang w:val="ru-RU"/>
              </w:rPr>
              <w:t>1051,43</w:t>
            </w:r>
          </w:p>
        </w:tc>
        <w:tc>
          <w:tcPr>
            <w:tcW w:w="1276" w:type="dxa"/>
            <w:vAlign w:val="center"/>
          </w:tcPr>
          <w:p w:rsidR="00CB4958" w:rsidRPr="00CB4958" w:rsidRDefault="00CB4958" w:rsidP="00D83158">
            <w:pPr>
              <w:jc w:val="center"/>
              <w:rPr>
                <w:sz w:val="28"/>
                <w:szCs w:val="28"/>
                <w:lang w:val="ru-RU"/>
              </w:rPr>
            </w:pPr>
            <w:r w:rsidRPr="00CB4958">
              <w:rPr>
                <w:sz w:val="28"/>
                <w:szCs w:val="28"/>
                <w:lang w:val="ru-RU"/>
              </w:rPr>
              <w:t>3154,29</w:t>
            </w:r>
          </w:p>
        </w:tc>
        <w:tc>
          <w:tcPr>
            <w:tcW w:w="1417" w:type="dxa"/>
            <w:vMerge/>
          </w:tcPr>
          <w:p w:rsidR="00CB4958" w:rsidRPr="008A482D" w:rsidRDefault="00CB4958" w:rsidP="00D83158">
            <w:pPr>
              <w:autoSpaceDE w:val="0"/>
              <w:autoSpaceDN w:val="0"/>
              <w:adjustRightInd w:val="0"/>
              <w:jc w:val="center"/>
              <w:rPr>
                <w:sz w:val="28"/>
                <w:szCs w:val="28"/>
                <w:lang w:val="ru-RU"/>
              </w:rPr>
            </w:pPr>
          </w:p>
        </w:tc>
      </w:tr>
      <w:tr w:rsidR="00D83158" w:rsidRPr="00B656DA" w:rsidTr="00310946">
        <w:trPr>
          <w:trHeight w:val="240"/>
        </w:trPr>
        <w:tc>
          <w:tcPr>
            <w:tcW w:w="3652" w:type="dxa"/>
            <w:gridSpan w:val="2"/>
          </w:tcPr>
          <w:p w:rsidR="00D83158" w:rsidRPr="008A482D" w:rsidRDefault="00D83158" w:rsidP="00D83158">
            <w:pPr>
              <w:autoSpaceDE w:val="0"/>
              <w:autoSpaceDN w:val="0"/>
              <w:adjustRightInd w:val="0"/>
              <w:ind w:left="34"/>
              <w:jc w:val="both"/>
              <w:rPr>
                <w:sz w:val="28"/>
                <w:szCs w:val="28"/>
                <w:lang w:val="ru-RU"/>
              </w:rPr>
            </w:pPr>
            <w:r w:rsidRPr="008A482D">
              <w:rPr>
                <w:sz w:val="28"/>
                <w:szCs w:val="28"/>
                <w:lang w:val="ru-RU"/>
              </w:rPr>
              <w:t xml:space="preserve">Мероприятие 2.2. Профилактика правонарушений </w:t>
            </w:r>
            <w:r w:rsidR="00CB4958">
              <w:rPr>
                <w:sz w:val="28"/>
                <w:szCs w:val="28"/>
                <w:lang w:val="ru-RU"/>
              </w:rPr>
              <w:t xml:space="preserve">и предупреждения преступлений </w:t>
            </w:r>
            <w:r w:rsidRPr="008A482D">
              <w:rPr>
                <w:sz w:val="28"/>
                <w:szCs w:val="28"/>
                <w:lang w:val="ru-RU"/>
              </w:rPr>
              <w:t>на территории Тасеевского района</w:t>
            </w:r>
          </w:p>
        </w:tc>
        <w:tc>
          <w:tcPr>
            <w:tcW w:w="2126" w:type="dxa"/>
          </w:tcPr>
          <w:p w:rsidR="00D83158" w:rsidRPr="008A482D" w:rsidRDefault="00D83158" w:rsidP="00D83158">
            <w:pPr>
              <w:autoSpaceDE w:val="0"/>
              <w:autoSpaceDN w:val="0"/>
              <w:adjustRightInd w:val="0"/>
              <w:jc w:val="both"/>
              <w:rPr>
                <w:sz w:val="28"/>
                <w:szCs w:val="28"/>
                <w:lang w:val="ru-RU"/>
              </w:rPr>
            </w:pPr>
            <w:r w:rsidRPr="008A482D">
              <w:rPr>
                <w:sz w:val="28"/>
                <w:szCs w:val="28"/>
                <w:lang w:val="ru-RU"/>
              </w:rPr>
              <w:t>МКУ «Отдел образования»</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0703</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0120000750 М</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610</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20,00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20,00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20,00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60,00</w:t>
            </w:r>
          </w:p>
        </w:tc>
        <w:tc>
          <w:tcPr>
            <w:tcW w:w="1417" w:type="dxa"/>
          </w:tcPr>
          <w:p w:rsidR="00D83158" w:rsidRPr="008A482D" w:rsidRDefault="00CB4958" w:rsidP="00D83158">
            <w:pPr>
              <w:autoSpaceDE w:val="0"/>
              <w:autoSpaceDN w:val="0"/>
              <w:adjustRightInd w:val="0"/>
              <w:jc w:val="center"/>
              <w:rPr>
                <w:sz w:val="28"/>
                <w:szCs w:val="28"/>
                <w:lang w:val="ru-RU"/>
              </w:rPr>
            </w:pPr>
            <w:r>
              <w:rPr>
                <w:sz w:val="28"/>
                <w:szCs w:val="28"/>
                <w:lang w:val="ru-RU"/>
              </w:rPr>
              <w:t xml:space="preserve">Свести к минимуму % </w:t>
            </w:r>
            <w:r w:rsidRPr="008A482D">
              <w:rPr>
                <w:sz w:val="28"/>
                <w:szCs w:val="28"/>
                <w:lang w:val="ru-RU"/>
              </w:rPr>
              <w:t xml:space="preserve">правонарушений </w:t>
            </w:r>
            <w:r>
              <w:rPr>
                <w:sz w:val="28"/>
                <w:szCs w:val="28"/>
                <w:lang w:val="ru-RU"/>
              </w:rPr>
              <w:t>и предупреждения преступлений несовершеннолетних</w:t>
            </w:r>
          </w:p>
        </w:tc>
      </w:tr>
      <w:tr w:rsidR="004B5A27" w:rsidRPr="00B656DA" w:rsidTr="00310946">
        <w:trPr>
          <w:trHeight w:val="240"/>
        </w:trPr>
        <w:tc>
          <w:tcPr>
            <w:tcW w:w="3652" w:type="dxa"/>
            <w:gridSpan w:val="2"/>
          </w:tcPr>
          <w:p w:rsidR="004B5A27" w:rsidRPr="008A482D" w:rsidRDefault="004B5A27" w:rsidP="004B5A27">
            <w:pPr>
              <w:autoSpaceDE w:val="0"/>
              <w:autoSpaceDN w:val="0"/>
              <w:adjustRightInd w:val="0"/>
              <w:ind w:left="34"/>
              <w:jc w:val="both"/>
              <w:rPr>
                <w:sz w:val="28"/>
                <w:szCs w:val="28"/>
                <w:lang w:val="ru-RU"/>
              </w:rPr>
            </w:pPr>
            <w:r w:rsidRPr="008A482D">
              <w:rPr>
                <w:sz w:val="28"/>
                <w:szCs w:val="28"/>
                <w:lang w:val="ru-RU"/>
              </w:rPr>
              <w:t>Мероприятие 2.3</w:t>
            </w:r>
            <w:r>
              <w:rPr>
                <w:sz w:val="28"/>
                <w:szCs w:val="28"/>
                <w:lang w:val="ru-RU"/>
              </w:rPr>
              <w:t>.</w:t>
            </w:r>
            <w:r w:rsidRPr="002001C7">
              <w:rPr>
                <w:sz w:val="28"/>
                <w:szCs w:val="28"/>
                <w:lang w:val="ru-RU"/>
              </w:rPr>
              <w:t xml:space="preserve"> Расходы на увеличение охвата детей, обучающихся по дополнительным общеразвивающим программам</w:t>
            </w:r>
          </w:p>
        </w:tc>
        <w:tc>
          <w:tcPr>
            <w:tcW w:w="2126" w:type="dxa"/>
          </w:tcPr>
          <w:p w:rsidR="004B5A27" w:rsidRPr="008A482D" w:rsidRDefault="004B5A27" w:rsidP="004B5A27">
            <w:pPr>
              <w:autoSpaceDE w:val="0"/>
              <w:autoSpaceDN w:val="0"/>
              <w:adjustRightInd w:val="0"/>
              <w:jc w:val="both"/>
              <w:rPr>
                <w:sz w:val="28"/>
                <w:szCs w:val="28"/>
                <w:lang w:val="ru-RU"/>
              </w:rPr>
            </w:pPr>
            <w:r w:rsidRPr="008A482D">
              <w:rPr>
                <w:sz w:val="28"/>
                <w:szCs w:val="28"/>
                <w:lang w:val="ru-RU"/>
              </w:rPr>
              <w:t>МКУ «Отдел образования</w:t>
            </w:r>
            <w:r w:rsidR="00310946">
              <w:rPr>
                <w:sz w:val="28"/>
                <w:szCs w:val="28"/>
                <w:lang w:val="ru-RU"/>
              </w:rPr>
              <w:t>»</w:t>
            </w:r>
          </w:p>
        </w:tc>
        <w:tc>
          <w:tcPr>
            <w:tcW w:w="709" w:type="dxa"/>
            <w:vAlign w:val="center"/>
          </w:tcPr>
          <w:p w:rsidR="004B5A27" w:rsidRPr="004B5A27" w:rsidRDefault="004B5A27" w:rsidP="004B5A27">
            <w:pPr>
              <w:autoSpaceDE w:val="0"/>
              <w:autoSpaceDN w:val="0"/>
              <w:adjustRightInd w:val="0"/>
              <w:jc w:val="center"/>
              <w:rPr>
                <w:sz w:val="28"/>
                <w:szCs w:val="28"/>
                <w:lang w:val="ru-RU"/>
              </w:rPr>
            </w:pPr>
            <w:r w:rsidRPr="004B5A27">
              <w:rPr>
                <w:sz w:val="28"/>
                <w:szCs w:val="28"/>
                <w:lang w:val="ru-RU"/>
              </w:rPr>
              <w:t>078</w:t>
            </w:r>
          </w:p>
          <w:p w:rsidR="004B5A27" w:rsidRPr="004B5A27" w:rsidRDefault="004B5A27" w:rsidP="004B5A27">
            <w:pPr>
              <w:autoSpaceDE w:val="0"/>
              <w:autoSpaceDN w:val="0"/>
              <w:adjustRightInd w:val="0"/>
              <w:rPr>
                <w:sz w:val="28"/>
                <w:szCs w:val="28"/>
                <w:lang w:val="ru-RU"/>
              </w:rPr>
            </w:pPr>
          </w:p>
        </w:tc>
        <w:tc>
          <w:tcPr>
            <w:tcW w:w="567" w:type="dxa"/>
            <w:vAlign w:val="center"/>
          </w:tcPr>
          <w:p w:rsidR="004B5A27" w:rsidRPr="004B5A27" w:rsidRDefault="004B5A27" w:rsidP="004B5A27">
            <w:pPr>
              <w:autoSpaceDE w:val="0"/>
              <w:autoSpaceDN w:val="0"/>
              <w:adjustRightInd w:val="0"/>
              <w:jc w:val="center"/>
              <w:rPr>
                <w:sz w:val="28"/>
                <w:szCs w:val="28"/>
                <w:lang w:val="ru-RU"/>
              </w:rPr>
            </w:pPr>
            <w:r w:rsidRPr="004B5A27">
              <w:rPr>
                <w:sz w:val="28"/>
                <w:szCs w:val="28"/>
                <w:lang w:val="ru-RU"/>
              </w:rPr>
              <w:t>0703</w:t>
            </w:r>
          </w:p>
          <w:p w:rsidR="004B5A27" w:rsidRPr="004B5A27" w:rsidRDefault="004B5A27" w:rsidP="004B5A27">
            <w:pPr>
              <w:autoSpaceDE w:val="0"/>
              <w:autoSpaceDN w:val="0"/>
              <w:adjustRightInd w:val="0"/>
              <w:jc w:val="center"/>
              <w:rPr>
                <w:sz w:val="28"/>
                <w:szCs w:val="28"/>
                <w:lang w:val="ru-RU"/>
              </w:rPr>
            </w:pPr>
          </w:p>
        </w:tc>
        <w:tc>
          <w:tcPr>
            <w:tcW w:w="1701" w:type="dxa"/>
            <w:vAlign w:val="center"/>
          </w:tcPr>
          <w:p w:rsidR="004B5A27" w:rsidRPr="004B5A27" w:rsidRDefault="004B5A27" w:rsidP="004B5A27">
            <w:pPr>
              <w:autoSpaceDE w:val="0"/>
              <w:autoSpaceDN w:val="0"/>
              <w:adjustRightInd w:val="0"/>
              <w:jc w:val="center"/>
              <w:rPr>
                <w:sz w:val="28"/>
                <w:szCs w:val="28"/>
                <w:lang w:val="ru-RU"/>
              </w:rPr>
            </w:pPr>
            <w:r w:rsidRPr="004B5A27">
              <w:rPr>
                <w:sz w:val="28"/>
                <w:szCs w:val="28"/>
                <w:lang w:val="ru-RU"/>
              </w:rPr>
              <w:t>01200</w:t>
            </w:r>
            <w:r w:rsidRPr="004B5A27">
              <w:rPr>
                <w:sz w:val="28"/>
                <w:szCs w:val="28"/>
              </w:rPr>
              <w:t>S5680</w:t>
            </w:r>
            <w:r w:rsidRPr="004B5A27">
              <w:rPr>
                <w:sz w:val="28"/>
                <w:szCs w:val="28"/>
                <w:lang w:val="ru-RU"/>
              </w:rPr>
              <w:t xml:space="preserve"> </w:t>
            </w:r>
          </w:p>
          <w:p w:rsidR="004B5A27" w:rsidRPr="004B5A27" w:rsidRDefault="004B5A27" w:rsidP="004B5A27">
            <w:pPr>
              <w:autoSpaceDE w:val="0"/>
              <w:autoSpaceDN w:val="0"/>
              <w:adjustRightInd w:val="0"/>
              <w:rPr>
                <w:sz w:val="28"/>
                <w:szCs w:val="28"/>
                <w:lang w:val="ru-RU"/>
              </w:rPr>
            </w:pPr>
          </w:p>
        </w:tc>
        <w:tc>
          <w:tcPr>
            <w:tcW w:w="709" w:type="dxa"/>
            <w:vAlign w:val="center"/>
          </w:tcPr>
          <w:p w:rsidR="004B5A27" w:rsidRPr="004B5A27" w:rsidRDefault="004B5A27" w:rsidP="004B5A27">
            <w:pPr>
              <w:autoSpaceDE w:val="0"/>
              <w:autoSpaceDN w:val="0"/>
              <w:adjustRightInd w:val="0"/>
              <w:jc w:val="center"/>
              <w:rPr>
                <w:sz w:val="28"/>
                <w:szCs w:val="28"/>
                <w:lang w:val="ru-RU"/>
              </w:rPr>
            </w:pPr>
            <w:r w:rsidRPr="004B5A27">
              <w:rPr>
                <w:sz w:val="28"/>
                <w:szCs w:val="28"/>
                <w:lang w:val="ru-RU"/>
              </w:rPr>
              <w:t>610</w:t>
            </w:r>
          </w:p>
        </w:tc>
        <w:tc>
          <w:tcPr>
            <w:tcW w:w="1276" w:type="dxa"/>
            <w:gridSpan w:val="2"/>
            <w:vAlign w:val="center"/>
          </w:tcPr>
          <w:p w:rsidR="004B5A27" w:rsidRPr="00CB4958" w:rsidRDefault="004B5A27" w:rsidP="004B5A27">
            <w:pPr>
              <w:jc w:val="center"/>
              <w:rPr>
                <w:sz w:val="28"/>
                <w:szCs w:val="28"/>
                <w:lang w:val="ru-RU"/>
              </w:rPr>
            </w:pPr>
            <w:r w:rsidRPr="00CB4958">
              <w:rPr>
                <w:sz w:val="28"/>
                <w:szCs w:val="28"/>
                <w:lang w:val="ru-RU"/>
              </w:rPr>
              <w:t>10,30</w:t>
            </w:r>
          </w:p>
        </w:tc>
        <w:tc>
          <w:tcPr>
            <w:tcW w:w="1275" w:type="dxa"/>
            <w:vAlign w:val="center"/>
          </w:tcPr>
          <w:p w:rsidR="004B5A27" w:rsidRPr="00CB4958" w:rsidRDefault="004B5A27" w:rsidP="004B5A27">
            <w:pPr>
              <w:jc w:val="center"/>
              <w:rPr>
                <w:sz w:val="28"/>
                <w:szCs w:val="28"/>
                <w:lang w:val="ru-RU"/>
              </w:rPr>
            </w:pPr>
            <w:r w:rsidRPr="00CB4958">
              <w:rPr>
                <w:sz w:val="28"/>
                <w:szCs w:val="28"/>
                <w:lang w:val="ru-RU"/>
              </w:rPr>
              <w:t>0,00</w:t>
            </w:r>
          </w:p>
        </w:tc>
        <w:tc>
          <w:tcPr>
            <w:tcW w:w="1276" w:type="dxa"/>
            <w:vAlign w:val="center"/>
          </w:tcPr>
          <w:p w:rsidR="004B5A27" w:rsidRPr="00CB4958" w:rsidRDefault="004B5A27" w:rsidP="004B5A27">
            <w:pPr>
              <w:jc w:val="center"/>
              <w:rPr>
                <w:sz w:val="28"/>
                <w:szCs w:val="28"/>
                <w:lang w:val="ru-RU"/>
              </w:rPr>
            </w:pPr>
            <w:r w:rsidRPr="00CB4958">
              <w:rPr>
                <w:sz w:val="28"/>
                <w:szCs w:val="28"/>
                <w:lang w:val="ru-RU"/>
              </w:rPr>
              <w:t>0,00</w:t>
            </w:r>
          </w:p>
        </w:tc>
        <w:tc>
          <w:tcPr>
            <w:tcW w:w="1276" w:type="dxa"/>
            <w:vAlign w:val="center"/>
          </w:tcPr>
          <w:p w:rsidR="004B5A27" w:rsidRPr="00CB4958" w:rsidRDefault="004B5A27" w:rsidP="004B5A27">
            <w:pPr>
              <w:jc w:val="center"/>
              <w:rPr>
                <w:sz w:val="28"/>
                <w:szCs w:val="28"/>
                <w:lang w:val="ru-RU"/>
              </w:rPr>
            </w:pPr>
            <w:r w:rsidRPr="00CB4958">
              <w:rPr>
                <w:sz w:val="28"/>
                <w:szCs w:val="28"/>
                <w:lang w:val="ru-RU"/>
              </w:rPr>
              <w:t>10,30</w:t>
            </w:r>
          </w:p>
        </w:tc>
        <w:tc>
          <w:tcPr>
            <w:tcW w:w="1417" w:type="dxa"/>
          </w:tcPr>
          <w:p w:rsidR="004B5A27" w:rsidRPr="008A482D" w:rsidRDefault="00CB4958" w:rsidP="004B5A27">
            <w:pPr>
              <w:autoSpaceDE w:val="0"/>
              <w:autoSpaceDN w:val="0"/>
              <w:adjustRightInd w:val="0"/>
              <w:jc w:val="center"/>
              <w:rPr>
                <w:sz w:val="28"/>
                <w:szCs w:val="28"/>
                <w:lang w:val="ru-RU"/>
              </w:rPr>
            </w:pPr>
            <w:r>
              <w:rPr>
                <w:sz w:val="28"/>
                <w:szCs w:val="28"/>
                <w:lang w:val="ru-RU"/>
              </w:rPr>
              <w:t>Увеличить охват</w:t>
            </w:r>
            <w:r w:rsidRPr="002001C7">
              <w:rPr>
                <w:sz w:val="28"/>
                <w:szCs w:val="28"/>
                <w:lang w:val="ru-RU"/>
              </w:rPr>
              <w:t xml:space="preserve"> детей, обучающихся по дополнительным общеразв</w:t>
            </w:r>
            <w:r w:rsidRPr="002001C7">
              <w:rPr>
                <w:sz w:val="28"/>
                <w:szCs w:val="28"/>
                <w:lang w:val="ru-RU"/>
              </w:rPr>
              <w:lastRenderedPageBreak/>
              <w:t>ивающим программам</w:t>
            </w:r>
          </w:p>
        </w:tc>
      </w:tr>
      <w:tr w:rsidR="00D83158" w:rsidRPr="002001C7" w:rsidTr="00310946">
        <w:trPr>
          <w:trHeight w:val="240"/>
        </w:trPr>
        <w:tc>
          <w:tcPr>
            <w:tcW w:w="3652" w:type="dxa"/>
            <w:gridSpan w:val="2"/>
          </w:tcPr>
          <w:p w:rsidR="00D83158" w:rsidRPr="008A482D" w:rsidRDefault="004B5A27" w:rsidP="00D83158">
            <w:pPr>
              <w:autoSpaceDE w:val="0"/>
              <w:autoSpaceDN w:val="0"/>
              <w:adjustRightInd w:val="0"/>
              <w:ind w:left="34"/>
              <w:jc w:val="both"/>
              <w:rPr>
                <w:sz w:val="28"/>
                <w:szCs w:val="28"/>
                <w:lang w:val="ru-RU"/>
              </w:rPr>
            </w:pPr>
            <w:r>
              <w:rPr>
                <w:sz w:val="28"/>
                <w:szCs w:val="28"/>
                <w:lang w:val="ru-RU"/>
              </w:rPr>
              <w:lastRenderedPageBreak/>
              <w:t>Мероприятие 2.4</w:t>
            </w:r>
            <w:r w:rsidR="00D83158" w:rsidRPr="008A482D">
              <w:rPr>
                <w:sz w:val="28"/>
                <w:szCs w:val="28"/>
                <w:lang w:val="ru-RU"/>
              </w:rPr>
              <w:t>. Расходы за счёт доходов от предпринимательской деятельности и платных услуг</w:t>
            </w:r>
          </w:p>
        </w:tc>
        <w:tc>
          <w:tcPr>
            <w:tcW w:w="2126" w:type="dxa"/>
          </w:tcPr>
          <w:p w:rsidR="00D83158" w:rsidRPr="008A482D" w:rsidRDefault="00D83158" w:rsidP="00D83158">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D83158" w:rsidRPr="008A482D" w:rsidRDefault="00D83158" w:rsidP="00D83158">
            <w:pPr>
              <w:autoSpaceDE w:val="0"/>
              <w:autoSpaceDN w:val="0"/>
              <w:adjustRightInd w:val="0"/>
              <w:rPr>
                <w:sz w:val="28"/>
                <w:szCs w:val="28"/>
                <w:lang w:val="ru-RU"/>
              </w:rPr>
            </w:pPr>
            <w:r w:rsidRPr="008A482D">
              <w:rPr>
                <w:sz w:val="28"/>
                <w:szCs w:val="28"/>
                <w:lang w:val="ru-RU"/>
              </w:rPr>
              <w:t>0703</w:t>
            </w:r>
          </w:p>
        </w:tc>
        <w:tc>
          <w:tcPr>
            <w:tcW w:w="1701"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0000000000</w:t>
            </w:r>
          </w:p>
        </w:tc>
        <w:tc>
          <w:tcPr>
            <w:tcW w:w="709" w:type="dxa"/>
            <w:vAlign w:val="center"/>
          </w:tcPr>
          <w:p w:rsidR="00D83158" w:rsidRPr="008A482D" w:rsidRDefault="00D83158" w:rsidP="00D83158">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D83158" w:rsidRPr="00CB4958" w:rsidRDefault="00D83158" w:rsidP="00D83158">
            <w:pPr>
              <w:jc w:val="center"/>
              <w:rPr>
                <w:sz w:val="28"/>
                <w:szCs w:val="28"/>
                <w:lang w:val="ru-RU"/>
              </w:rPr>
            </w:pPr>
            <w:r w:rsidRPr="00CB4958">
              <w:rPr>
                <w:sz w:val="28"/>
                <w:szCs w:val="28"/>
                <w:lang w:val="ru-RU"/>
              </w:rPr>
              <w:t>200,00</w:t>
            </w:r>
          </w:p>
        </w:tc>
        <w:tc>
          <w:tcPr>
            <w:tcW w:w="1275" w:type="dxa"/>
            <w:vAlign w:val="center"/>
          </w:tcPr>
          <w:p w:rsidR="00D83158" w:rsidRPr="00CB4958" w:rsidRDefault="00D83158" w:rsidP="00D83158">
            <w:pPr>
              <w:jc w:val="center"/>
              <w:rPr>
                <w:sz w:val="28"/>
                <w:szCs w:val="28"/>
                <w:lang w:val="ru-RU"/>
              </w:rPr>
            </w:pPr>
            <w:r w:rsidRPr="00CB4958">
              <w:rPr>
                <w:sz w:val="28"/>
                <w:szCs w:val="28"/>
                <w:lang w:val="ru-RU"/>
              </w:rPr>
              <w:t>200,00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200,00</w:t>
            </w:r>
          </w:p>
        </w:tc>
        <w:tc>
          <w:tcPr>
            <w:tcW w:w="1276" w:type="dxa"/>
            <w:vAlign w:val="center"/>
          </w:tcPr>
          <w:p w:rsidR="00D83158" w:rsidRPr="00CB4958" w:rsidRDefault="00D83158" w:rsidP="00D83158">
            <w:pPr>
              <w:jc w:val="center"/>
              <w:rPr>
                <w:sz w:val="28"/>
                <w:szCs w:val="28"/>
                <w:lang w:val="ru-RU"/>
              </w:rPr>
            </w:pPr>
            <w:r w:rsidRPr="00CB4958">
              <w:rPr>
                <w:sz w:val="28"/>
                <w:szCs w:val="28"/>
                <w:lang w:val="ru-RU"/>
              </w:rPr>
              <w:t>600,00</w:t>
            </w:r>
          </w:p>
        </w:tc>
        <w:tc>
          <w:tcPr>
            <w:tcW w:w="1417" w:type="dxa"/>
          </w:tcPr>
          <w:p w:rsidR="00D83158" w:rsidRPr="008A482D" w:rsidRDefault="00D83158" w:rsidP="00D83158">
            <w:pPr>
              <w:autoSpaceDE w:val="0"/>
              <w:autoSpaceDN w:val="0"/>
              <w:adjustRightInd w:val="0"/>
              <w:jc w:val="center"/>
              <w:rPr>
                <w:sz w:val="28"/>
                <w:szCs w:val="28"/>
                <w:lang w:val="ru-RU"/>
              </w:rPr>
            </w:pPr>
          </w:p>
        </w:tc>
      </w:tr>
      <w:tr w:rsidR="008A482D" w:rsidRPr="00B656DA" w:rsidTr="00310946">
        <w:trPr>
          <w:trHeight w:val="475"/>
        </w:trPr>
        <w:tc>
          <w:tcPr>
            <w:tcW w:w="15984" w:type="dxa"/>
            <w:gridSpan w:val="13"/>
          </w:tcPr>
          <w:p w:rsidR="008A482D" w:rsidRPr="002001C7" w:rsidRDefault="008A482D" w:rsidP="00D83158">
            <w:pPr>
              <w:autoSpaceDE w:val="0"/>
              <w:autoSpaceDN w:val="0"/>
              <w:adjustRightInd w:val="0"/>
              <w:jc w:val="both"/>
              <w:rPr>
                <w:sz w:val="28"/>
                <w:szCs w:val="28"/>
                <w:lang w:val="ru-RU"/>
              </w:rPr>
            </w:pPr>
            <w:r w:rsidRPr="00154259">
              <w:rPr>
                <w:sz w:val="28"/>
                <w:szCs w:val="28"/>
                <w:lang w:val="ru-RU"/>
              </w:rPr>
              <w:t>Задача 3. О</w:t>
            </w:r>
            <w:r w:rsidRPr="00154259">
              <w:rPr>
                <w:bCs/>
                <w:sz w:val="28"/>
                <w:szCs w:val="28"/>
                <w:lang w:val="ru-RU"/>
              </w:rPr>
              <w:t xml:space="preserve">беспечить условия для переподготовки и повышения </w:t>
            </w:r>
            <w:r w:rsidRPr="00154259">
              <w:rPr>
                <w:sz w:val="28"/>
                <w:szCs w:val="28"/>
                <w:lang w:val="ru-RU"/>
              </w:rPr>
              <w:t>квалификации</w:t>
            </w:r>
            <w:r w:rsidRPr="00154259">
              <w:rPr>
                <w:bCs/>
                <w:sz w:val="28"/>
                <w:szCs w:val="28"/>
                <w:lang w:val="ru-RU"/>
              </w:rPr>
              <w:t xml:space="preserve"> педагогических кадров</w:t>
            </w:r>
          </w:p>
        </w:tc>
      </w:tr>
      <w:tr w:rsidR="0007516D" w:rsidRPr="00B656DA" w:rsidTr="00310946">
        <w:trPr>
          <w:trHeight w:val="840"/>
        </w:trPr>
        <w:tc>
          <w:tcPr>
            <w:tcW w:w="3652" w:type="dxa"/>
            <w:gridSpan w:val="2"/>
            <w:vMerge w:val="restart"/>
          </w:tcPr>
          <w:p w:rsidR="0007516D" w:rsidRDefault="0007516D" w:rsidP="0007516D">
            <w:pPr>
              <w:jc w:val="both"/>
              <w:rPr>
                <w:sz w:val="28"/>
                <w:szCs w:val="28"/>
                <w:lang w:val="ru-RU"/>
              </w:rPr>
            </w:pPr>
          </w:p>
          <w:p w:rsidR="0007516D" w:rsidRPr="00B5084D" w:rsidRDefault="0007516D" w:rsidP="0007516D">
            <w:pPr>
              <w:jc w:val="both"/>
              <w:rPr>
                <w:sz w:val="28"/>
                <w:szCs w:val="28"/>
                <w:lang w:val="ru-RU"/>
              </w:rPr>
            </w:pPr>
            <w:r w:rsidRPr="0007516D">
              <w:rPr>
                <w:sz w:val="28"/>
                <w:szCs w:val="28"/>
                <w:lang w:val="ru-RU"/>
              </w:rPr>
              <w:t>Мероприятие 3.1. Плановое участие педагогических работников в курсах повышения квалификации, профессиональных конкурсах</w:t>
            </w:r>
          </w:p>
        </w:tc>
        <w:tc>
          <w:tcPr>
            <w:tcW w:w="2126" w:type="dxa"/>
          </w:tcPr>
          <w:p w:rsidR="0007516D" w:rsidRPr="0007516D" w:rsidRDefault="0007516D" w:rsidP="0007516D">
            <w:pPr>
              <w:rPr>
                <w:lang w:val="ru-RU"/>
              </w:rPr>
            </w:pPr>
            <w:r w:rsidRPr="0007516D">
              <w:rPr>
                <w:lang w:val="ru-RU"/>
              </w:rPr>
              <w:t>всего расходные обязательства по подпрограмме</w:t>
            </w:r>
          </w:p>
        </w:tc>
        <w:tc>
          <w:tcPr>
            <w:tcW w:w="709" w:type="dxa"/>
          </w:tcPr>
          <w:p w:rsidR="0007516D" w:rsidRPr="00C66F2A" w:rsidRDefault="0007516D" w:rsidP="0007516D">
            <w:r w:rsidRPr="00C66F2A">
              <w:t>х</w:t>
            </w:r>
          </w:p>
        </w:tc>
        <w:tc>
          <w:tcPr>
            <w:tcW w:w="567" w:type="dxa"/>
          </w:tcPr>
          <w:p w:rsidR="0007516D" w:rsidRPr="00C66F2A" w:rsidRDefault="0007516D" w:rsidP="0007516D">
            <w:r w:rsidRPr="00C66F2A">
              <w:t>х</w:t>
            </w:r>
          </w:p>
        </w:tc>
        <w:tc>
          <w:tcPr>
            <w:tcW w:w="1701" w:type="dxa"/>
          </w:tcPr>
          <w:p w:rsidR="0007516D" w:rsidRPr="00C66F2A" w:rsidRDefault="0007516D" w:rsidP="0007516D">
            <w:r w:rsidRPr="00C66F2A">
              <w:t>х</w:t>
            </w:r>
          </w:p>
        </w:tc>
        <w:tc>
          <w:tcPr>
            <w:tcW w:w="709" w:type="dxa"/>
          </w:tcPr>
          <w:p w:rsidR="0007516D" w:rsidRPr="00C66F2A" w:rsidRDefault="0007516D" w:rsidP="0007516D">
            <w:r w:rsidRPr="00C66F2A">
              <w:t>х</w:t>
            </w:r>
          </w:p>
        </w:tc>
        <w:tc>
          <w:tcPr>
            <w:tcW w:w="1276" w:type="dxa"/>
            <w:gridSpan w:val="2"/>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5" w:type="dxa"/>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600,00</w:t>
            </w:r>
          </w:p>
        </w:tc>
        <w:tc>
          <w:tcPr>
            <w:tcW w:w="1417" w:type="dxa"/>
            <w:vMerge w:val="restart"/>
          </w:tcPr>
          <w:p w:rsidR="0007516D" w:rsidRPr="002001C7" w:rsidRDefault="0007516D" w:rsidP="0007516D">
            <w:pPr>
              <w:autoSpaceDE w:val="0"/>
              <w:autoSpaceDN w:val="0"/>
              <w:adjustRightInd w:val="0"/>
              <w:jc w:val="both"/>
              <w:rPr>
                <w:sz w:val="28"/>
                <w:szCs w:val="28"/>
                <w:lang w:val="ru-RU"/>
              </w:rPr>
            </w:pPr>
            <w:r w:rsidRPr="0007516D">
              <w:rPr>
                <w:sz w:val="28"/>
                <w:szCs w:val="28"/>
                <w:lang w:val="ru-RU"/>
              </w:rPr>
              <w:t>Повышение квалификации педагогических работников, 100% выполнение графика</w:t>
            </w:r>
          </w:p>
        </w:tc>
      </w:tr>
      <w:tr w:rsidR="0007516D" w:rsidRPr="00B656DA" w:rsidTr="00310946">
        <w:trPr>
          <w:trHeight w:val="840"/>
        </w:trPr>
        <w:tc>
          <w:tcPr>
            <w:tcW w:w="3652" w:type="dxa"/>
            <w:gridSpan w:val="2"/>
            <w:vMerge/>
          </w:tcPr>
          <w:p w:rsidR="0007516D" w:rsidRPr="002001C7" w:rsidRDefault="0007516D" w:rsidP="0007516D">
            <w:pPr>
              <w:jc w:val="both"/>
              <w:rPr>
                <w:bCs/>
                <w:sz w:val="28"/>
                <w:szCs w:val="28"/>
                <w:lang w:val="ru-RU" w:eastAsia="ru-RU"/>
              </w:rPr>
            </w:pPr>
          </w:p>
        </w:tc>
        <w:tc>
          <w:tcPr>
            <w:tcW w:w="2126" w:type="dxa"/>
          </w:tcPr>
          <w:p w:rsidR="0007516D" w:rsidRPr="0007516D" w:rsidRDefault="0007516D" w:rsidP="0007516D">
            <w:pPr>
              <w:rPr>
                <w:lang w:val="ru-RU"/>
              </w:rPr>
            </w:pPr>
            <w:r w:rsidRPr="0007516D">
              <w:rPr>
                <w:lang w:val="ru-RU"/>
              </w:rPr>
              <w:t>в том числе по ГРБС:</w:t>
            </w:r>
          </w:p>
        </w:tc>
        <w:tc>
          <w:tcPr>
            <w:tcW w:w="709" w:type="dxa"/>
          </w:tcPr>
          <w:p w:rsidR="0007516D" w:rsidRPr="00FE5198" w:rsidRDefault="0007516D" w:rsidP="0007516D">
            <w:pPr>
              <w:rPr>
                <w:lang w:val="ru-RU"/>
              </w:rPr>
            </w:pPr>
          </w:p>
        </w:tc>
        <w:tc>
          <w:tcPr>
            <w:tcW w:w="567" w:type="dxa"/>
          </w:tcPr>
          <w:p w:rsidR="0007516D" w:rsidRPr="00FE5198" w:rsidRDefault="0007516D" w:rsidP="0007516D">
            <w:pPr>
              <w:rPr>
                <w:lang w:val="ru-RU"/>
              </w:rPr>
            </w:pPr>
          </w:p>
        </w:tc>
        <w:tc>
          <w:tcPr>
            <w:tcW w:w="1701" w:type="dxa"/>
          </w:tcPr>
          <w:p w:rsidR="0007516D" w:rsidRPr="00FE5198" w:rsidRDefault="0007516D" w:rsidP="0007516D">
            <w:pPr>
              <w:rPr>
                <w:lang w:val="ru-RU"/>
              </w:rPr>
            </w:pPr>
          </w:p>
        </w:tc>
        <w:tc>
          <w:tcPr>
            <w:tcW w:w="709" w:type="dxa"/>
          </w:tcPr>
          <w:p w:rsidR="0007516D" w:rsidRPr="00FE5198" w:rsidRDefault="0007516D" w:rsidP="0007516D">
            <w:pPr>
              <w:rPr>
                <w:lang w:val="ru-RU"/>
              </w:rPr>
            </w:pPr>
          </w:p>
        </w:tc>
        <w:tc>
          <w:tcPr>
            <w:tcW w:w="1276" w:type="dxa"/>
            <w:gridSpan w:val="2"/>
            <w:vAlign w:val="center"/>
          </w:tcPr>
          <w:p w:rsidR="0007516D" w:rsidRPr="00154259" w:rsidRDefault="0007516D" w:rsidP="0007516D">
            <w:pPr>
              <w:jc w:val="center"/>
              <w:rPr>
                <w:sz w:val="28"/>
                <w:szCs w:val="28"/>
                <w:lang w:val="ru-RU"/>
              </w:rPr>
            </w:pPr>
          </w:p>
        </w:tc>
        <w:tc>
          <w:tcPr>
            <w:tcW w:w="1275" w:type="dxa"/>
            <w:vAlign w:val="center"/>
          </w:tcPr>
          <w:p w:rsidR="0007516D" w:rsidRPr="00154259" w:rsidRDefault="0007516D" w:rsidP="0007516D">
            <w:pPr>
              <w:jc w:val="center"/>
              <w:rPr>
                <w:sz w:val="28"/>
                <w:szCs w:val="28"/>
                <w:lang w:val="ru-RU"/>
              </w:rPr>
            </w:pPr>
          </w:p>
        </w:tc>
        <w:tc>
          <w:tcPr>
            <w:tcW w:w="1276" w:type="dxa"/>
            <w:vAlign w:val="center"/>
          </w:tcPr>
          <w:p w:rsidR="0007516D" w:rsidRPr="00154259" w:rsidRDefault="0007516D" w:rsidP="0007516D">
            <w:pPr>
              <w:jc w:val="center"/>
              <w:rPr>
                <w:sz w:val="28"/>
                <w:szCs w:val="28"/>
                <w:lang w:val="ru-RU"/>
              </w:rPr>
            </w:pPr>
          </w:p>
        </w:tc>
        <w:tc>
          <w:tcPr>
            <w:tcW w:w="1276" w:type="dxa"/>
            <w:vAlign w:val="center"/>
          </w:tcPr>
          <w:p w:rsidR="0007516D" w:rsidRPr="00154259" w:rsidRDefault="0007516D" w:rsidP="0007516D">
            <w:pPr>
              <w:jc w:val="center"/>
              <w:rPr>
                <w:bCs/>
                <w:sz w:val="28"/>
                <w:szCs w:val="28"/>
                <w:lang w:val="ru-RU"/>
              </w:rPr>
            </w:pPr>
          </w:p>
        </w:tc>
        <w:tc>
          <w:tcPr>
            <w:tcW w:w="1417" w:type="dxa"/>
            <w:vMerge/>
          </w:tcPr>
          <w:p w:rsidR="0007516D" w:rsidRPr="002001C7" w:rsidRDefault="0007516D" w:rsidP="0007516D">
            <w:pPr>
              <w:autoSpaceDE w:val="0"/>
              <w:autoSpaceDN w:val="0"/>
              <w:adjustRightInd w:val="0"/>
              <w:jc w:val="both"/>
              <w:rPr>
                <w:sz w:val="28"/>
                <w:szCs w:val="28"/>
                <w:lang w:val="ru-RU"/>
              </w:rPr>
            </w:pPr>
          </w:p>
        </w:tc>
      </w:tr>
      <w:tr w:rsidR="0007516D" w:rsidRPr="0007516D" w:rsidTr="00310946">
        <w:trPr>
          <w:trHeight w:val="840"/>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8A482D" w:rsidRDefault="0007516D" w:rsidP="0007516D">
            <w:pPr>
              <w:autoSpaceDE w:val="0"/>
              <w:autoSpaceDN w:val="0"/>
              <w:adjustRightInd w:val="0"/>
              <w:jc w:val="both"/>
              <w:rPr>
                <w:sz w:val="28"/>
                <w:szCs w:val="28"/>
                <w:lang w:val="ru-RU"/>
              </w:rPr>
            </w:pPr>
            <w:r w:rsidRPr="008A482D">
              <w:rPr>
                <w:sz w:val="28"/>
                <w:szCs w:val="28"/>
                <w:lang w:val="ru-RU"/>
              </w:rPr>
              <w:t>МКУ «Отдел образования»</w:t>
            </w:r>
          </w:p>
        </w:tc>
        <w:tc>
          <w:tcPr>
            <w:tcW w:w="709" w:type="dxa"/>
          </w:tcPr>
          <w:p w:rsidR="0007516D" w:rsidRPr="00C66F2A" w:rsidRDefault="0007516D" w:rsidP="0007516D">
            <w:r w:rsidRPr="00C66F2A">
              <w:t>078</w:t>
            </w:r>
          </w:p>
        </w:tc>
        <w:tc>
          <w:tcPr>
            <w:tcW w:w="567" w:type="dxa"/>
          </w:tcPr>
          <w:p w:rsidR="0007516D" w:rsidRPr="00C66F2A" w:rsidRDefault="0007516D" w:rsidP="0007516D">
            <w:r w:rsidRPr="00C66F2A">
              <w:t>0702</w:t>
            </w:r>
          </w:p>
        </w:tc>
        <w:tc>
          <w:tcPr>
            <w:tcW w:w="1701" w:type="dxa"/>
          </w:tcPr>
          <w:p w:rsidR="0007516D" w:rsidRPr="00C66F2A" w:rsidRDefault="0007516D" w:rsidP="0007516D">
            <w:r w:rsidRPr="00C66F2A">
              <w:t xml:space="preserve">0120075640 </w:t>
            </w:r>
          </w:p>
        </w:tc>
        <w:tc>
          <w:tcPr>
            <w:tcW w:w="709" w:type="dxa"/>
          </w:tcPr>
          <w:p w:rsidR="0007516D" w:rsidRPr="0007516D" w:rsidRDefault="0007516D" w:rsidP="0007516D">
            <w:pPr>
              <w:rPr>
                <w:lang w:val="ru-RU"/>
              </w:rPr>
            </w:pPr>
            <w:r>
              <w:rPr>
                <w:lang w:val="ru-RU"/>
              </w:rPr>
              <w:t>610</w:t>
            </w:r>
          </w:p>
        </w:tc>
        <w:tc>
          <w:tcPr>
            <w:tcW w:w="1276" w:type="dxa"/>
            <w:gridSpan w:val="2"/>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5" w:type="dxa"/>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200,00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600,00</w:t>
            </w:r>
          </w:p>
        </w:tc>
        <w:tc>
          <w:tcPr>
            <w:tcW w:w="1417" w:type="dxa"/>
            <w:vMerge/>
          </w:tcPr>
          <w:p w:rsidR="0007516D" w:rsidRPr="002001C7" w:rsidRDefault="0007516D" w:rsidP="0007516D">
            <w:pPr>
              <w:autoSpaceDE w:val="0"/>
              <w:autoSpaceDN w:val="0"/>
              <w:adjustRightInd w:val="0"/>
              <w:jc w:val="both"/>
              <w:rPr>
                <w:sz w:val="28"/>
                <w:szCs w:val="28"/>
                <w:lang w:val="ru-RU"/>
              </w:rPr>
            </w:pPr>
          </w:p>
        </w:tc>
      </w:tr>
      <w:tr w:rsidR="0007516D" w:rsidRPr="00B656DA" w:rsidTr="00310946">
        <w:trPr>
          <w:trHeight w:val="703"/>
        </w:trPr>
        <w:tc>
          <w:tcPr>
            <w:tcW w:w="15984" w:type="dxa"/>
            <w:gridSpan w:val="13"/>
          </w:tcPr>
          <w:p w:rsidR="0007516D" w:rsidRPr="002001C7" w:rsidRDefault="0007516D" w:rsidP="0007516D">
            <w:pPr>
              <w:autoSpaceDE w:val="0"/>
              <w:autoSpaceDN w:val="0"/>
              <w:adjustRightInd w:val="0"/>
              <w:jc w:val="both"/>
              <w:rPr>
                <w:sz w:val="28"/>
                <w:szCs w:val="28"/>
                <w:lang w:val="ru-RU"/>
              </w:rPr>
            </w:pPr>
            <w:r w:rsidRPr="00154259">
              <w:rPr>
                <w:sz w:val="28"/>
                <w:szCs w:val="28"/>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07516D" w:rsidRPr="00B656DA" w:rsidTr="00310946">
        <w:trPr>
          <w:trHeight w:val="840"/>
        </w:trPr>
        <w:tc>
          <w:tcPr>
            <w:tcW w:w="3652" w:type="dxa"/>
            <w:gridSpan w:val="2"/>
            <w:vMerge w:val="restart"/>
          </w:tcPr>
          <w:p w:rsidR="0007516D" w:rsidRPr="002001C7" w:rsidRDefault="0007516D" w:rsidP="00A45ACD">
            <w:pPr>
              <w:autoSpaceDE w:val="0"/>
              <w:autoSpaceDN w:val="0"/>
              <w:adjustRightInd w:val="0"/>
              <w:ind w:left="34"/>
              <w:jc w:val="both"/>
              <w:rPr>
                <w:sz w:val="28"/>
                <w:szCs w:val="28"/>
                <w:lang w:val="ru-RU"/>
              </w:rPr>
            </w:pPr>
            <w:r w:rsidRPr="002001C7">
              <w:rPr>
                <w:sz w:val="28"/>
                <w:szCs w:val="28"/>
                <w:lang w:val="ru-RU"/>
              </w:rPr>
              <w:t xml:space="preserve">Мероприятие </w:t>
            </w:r>
            <w:r w:rsidR="00A45ACD">
              <w:rPr>
                <w:sz w:val="28"/>
                <w:szCs w:val="28"/>
                <w:lang w:val="ru-RU"/>
              </w:rPr>
              <w:t>4</w:t>
            </w:r>
            <w:r w:rsidRPr="002001C7">
              <w:rPr>
                <w:sz w:val="28"/>
                <w:szCs w:val="28"/>
                <w:lang w:val="ru-RU"/>
              </w:rPr>
              <w:t>.1. Расходы на приведение зданий и сооружений общеобразовательных организаций в соответствие с требованиями законодательства</w:t>
            </w:r>
          </w:p>
        </w:tc>
        <w:tc>
          <w:tcPr>
            <w:tcW w:w="2126" w:type="dxa"/>
          </w:tcPr>
          <w:p w:rsidR="0007516D" w:rsidRPr="002001C7" w:rsidRDefault="0007516D" w:rsidP="0007516D">
            <w:pPr>
              <w:autoSpaceDE w:val="0"/>
              <w:autoSpaceDN w:val="0"/>
              <w:adjustRightInd w:val="0"/>
              <w:jc w:val="both"/>
              <w:rPr>
                <w:sz w:val="28"/>
                <w:szCs w:val="28"/>
                <w:lang w:val="ru-RU"/>
              </w:rPr>
            </w:pPr>
            <w:r w:rsidRPr="002001C7">
              <w:rPr>
                <w:sz w:val="28"/>
                <w:szCs w:val="28"/>
                <w:lang w:val="ru-RU"/>
              </w:rPr>
              <w:t>всего расходные обязательства по подпрограмме</w:t>
            </w:r>
          </w:p>
        </w:tc>
        <w:tc>
          <w:tcPr>
            <w:tcW w:w="709"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х</w:t>
            </w:r>
          </w:p>
        </w:tc>
        <w:tc>
          <w:tcPr>
            <w:tcW w:w="567"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х</w:t>
            </w:r>
          </w:p>
        </w:tc>
        <w:tc>
          <w:tcPr>
            <w:tcW w:w="1701"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х</w:t>
            </w:r>
          </w:p>
        </w:tc>
        <w:tc>
          <w:tcPr>
            <w:tcW w:w="709"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х</w:t>
            </w:r>
          </w:p>
        </w:tc>
        <w:tc>
          <w:tcPr>
            <w:tcW w:w="1276" w:type="dxa"/>
            <w:gridSpan w:val="2"/>
            <w:vAlign w:val="center"/>
          </w:tcPr>
          <w:p w:rsidR="0007516D" w:rsidRPr="00154259" w:rsidRDefault="0007516D" w:rsidP="0007516D">
            <w:pPr>
              <w:jc w:val="center"/>
              <w:rPr>
                <w:sz w:val="28"/>
                <w:szCs w:val="28"/>
                <w:lang w:val="ru-RU"/>
              </w:rPr>
            </w:pPr>
            <w:r w:rsidRPr="00154259">
              <w:rPr>
                <w:sz w:val="28"/>
                <w:szCs w:val="28"/>
                <w:lang w:val="ru-RU"/>
              </w:rPr>
              <w:t>2232,32</w:t>
            </w:r>
          </w:p>
        </w:tc>
        <w:tc>
          <w:tcPr>
            <w:tcW w:w="1275" w:type="dxa"/>
            <w:vAlign w:val="center"/>
          </w:tcPr>
          <w:p w:rsidR="0007516D" w:rsidRPr="00154259" w:rsidRDefault="0007516D" w:rsidP="0007516D">
            <w:pPr>
              <w:jc w:val="center"/>
              <w:rPr>
                <w:sz w:val="28"/>
                <w:szCs w:val="28"/>
                <w:lang w:val="ru-RU"/>
              </w:rPr>
            </w:pPr>
            <w:r w:rsidRPr="00154259">
              <w:rPr>
                <w:sz w:val="28"/>
                <w:szCs w:val="28"/>
                <w:lang w:val="ru-RU"/>
              </w:rPr>
              <w:t>2210,00</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2210,00</w:t>
            </w:r>
          </w:p>
        </w:tc>
        <w:tc>
          <w:tcPr>
            <w:tcW w:w="1276" w:type="dxa"/>
            <w:vAlign w:val="center"/>
          </w:tcPr>
          <w:p w:rsidR="0007516D" w:rsidRPr="00154259" w:rsidRDefault="0007516D" w:rsidP="0007516D">
            <w:pPr>
              <w:jc w:val="center"/>
              <w:rPr>
                <w:sz w:val="28"/>
                <w:szCs w:val="28"/>
              </w:rPr>
            </w:pPr>
            <w:r w:rsidRPr="00154259">
              <w:rPr>
                <w:bCs/>
                <w:sz w:val="28"/>
                <w:szCs w:val="28"/>
                <w:lang w:val="ru-RU"/>
              </w:rPr>
              <w:t xml:space="preserve"> 6652,32</w:t>
            </w:r>
          </w:p>
        </w:tc>
        <w:tc>
          <w:tcPr>
            <w:tcW w:w="1417" w:type="dxa"/>
            <w:vMerge w:val="restart"/>
          </w:tcPr>
          <w:p w:rsidR="0007516D" w:rsidRPr="00154259" w:rsidRDefault="0007516D" w:rsidP="0007516D">
            <w:pPr>
              <w:autoSpaceDE w:val="0"/>
              <w:autoSpaceDN w:val="0"/>
              <w:adjustRightInd w:val="0"/>
              <w:jc w:val="both"/>
              <w:rPr>
                <w:sz w:val="28"/>
                <w:szCs w:val="28"/>
                <w:lang w:val="ru-RU"/>
              </w:rPr>
            </w:pPr>
            <w:r w:rsidRPr="00154259">
              <w:rPr>
                <w:sz w:val="28"/>
                <w:szCs w:val="28"/>
                <w:lang w:val="ru-RU"/>
              </w:rPr>
              <w:t xml:space="preserve">Приемка общеобразовательных учреждений к новому учебному году </w:t>
            </w:r>
          </w:p>
        </w:tc>
      </w:tr>
      <w:tr w:rsidR="0007516D" w:rsidRPr="00B656DA" w:rsidTr="00310946">
        <w:trPr>
          <w:trHeight w:val="55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2001C7" w:rsidRDefault="0007516D" w:rsidP="0007516D">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07516D" w:rsidRPr="00C07C2E" w:rsidRDefault="0007516D" w:rsidP="0007516D">
            <w:pPr>
              <w:autoSpaceDE w:val="0"/>
              <w:autoSpaceDN w:val="0"/>
              <w:adjustRightInd w:val="0"/>
              <w:jc w:val="center"/>
              <w:rPr>
                <w:sz w:val="28"/>
                <w:szCs w:val="28"/>
                <w:lang w:val="ru-RU"/>
              </w:rPr>
            </w:pPr>
          </w:p>
        </w:tc>
        <w:tc>
          <w:tcPr>
            <w:tcW w:w="567" w:type="dxa"/>
            <w:vAlign w:val="center"/>
          </w:tcPr>
          <w:p w:rsidR="0007516D" w:rsidRPr="00C07C2E" w:rsidRDefault="0007516D" w:rsidP="0007516D">
            <w:pPr>
              <w:autoSpaceDE w:val="0"/>
              <w:autoSpaceDN w:val="0"/>
              <w:adjustRightInd w:val="0"/>
              <w:jc w:val="center"/>
              <w:rPr>
                <w:sz w:val="28"/>
                <w:szCs w:val="28"/>
                <w:lang w:val="ru-RU"/>
              </w:rPr>
            </w:pPr>
          </w:p>
        </w:tc>
        <w:tc>
          <w:tcPr>
            <w:tcW w:w="1701" w:type="dxa"/>
            <w:vAlign w:val="center"/>
          </w:tcPr>
          <w:p w:rsidR="0007516D" w:rsidRPr="00C07C2E" w:rsidRDefault="0007516D" w:rsidP="0007516D">
            <w:pPr>
              <w:autoSpaceDE w:val="0"/>
              <w:autoSpaceDN w:val="0"/>
              <w:adjustRightInd w:val="0"/>
              <w:jc w:val="center"/>
              <w:rPr>
                <w:sz w:val="28"/>
                <w:szCs w:val="28"/>
                <w:lang w:val="ru-RU"/>
              </w:rPr>
            </w:pPr>
          </w:p>
        </w:tc>
        <w:tc>
          <w:tcPr>
            <w:tcW w:w="709" w:type="dxa"/>
            <w:vAlign w:val="center"/>
          </w:tcPr>
          <w:p w:rsidR="0007516D" w:rsidRPr="00C07C2E" w:rsidRDefault="0007516D" w:rsidP="0007516D">
            <w:pPr>
              <w:autoSpaceDE w:val="0"/>
              <w:autoSpaceDN w:val="0"/>
              <w:adjustRightInd w:val="0"/>
              <w:jc w:val="center"/>
              <w:rPr>
                <w:sz w:val="28"/>
                <w:szCs w:val="28"/>
                <w:lang w:val="ru-RU"/>
              </w:rPr>
            </w:pPr>
          </w:p>
        </w:tc>
        <w:tc>
          <w:tcPr>
            <w:tcW w:w="1276" w:type="dxa"/>
            <w:gridSpan w:val="2"/>
            <w:vAlign w:val="center"/>
          </w:tcPr>
          <w:p w:rsidR="0007516D" w:rsidRPr="00154259" w:rsidRDefault="0007516D" w:rsidP="0007516D">
            <w:pPr>
              <w:autoSpaceDE w:val="0"/>
              <w:autoSpaceDN w:val="0"/>
              <w:adjustRightInd w:val="0"/>
              <w:jc w:val="center"/>
              <w:rPr>
                <w:sz w:val="28"/>
                <w:szCs w:val="28"/>
                <w:lang w:val="ru-RU"/>
              </w:rPr>
            </w:pPr>
          </w:p>
        </w:tc>
        <w:tc>
          <w:tcPr>
            <w:tcW w:w="1275" w:type="dxa"/>
            <w:vAlign w:val="center"/>
          </w:tcPr>
          <w:p w:rsidR="0007516D" w:rsidRPr="00154259" w:rsidRDefault="0007516D" w:rsidP="0007516D">
            <w:pPr>
              <w:autoSpaceDE w:val="0"/>
              <w:autoSpaceDN w:val="0"/>
              <w:adjustRightInd w:val="0"/>
              <w:jc w:val="center"/>
              <w:rPr>
                <w:sz w:val="28"/>
                <w:szCs w:val="28"/>
                <w:lang w:val="ru-RU"/>
              </w:rPr>
            </w:pPr>
          </w:p>
        </w:tc>
        <w:tc>
          <w:tcPr>
            <w:tcW w:w="1276" w:type="dxa"/>
            <w:vAlign w:val="center"/>
          </w:tcPr>
          <w:p w:rsidR="0007516D" w:rsidRPr="00154259" w:rsidRDefault="0007516D" w:rsidP="0007516D">
            <w:pPr>
              <w:autoSpaceDE w:val="0"/>
              <w:autoSpaceDN w:val="0"/>
              <w:adjustRightInd w:val="0"/>
              <w:jc w:val="center"/>
              <w:rPr>
                <w:sz w:val="28"/>
                <w:szCs w:val="28"/>
                <w:lang w:val="ru-RU"/>
              </w:rPr>
            </w:pPr>
          </w:p>
        </w:tc>
        <w:tc>
          <w:tcPr>
            <w:tcW w:w="1276" w:type="dxa"/>
            <w:vAlign w:val="center"/>
          </w:tcPr>
          <w:p w:rsidR="0007516D" w:rsidRPr="00154259" w:rsidRDefault="0007516D" w:rsidP="0007516D">
            <w:pPr>
              <w:autoSpaceDE w:val="0"/>
              <w:autoSpaceDN w:val="0"/>
              <w:adjustRightInd w:val="0"/>
              <w:jc w:val="center"/>
              <w:rPr>
                <w:sz w:val="28"/>
                <w:szCs w:val="28"/>
                <w:lang w:val="ru-RU"/>
              </w:rPr>
            </w:pPr>
          </w:p>
        </w:tc>
        <w:tc>
          <w:tcPr>
            <w:tcW w:w="1417" w:type="dxa"/>
            <w:vMerge/>
          </w:tcPr>
          <w:p w:rsidR="0007516D" w:rsidRPr="00154259"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val="restart"/>
          </w:tcPr>
          <w:p w:rsidR="0007516D" w:rsidRPr="002001C7" w:rsidRDefault="0007516D" w:rsidP="0007516D">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9" w:type="dxa"/>
            <w:vMerge w:val="restart"/>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078</w:t>
            </w:r>
          </w:p>
        </w:tc>
        <w:tc>
          <w:tcPr>
            <w:tcW w:w="567" w:type="dxa"/>
            <w:vMerge w:val="restart"/>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0702</w:t>
            </w:r>
          </w:p>
        </w:tc>
        <w:tc>
          <w:tcPr>
            <w:tcW w:w="1701"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01200</w:t>
            </w:r>
            <w:r w:rsidRPr="00C07C2E">
              <w:rPr>
                <w:sz w:val="28"/>
                <w:szCs w:val="28"/>
              </w:rPr>
              <w:t>S</w:t>
            </w:r>
            <w:r w:rsidRPr="00C07C2E">
              <w:rPr>
                <w:sz w:val="28"/>
                <w:szCs w:val="28"/>
                <w:lang w:val="ru-RU"/>
              </w:rPr>
              <w:t>5630</w:t>
            </w:r>
          </w:p>
          <w:p w:rsidR="0007516D" w:rsidRPr="00C07C2E" w:rsidRDefault="0007516D" w:rsidP="0007516D">
            <w:pPr>
              <w:autoSpaceDE w:val="0"/>
              <w:autoSpaceDN w:val="0"/>
              <w:adjustRightInd w:val="0"/>
              <w:jc w:val="center"/>
              <w:rPr>
                <w:sz w:val="28"/>
                <w:szCs w:val="28"/>
                <w:lang w:val="ru-RU"/>
              </w:rPr>
            </w:pPr>
            <w:r w:rsidRPr="00C07C2E">
              <w:rPr>
                <w:sz w:val="28"/>
                <w:szCs w:val="28"/>
                <w:lang w:val="ru-RU"/>
              </w:rPr>
              <w:t>К</w:t>
            </w:r>
          </w:p>
        </w:tc>
        <w:tc>
          <w:tcPr>
            <w:tcW w:w="709" w:type="dxa"/>
            <w:vMerge w:val="restart"/>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610</w:t>
            </w:r>
          </w:p>
        </w:tc>
        <w:tc>
          <w:tcPr>
            <w:tcW w:w="1276" w:type="dxa"/>
            <w:gridSpan w:val="2"/>
            <w:vAlign w:val="center"/>
          </w:tcPr>
          <w:p w:rsidR="0007516D" w:rsidRPr="00154259" w:rsidRDefault="0007516D" w:rsidP="0007516D">
            <w:pPr>
              <w:jc w:val="center"/>
              <w:rPr>
                <w:sz w:val="28"/>
                <w:szCs w:val="28"/>
                <w:lang w:val="ru-RU"/>
              </w:rPr>
            </w:pPr>
            <w:r w:rsidRPr="00154259">
              <w:rPr>
                <w:sz w:val="28"/>
                <w:szCs w:val="28"/>
                <w:lang w:val="ru-RU"/>
              </w:rPr>
              <w:t>2210,00</w:t>
            </w:r>
          </w:p>
        </w:tc>
        <w:tc>
          <w:tcPr>
            <w:tcW w:w="1275" w:type="dxa"/>
            <w:vAlign w:val="center"/>
          </w:tcPr>
          <w:p w:rsidR="0007516D" w:rsidRPr="00154259" w:rsidRDefault="0007516D" w:rsidP="0007516D">
            <w:pPr>
              <w:jc w:val="center"/>
              <w:rPr>
                <w:sz w:val="28"/>
                <w:szCs w:val="28"/>
                <w:lang w:val="ru-RU"/>
              </w:rPr>
            </w:pPr>
            <w:r w:rsidRPr="00154259">
              <w:rPr>
                <w:sz w:val="28"/>
                <w:szCs w:val="28"/>
                <w:lang w:val="ru-RU"/>
              </w:rPr>
              <w:t>2210,00</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2210,00</w:t>
            </w:r>
          </w:p>
        </w:tc>
        <w:tc>
          <w:tcPr>
            <w:tcW w:w="1276" w:type="dxa"/>
            <w:vAlign w:val="center"/>
          </w:tcPr>
          <w:p w:rsidR="0007516D" w:rsidRPr="00154259" w:rsidRDefault="0007516D" w:rsidP="0007516D">
            <w:pPr>
              <w:jc w:val="center"/>
              <w:rPr>
                <w:sz w:val="28"/>
                <w:szCs w:val="28"/>
              </w:rPr>
            </w:pPr>
            <w:r w:rsidRPr="00154259">
              <w:rPr>
                <w:bCs/>
                <w:sz w:val="28"/>
                <w:szCs w:val="28"/>
                <w:lang w:val="ru-RU"/>
              </w:rPr>
              <w:t xml:space="preserve"> 6630,00</w:t>
            </w:r>
          </w:p>
        </w:tc>
        <w:tc>
          <w:tcPr>
            <w:tcW w:w="1417" w:type="dxa"/>
            <w:vMerge/>
          </w:tcPr>
          <w:p w:rsidR="0007516D" w:rsidRPr="00154259"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tcPr>
          <w:p w:rsidR="0007516D" w:rsidRPr="002001C7" w:rsidRDefault="0007516D" w:rsidP="0007516D">
            <w:pPr>
              <w:autoSpaceDE w:val="0"/>
              <w:autoSpaceDN w:val="0"/>
              <w:adjustRightInd w:val="0"/>
              <w:ind w:firstLine="2"/>
              <w:jc w:val="both"/>
              <w:rPr>
                <w:sz w:val="28"/>
                <w:szCs w:val="28"/>
                <w:lang w:val="ru-RU"/>
              </w:rPr>
            </w:pPr>
          </w:p>
        </w:tc>
        <w:tc>
          <w:tcPr>
            <w:tcW w:w="709" w:type="dxa"/>
            <w:vMerge/>
            <w:vAlign w:val="center"/>
          </w:tcPr>
          <w:p w:rsidR="0007516D" w:rsidRPr="00C07C2E" w:rsidRDefault="0007516D" w:rsidP="0007516D">
            <w:pPr>
              <w:autoSpaceDE w:val="0"/>
              <w:autoSpaceDN w:val="0"/>
              <w:adjustRightInd w:val="0"/>
              <w:jc w:val="center"/>
              <w:rPr>
                <w:sz w:val="28"/>
                <w:szCs w:val="28"/>
                <w:lang w:val="ru-RU"/>
              </w:rPr>
            </w:pPr>
          </w:p>
        </w:tc>
        <w:tc>
          <w:tcPr>
            <w:tcW w:w="567" w:type="dxa"/>
            <w:vMerge/>
            <w:vAlign w:val="center"/>
          </w:tcPr>
          <w:p w:rsidR="0007516D" w:rsidRPr="00C07C2E" w:rsidRDefault="0007516D" w:rsidP="0007516D">
            <w:pPr>
              <w:autoSpaceDE w:val="0"/>
              <w:autoSpaceDN w:val="0"/>
              <w:adjustRightInd w:val="0"/>
              <w:jc w:val="center"/>
              <w:rPr>
                <w:sz w:val="28"/>
                <w:szCs w:val="28"/>
                <w:lang w:val="ru-RU"/>
              </w:rPr>
            </w:pPr>
          </w:p>
        </w:tc>
        <w:tc>
          <w:tcPr>
            <w:tcW w:w="1701" w:type="dxa"/>
            <w:vAlign w:val="center"/>
          </w:tcPr>
          <w:p w:rsidR="0007516D" w:rsidRPr="00C07C2E" w:rsidRDefault="0007516D" w:rsidP="0007516D">
            <w:pPr>
              <w:autoSpaceDE w:val="0"/>
              <w:autoSpaceDN w:val="0"/>
              <w:adjustRightInd w:val="0"/>
              <w:jc w:val="center"/>
              <w:rPr>
                <w:sz w:val="28"/>
                <w:szCs w:val="28"/>
                <w:lang w:val="ru-RU"/>
              </w:rPr>
            </w:pPr>
            <w:r w:rsidRPr="00C07C2E">
              <w:rPr>
                <w:sz w:val="28"/>
                <w:szCs w:val="28"/>
                <w:lang w:val="ru-RU"/>
              </w:rPr>
              <w:t>01200</w:t>
            </w:r>
            <w:r w:rsidRPr="00C07C2E">
              <w:rPr>
                <w:sz w:val="28"/>
                <w:szCs w:val="28"/>
              </w:rPr>
              <w:t>S</w:t>
            </w:r>
            <w:r w:rsidRPr="00C07C2E">
              <w:rPr>
                <w:sz w:val="28"/>
                <w:szCs w:val="28"/>
                <w:lang w:val="ru-RU"/>
              </w:rPr>
              <w:t>5630</w:t>
            </w:r>
          </w:p>
          <w:p w:rsidR="0007516D" w:rsidRPr="00C07C2E" w:rsidRDefault="0007516D" w:rsidP="0007516D">
            <w:pPr>
              <w:autoSpaceDE w:val="0"/>
              <w:autoSpaceDN w:val="0"/>
              <w:adjustRightInd w:val="0"/>
              <w:jc w:val="center"/>
              <w:rPr>
                <w:sz w:val="28"/>
                <w:szCs w:val="28"/>
              </w:rPr>
            </w:pPr>
            <w:r w:rsidRPr="00C07C2E">
              <w:rPr>
                <w:sz w:val="28"/>
                <w:szCs w:val="28"/>
                <w:lang w:val="ru-RU"/>
              </w:rPr>
              <w:t>м</w:t>
            </w:r>
          </w:p>
        </w:tc>
        <w:tc>
          <w:tcPr>
            <w:tcW w:w="709" w:type="dxa"/>
            <w:vMerge/>
            <w:vAlign w:val="center"/>
          </w:tcPr>
          <w:p w:rsidR="0007516D" w:rsidRPr="00C07C2E" w:rsidRDefault="0007516D" w:rsidP="0007516D">
            <w:pPr>
              <w:autoSpaceDE w:val="0"/>
              <w:autoSpaceDN w:val="0"/>
              <w:adjustRightInd w:val="0"/>
              <w:jc w:val="center"/>
              <w:rPr>
                <w:sz w:val="28"/>
                <w:szCs w:val="28"/>
              </w:rPr>
            </w:pPr>
          </w:p>
        </w:tc>
        <w:tc>
          <w:tcPr>
            <w:tcW w:w="1276" w:type="dxa"/>
            <w:gridSpan w:val="2"/>
            <w:vAlign w:val="center"/>
          </w:tcPr>
          <w:p w:rsidR="0007516D" w:rsidRPr="00154259" w:rsidRDefault="0007516D" w:rsidP="0007516D">
            <w:pPr>
              <w:jc w:val="center"/>
              <w:rPr>
                <w:sz w:val="28"/>
                <w:szCs w:val="28"/>
                <w:lang w:val="ru-RU"/>
              </w:rPr>
            </w:pPr>
            <w:r w:rsidRPr="00154259">
              <w:rPr>
                <w:sz w:val="28"/>
                <w:szCs w:val="28"/>
                <w:lang w:val="ru-RU"/>
              </w:rPr>
              <w:t>22,32</w:t>
            </w:r>
          </w:p>
        </w:tc>
        <w:tc>
          <w:tcPr>
            <w:tcW w:w="1275" w:type="dxa"/>
            <w:vAlign w:val="center"/>
          </w:tcPr>
          <w:p w:rsidR="0007516D" w:rsidRPr="00154259" w:rsidRDefault="0007516D" w:rsidP="0007516D">
            <w:pPr>
              <w:jc w:val="center"/>
              <w:rPr>
                <w:sz w:val="28"/>
                <w:szCs w:val="28"/>
                <w:lang w:val="ru-RU"/>
              </w:rPr>
            </w:pPr>
            <w:r w:rsidRPr="00154259">
              <w:rPr>
                <w:sz w:val="28"/>
                <w:szCs w:val="28"/>
                <w:lang w:val="ru-RU"/>
              </w:rPr>
              <w:t>0,00</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22,32</w:t>
            </w:r>
          </w:p>
        </w:tc>
        <w:tc>
          <w:tcPr>
            <w:tcW w:w="1417" w:type="dxa"/>
          </w:tcPr>
          <w:p w:rsidR="0007516D" w:rsidRPr="00154259" w:rsidRDefault="0007516D" w:rsidP="0007516D">
            <w:pPr>
              <w:autoSpaceDE w:val="0"/>
              <w:autoSpaceDN w:val="0"/>
              <w:adjustRightInd w:val="0"/>
              <w:jc w:val="both"/>
              <w:rPr>
                <w:sz w:val="28"/>
                <w:szCs w:val="28"/>
                <w:lang w:val="ru-RU"/>
              </w:rPr>
            </w:pPr>
          </w:p>
        </w:tc>
      </w:tr>
      <w:tr w:rsidR="0007516D" w:rsidRPr="00B656DA" w:rsidTr="00310946">
        <w:trPr>
          <w:trHeight w:val="525"/>
        </w:trPr>
        <w:tc>
          <w:tcPr>
            <w:tcW w:w="15984" w:type="dxa"/>
            <w:gridSpan w:val="13"/>
          </w:tcPr>
          <w:p w:rsidR="0007516D" w:rsidRPr="00F3171D" w:rsidRDefault="0007516D" w:rsidP="0007516D">
            <w:pPr>
              <w:autoSpaceDE w:val="0"/>
              <w:autoSpaceDN w:val="0"/>
              <w:adjustRightInd w:val="0"/>
              <w:jc w:val="both"/>
              <w:rPr>
                <w:sz w:val="28"/>
                <w:szCs w:val="28"/>
                <w:highlight w:val="green"/>
                <w:lang w:val="ru-RU"/>
              </w:rPr>
            </w:pPr>
            <w:r w:rsidRPr="00154259">
              <w:rPr>
                <w:sz w:val="28"/>
                <w:szCs w:val="28"/>
                <w:lang w:val="ru-RU"/>
              </w:rPr>
              <w:t>Задача 5.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tc>
      </w:tr>
      <w:tr w:rsidR="0007516D" w:rsidRPr="00B656DA" w:rsidTr="00310946">
        <w:trPr>
          <w:trHeight w:val="525"/>
        </w:trPr>
        <w:tc>
          <w:tcPr>
            <w:tcW w:w="3652" w:type="dxa"/>
            <w:gridSpan w:val="2"/>
            <w:vMerge w:val="restart"/>
          </w:tcPr>
          <w:p w:rsidR="0007516D" w:rsidRPr="002001C7" w:rsidRDefault="00A45ACD" w:rsidP="0007516D">
            <w:pPr>
              <w:autoSpaceDE w:val="0"/>
              <w:autoSpaceDN w:val="0"/>
              <w:adjustRightInd w:val="0"/>
              <w:ind w:left="34"/>
              <w:jc w:val="both"/>
              <w:rPr>
                <w:sz w:val="28"/>
                <w:szCs w:val="28"/>
                <w:lang w:val="ru-RU"/>
              </w:rPr>
            </w:pPr>
            <w:r>
              <w:rPr>
                <w:sz w:val="28"/>
                <w:szCs w:val="28"/>
                <w:lang w:val="ru-RU"/>
              </w:rPr>
              <w:t>Мероприятие 5</w:t>
            </w:r>
            <w:r w:rsidR="0007516D" w:rsidRPr="002001C7">
              <w:rPr>
                <w:sz w:val="28"/>
                <w:szCs w:val="28"/>
                <w:lang w:val="ru-RU"/>
              </w:rPr>
              <w:t>.1.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07516D" w:rsidRPr="002001C7" w:rsidRDefault="0007516D" w:rsidP="0007516D">
            <w:pPr>
              <w:autoSpaceDE w:val="0"/>
              <w:autoSpaceDN w:val="0"/>
              <w:adjustRightInd w:val="0"/>
              <w:jc w:val="both"/>
              <w:rPr>
                <w:sz w:val="28"/>
                <w:szCs w:val="28"/>
                <w:lang w:val="ru-RU"/>
              </w:rPr>
            </w:pPr>
            <w:r w:rsidRPr="002001C7">
              <w:rPr>
                <w:sz w:val="28"/>
                <w:szCs w:val="28"/>
                <w:lang w:val="ru-RU"/>
              </w:rPr>
              <w:t>всего расходные обязательства по подпрограмме</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567"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1701"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1276" w:type="dxa"/>
            <w:gridSpan w:val="2"/>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5"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417" w:type="dxa"/>
            <w:vMerge w:val="restart"/>
            <w:vAlign w:val="center"/>
          </w:tcPr>
          <w:p w:rsidR="0007516D" w:rsidRPr="00154259" w:rsidRDefault="0007516D" w:rsidP="0007516D">
            <w:pPr>
              <w:autoSpaceDE w:val="0"/>
              <w:autoSpaceDN w:val="0"/>
              <w:adjustRightInd w:val="0"/>
              <w:jc w:val="both"/>
              <w:rPr>
                <w:sz w:val="28"/>
                <w:szCs w:val="28"/>
                <w:lang w:val="ru-RU"/>
              </w:rPr>
            </w:pPr>
            <w:r w:rsidRPr="00154259">
              <w:rPr>
                <w:color w:val="020B22"/>
                <w:sz w:val="28"/>
                <w:szCs w:val="28"/>
                <w:shd w:val="clear" w:color="auto" w:fill="FFFFFF"/>
                <w:lang w:val="ru-RU"/>
              </w:rPr>
              <w:t>обеспечение деятельности советников директора по воспитанию и взаимодействию с детскими общественными объединениями</w:t>
            </w:r>
          </w:p>
        </w:tc>
      </w:tr>
      <w:tr w:rsidR="0007516D" w:rsidRPr="00B656DA"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2001C7" w:rsidRDefault="0007516D" w:rsidP="0007516D">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07516D" w:rsidRPr="00154259" w:rsidRDefault="0007516D" w:rsidP="0007516D">
            <w:pPr>
              <w:autoSpaceDE w:val="0"/>
              <w:autoSpaceDN w:val="0"/>
              <w:adjustRightInd w:val="0"/>
              <w:jc w:val="center"/>
              <w:rPr>
                <w:sz w:val="28"/>
                <w:szCs w:val="28"/>
                <w:lang w:val="ru-RU"/>
              </w:rPr>
            </w:pPr>
          </w:p>
        </w:tc>
        <w:tc>
          <w:tcPr>
            <w:tcW w:w="567" w:type="dxa"/>
            <w:vAlign w:val="center"/>
          </w:tcPr>
          <w:p w:rsidR="0007516D" w:rsidRPr="00154259" w:rsidRDefault="0007516D" w:rsidP="0007516D">
            <w:pPr>
              <w:autoSpaceDE w:val="0"/>
              <w:autoSpaceDN w:val="0"/>
              <w:adjustRightInd w:val="0"/>
              <w:jc w:val="center"/>
              <w:rPr>
                <w:sz w:val="28"/>
                <w:szCs w:val="28"/>
                <w:lang w:val="ru-RU"/>
              </w:rPr>
            </w:pPr>
          </w:p>
        </w:tc>
        <w:tc>
          <w:tcPr>
            <w:tcW w:w="1701" w:type="dxa"/>
            <w:vAlign w:val="center"/>
          </w:tcPr>
          <w:p w:rsidR="0007516D" w:rsidRPr="00154259" w:rsidRDefault="0007516D" w:rsidP="0007516D">
            <w:pPr>
              <w:autoSpaceDE w:val="0"/>
              <w:autoSpaceDN w:val="0"/>
              <w:adjustRightInd w:val="0"/>
              <w:jc w:val="center"/>
              <w:rPr>
                <w:sz w:val="28"/>
                <w:szCs w:val="28"/>
                <w:lang w:val="ru-RU"/>
              </w:rPr>
            </w:pPr>
          </w:p>
        </w:tc>
        <w:tc>
          <w:tcPr>
            <w:tcW w:w="709" w:type="dxa"/>
            <w:vAlign w:val="center"/>
          </w:tcPr>
          <w:p w:rsidR="0007516D" w:rsidRPr="00154259" w:rsidRDefault="0007516D" w:rsidP="0007516D">
            <w:pPr>
              <w:autoSpaceDE w:val="0"/>
              <w:autoSpaceDN w:val="0"/>
              <w:adjustRightInd w:val="0"/>
              <w:jc w:val="center"/>
              <w:rPr>
                <w:sz w:val="28"/>
                <w:szCs w:val="28"/>
                <w:lang w:val="ru-RU"/>
              </w:rPr>
            </w:pPr>
          </w:p>
        </w:tc>
        <w:tc>
          <w:tcPr>
            <w:tcW w:w="1276" w:type="dxa"/>
            <w:gridSpan w:val="2"/>
            <w:vAlign w:val="center"/>
          </w:tcPr>
          <w:p w:rsidR="0007516D" w:rsidRPr="00154259" w:rsidRDefault="0007516D" w:rsidP="0007516D">
            <w:pPr>
              <w:jc w:val="center"/>
              <w:rPr>
                <w:bCs/>
                <w:sz w:val="28"/>
                <w:szCs w:val="28"/>
                <w:lang w:val="ru-RU"/>
              </w:rPr>
            </w:pPr>
          </w:p>
        </w:tc>
        <w:tc>
          <w:tcPr>
            <w:tcW w:w="1275" w:type="dxa"/>
            <w:vAlign w:val="center"/>
          </w:tcPr>
          <w:p w:rsidR="0007516D" w:rsidRPr="00154259" w:rsidRDefault="0007516D" w:rsidP="0007516D">
            <w:pPr>
              <w:jc w:val="center"/>
              <w:rPr>
                <w:bCs/>
                <w:sz w:val="28"/>
                <w:szCs w:val="28"/>
                <w:lang w:val="ru-RU"/>
              </w:rPr>
            </w:pPr>
          </w:p>
        </w:tc>
        <w:tc>
          <w:tcPr>
            <w:tcW w:w="1276" w:type="dxa"/>
            <w:vAlign w:val="center"/>
          </w:tcPr>
          <w:p w:rsidR="0007516D" w:rsidRPr="00154259" w:rsidRDefault="0007516D" w:rsidP="0007516D">
            <w:pPr>
              <w:jc w:val="center"/>
              <w:rPr>
                <w:bCs/>
                <w:sz w:val="28"/>
                <w:szCs w:val="28"/>
                <w:lang w:val="ru-RU"/>
              </w:rPr>
            </w:pPr>
          </w:p>
        </w:tc>
        <w:tc>
          <w:tcPr>
            <w:tcW w:w="1276" w:type="dxa"/>
            <w:vAlign w:val="center"/>
          </w:tcPr>
          <w:p w:rsidR="0007516D" w:rsidRPr="00154259" w:rsidRDefault="0007516D" w:rsidP="0007516D">
            <w:pPr>
              <w:jc w:val="center"/>
              <w:rPr>
                <w:bCs/>
                <w:sz w:val="28"/>
                <w:szCs w:val="28"/>
                <w:lang w:val="ru-RU"/>
              </w:rPr>
            </w:pPr>
          </w:p>
        </w:tc>
        <w:tc>
          <w:tcPr>
            <w:tcW w:w="1417" w:type="dxa"/>
            <w:vMerge/>
            <w:vAlign w:val="center"/>
          </w:tcPr>
          <w:p w:rsidR="0007516D" w:rsidRPr="00154259"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2001C7" w:rsidRDefault="0007516D" w:rsidP="0007516D">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r w:rsidRPr="002001C7">
              <w:rPr>
                <w:sz w:val="28"/>
                <w:szCs w:val="28"/>
                <w:lang w:val="ru-RU"/>
              </w:rPr>
              <w:t xml:space="preserve"> </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078</w:t>
            </w:r>
          </w:p>
        </w:tc>
        <w:tc>
          <w:tcPr>
            <w:tcW w:w="567"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0702</w:t>
            </w:r>
          </w:p>
        </w:tc>
        <w:tc>
          <w:tcPr>
            <w:tcW w:w="1701"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012ЕВ51790</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610</w:t>
            </w:r>
          </w:p>
        </w:tc>
        <w:tc>
          <w:tcPr>
            <w:tcW w:w="1276" w:type="dxa"/>
            <w:gridSpan w:val="2"/>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5"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276" w:type="dxa"/>
            <w:vAlign w:val="center"/>
          </w:tcPr>
          <w:p w:rsidR="0007516D" w:rsidRPr="00154259" w:rsidRDefault="0007516D" w:rsidP="0007516D">
            <w:pPr>
              <w:jc w:val="center"/>
              <w:rPr>
                <w:bCs/>
                <w:sz w:val="28"/>
                <w:szCs w:val="28"/>
                <w:lang w:val="ru-RU"/>
              </w:rPr>
            </w:pPr>
            <w:r w:rsidRPr="00154259">
              <w:rPr>
                <w:bCs/>
                <w:sz w:val="28"/>
                <w:szCs w:val="28"/>
                <w:lang w:val="ru-RU"/>
              </w:rPr>
              <w:t>0,00</w:t>
            </w:r>
          </w:p>
        </w:tc>
        <w:tc>
          <w:tcPr>
            <w:tcW w:w="1417" w:type="dxa"/>
            <w:vMerge/>
            <w:vAlign w:val="center"/>
          </w:tcPr>
          <w:p w:rsidR="0007516D" w:rsidRPr="00154259" w:rsidRDefault="0007516D" w:rsidP="0007516D">
            <w:pPr>
              <w:autoSpaceDE w:val="0"/>
              <w:autoSpaceDN w:val="0"/>
              <w:adjustRightInd w:val="0"/>
              <w:jc w:val="both"/>
              <w:rPr>
                <w:sz w:val="28"/>
                <w:szCs w:val="28"/>
                <w:lang w:val="ru-RU"/>
              </w:rPr>
            </w:pPr>
          </w:p>
        </w:tc>
      </w:tr>
      <w:tr w:rsidR="0007516D" w:rsidRPr="00B656DA" w:rsidTr="00310946">
        <w:trPr>
          <w:trHeight w:val="525"/>
        </w:trPr>
        <w:tc>
          <w:tcPr>
            <w:tcW w:w="15984" w:type="dxa"/>
            <w:gridSpan w:val="13"/>
          </w:tcPr>
          <w:p w:rsidR="0007516D" w:rsidRPr="008F7684" w:rsidRDefault="0007516D" w:rsidP="0007516D">
            <w:pPr>
              <w:jc w:val="both"/>
              <w:rPr>
                <w:sz w:val="28"/>
                <w:szCs w:val="28"/>
                <w:highlight w:val="yellow"/>
                <w:lang w:val="ru-RU"/>
              </w:rPr>
            </w:pPr>
            <w:r w:rsidRPr="00154259">
              <w:rPr>
                <w:sz w:val="28"/>
                <w:szCs w:val="28"/>
                <w:lang w:val="ru-RU"/>
              </w:rPr>
              <w:t>Задача 6. 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07516D" w:rsidRPr="00B656DA" w:rsidTr="00310946">
        <w:trPr>
          <w:trHeight w:val="525"/>
        </w:trPr>
        <w:tc>
          <w:tcPr>
            <w:tcW w:w="3652" w:type="dxa"/>
            <w:gridSpan w:val="2"/>
            <w:vMerge w:val="restart"/>
          </w:tcPr>
          <w:p w:rsidR="0007516D" w:rsidRPr="002001C7" w:rsidRDefault="0007516D" w:rsidP="0007516D">
            <w:pPr>
              <w:autoSpaceDE w:val="0"/>
              <w:autoSpaceDN w:val="0"/>
              <w:adjustRightInd w:val="0"/>
              <w:jc w:val="both"/>
              <w:rPr>
                <w:sz w:val="28"/>
                <w:szCs w:val="28"/>
                <w:lang w:val="ru-RU" w:eastAsia="ru-RU"/>
              </w:rPr>
            </w:pPr>
            <w:r w:rsidRPr="002001C7">
              <w:rPr>
                <w:sz w:val="28"/>
                <w:szCs w:val="28"/>
                <w:lang w:val="ru-RU"/>
              </w:rPr>
              <w:t xml:space="preserve">Мероприятие 6.1. </w:t>
            </w:r>
            <w:r w:rsidRPr="002001C7">
              <w:rPr>
                <w:sz w:val="28"/>
                <w:szCs w:val="28"/>
                <w:lang w:val="ru-RU" w:eastAsia="ru-RU"/>
              </w:rPr>
              <w:t>Обеспечение функционирования системы персонифицированного финансирования дополнительного образования детей»:</w:t>
            </w:r>
          </w:p>
          <w:p w:rsidR="0007516D" w:rsidRPr="002001C7" w:rsidRDefault="0007516D" w:rsidP="0007516D">
            <w:pPr>
              <w:autoSpaceDE w:val="0"/>
              <w:autoSpaceDN w:val="0"/>
              <w:adjustRightInd w:val="0"/>
              <w:ind w:left="34"/>
              <w:jc w:val="both"/>
              <w:rPr>
                <w:sz w:val="28"/>
                <w:szCs w:val="28"/>
                <w:lang w:val="ru-RU"/>
              </w:rPr>
            </w:pPr>
            <w:r w:rsidRPr="002001C7">
              <w:rPr>
                <w:sz w:val="28"/>
                <w:szCs w:val="28"/>
                <w:lang w:val="ru-RU" w:eastAsia="ru-RU"/>
              </w:rPr>
              <w:t xml:space="preserve">- внедрение и обеспечение </w:t>
            </w:r>
            <w:r w:rsidRPr="002001C7">
              <w:rPr>
                <w:sz w:val="28"/>
                <w:szCs w:val="28"/>
                <w:lang w:val="ru-RU" w:eastAsia="ru-RU"/>
              </w:rPr>
              <w:lastRenderedPageBreak/>
              <w:t>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2001C7" w:rsidRDefault="0007516D" w:rsidP="0007516D">
            <w:pPr>
              <w:autoSpaceDE w:val="0"/>
              <w:autoSpaceDN w:val="0"/>
              <w:adjustRightInd w:val="0"/>
              <w:jc w:val="both"/>
              <w:rPr>
                <w:sz w:val="28"/>
                <w:szCs w:val="28"/>
                <w:lang w:val="ru-RU"/>
              </w:rPr>
            </w:pPr>
            <w:r w:rsidRPr="002001C7">
              <w:rPr>
                <w:sz w:val="28"/>
                <w:szCs w:val="28"/>
                <w:lang w:val="ru-RU"/>
              </w:rPr>
              <w:lastRenderedPageBreak/>
              <w:t>всего расходные обязательства по подпрограмме</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567"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1701"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х</w:t>
            </w:r>
          </w:p>
        </w:tc>
        <w:tc>
          <w:tcPr>
            <w:tcW w:w="1134" w:type="dxa"/>
            <w:vAlign w:val="center"/>
          </w:tcPr>
          <w:p w:rsidR="0007516D" w:rsidRPr="00154259" w:rsidRDefault="0007516D" w:rsidP="0007516D">
            <w:pPr>
              <w:jc w:val="center"/>
              <w:rPr>
                <w:sz w:val="28"/>
                <w:szCs w:val="28"/>
                <w:lang w:val="ru-RU"/>
              </w:rPr>
            </w:pPr>
            <w:r w:rsidRPr="00154259">
              <w:rPr>
                <w:sz w:val="28"/>
                <w:szCs w:val="28"/>
                <w:lang w:val="ru-RU"/>
              </w:rPr>
              <w:t>3823,62</w:t>
            </w:r>
          </w:p>
        </w:tc>
        <w:tc>
          <w:tcPr>
            <w:tcW w:w="1417" w:type="dxa"/>
            <w:gridSpan w:val="2"/>
            <w:vAlign w:val="center"/>
          </w:tcPr>
          <w:p w:rsidR="0007516D" w:rsidRPr="00154259" w:rsidRDefault="0007516D" w:rsidP="0007516D">
            <w:pPr>
              <w:jc w:val="center"/>
              <w:rPr>
                <w:sz w:val="28"/>
                <w:szCs w:val="28"/>
                <w:lang w:val="ru-RU"/>
              </w:rPr>
            </w:pPr>
            <w:r w:rsidRPr="00154259">
              <w:rPr>
                <w:sz w:val="28"/>
                <w:szCs w:val="28"/>
                <w:lang w:val="ru-RU"/>
              </w:rPr>
              <w:t>3823,62</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3823,62</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 xml:space="preserve">11470,86 </w:t>
            </w:r>
          </w:p>
        </w:tc>
        <w:tc>
          <w:tcPr>
            <w:tcW w:w="1417" w:type="dxa"/>
            <w:vMerge w:val="restart"/>
          </w:tcPr>
          <w:p w:rsidR="0007516D" w:rsidRPr="00154259" w:rsidRDefault="0007516D" w:rsidP="0007516D">
            <w:pPr>
              <w:autoSpaceDE w:val="0"/>
              <w:autoSpaceDN w:val="0"/>
              <w:adjustRightInd w:val="0"/>
              <w:jc w:val="both"/>
              <w:rPr>
                <w:sz w:val="28"/>
                <w:szCs w:val="28"/>
                <w:lang w:val="ru-RU"/>
              </w:rPr>
            </w:pPr>
            <w:r w:rsidRPr="00154259">
              <w:rPr>
                <w:sz w:val="28"/>
                <w:szCs w:val="28"/>
                <w:lang w:val="ru-RU"/>
              </w:rPr>
              <w:t>Охват детей в возрасте 5–18 лет персонифицированным финансир</w:t>
            </w:r>
            <w:r w:rsidRPr="00154259">
              <w:rPr>
                <w:sz w:val="28"/>
                <w:szCs w:val="28"/>
                <w:lang w:val="ru-RU"/>
              </w:rPr>
              <w:lastRenderedPageBreak/>
              <w:t xml:space="preserve">ованием дополнительного образования </w:t>
            </w:r>
          </w:p>
        </w:tc>
      </w:tr>
      <w:tr w:rsidR="0007516D" w:rsidRPr="00B656DA"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tcPr>
          <w:p w:rsidR="0007516D" w:rsidRPr="002001C7" w:rsidRDefault="0007516D" w:rsidP="0007516D">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07516D" w:rsidRPr="00154259" w:rsidRDefault="0007516D" w:rsidP="0007516D">
            <w:pPr>
              <w:autoSpaceDE w:val="0"/>
              <w:autoSpaceDN w:val="0"/>
              <w:adjustRightInd w:val="0"/>
              <w:jc w:val="center"/>
              <w:rPr>
                <w:sz w:val="28"/>
                <w:szCs w:val="28"/>
                <w:lang w:val="ru-RU"/>
              </w:rPr>
            </w:pPr>
          </w:p>
        </w:tc>
        <w:tc>
          <w:tcPr>
            <w:tcW w:w="567" w:type="dxa"/>
            <w:vAlign w:val="center"/>
          </w:tcPr>
          <w:p w:rsidR="0007516D" w:rsidRPr="00154259" w:rsidRDefault="0007516D" w:rsidP="0007516D">
            <w:pPr>
              <w:autoSpaceDE w:val="0"/>
              <w:autoSpaceDN w:val="0"/>
              <w:adjustRightInd w:val="0"/>
              <w:jc w:val="center"/>
              <w:rPr>
                <w:sz w:val="28"/>
                <w:szCs w:val="28"/>
                <w:lang w:val="ru-RU"/>
              </w:rPr>
            </w:pPr>
          </w:p>
        </w:tc>
        <w:tc>
          <w:tcPr>
            <w:tcW w:w="1701" w:type="dxa"/>
            <w:vAlign w:val="center"/>
          </w:tcPr>
          <w:p w:rsidR="0007516D" w:rsidRPr="00154259" w:rsidRDefault="0007516D" w:rsidP="0007516D">
            <w:pPr>
              <w:autoSpaceDE w:val="0"/>
              <w:autoSpaceDN w:val="0"/>
              <w:adjustRightInd w:val="0"/>
              <w:jc w:val="center"/>
              <w:rPr>
                <w:sz w:val="28"/>
                <w:szCs w:val="28"/>
                <w:lang w:val="ru-RU"/>
              </w:rPr>
            </w:pPr>
          </w:p>
        </w:tc>
        <w:tc>
          <w:tcPr>
            <w:tcW w:w="709" w:type="dxa"/>
            <w:vAlign w:val="center"/>
          </w:tcPr>
          <w:p w:rsidR="0007516D" w:rsidRPr="00154259" w:rsidRDefault="0007516D" w:rsidP="0007516D">
            <w:pPr>
              <w:autoSpaceDE w:val="0"/>
              <w:autoSpaceDN w:val="0"/>
              <w:adjustRightInd w:val="0"/>
              <w:jc w:val="center"/>
              <w:rPr>
                <w:sz w:val="28"/>
                <w:szCs w:val="28"/>
                <w:lang w:val="ru-RU"/>
              </w:rPr>
            </w:pPr>
          </w:p>
        </w:tc>
        <w:tc>
          <w:tcPr>
            <w:tcW w:w="1134" w:type="dxa"/>
            <w:vAlign w:val="center"/>
          </w:tcPr>
          <w:p w:rsidR="0007516D" w:rsidRPr="00154259" w:rsidRDefault="0007516D" w:rsidP="0007516D">
            <w:pPr>
              <w:jc w:val="center"/>
              <w:rPr>
                <w:sz w:val="28"/>
                <w:szCs w:val="28"/>
                <w:lang w:val="ru-RU"/>
              </w:rPr>
            </w:pPr>
          </w:p>
        </w:tc>
        <w:tc>
          <w:tcPr>
            <w:tcW w:w="1417" w:type="dxa"/>
            <w:gridSpan w:val="2"/>
            <w:vAlign w:val="center"/>
          </w:tcPr>
          <w:p w:rsidR="0007516D" w:rsidRPr="00154259" w:rsidRDefault="0007516D" w:rsidP="0007516D">
            <w:pPr>
              <w:jc w:val="center"/>
              <w:rPr>
                <w:sz w:val="28"/>
                <w:szCs w:val="28"/>
                <w:lang w:val="ru-RU"/>
              </w:rPr>
            </w:pPr>
          </w:p>
        </w:tc>
        <w:tc>
          <w:tcPr>
            <w:tcW w:w="1276" w:type="dxa"/>
            <w:vAlign w:val="center"/>
          </w:tcPr>
          <w:p w:rsidR="0007516D" w:rsidRPr="00154259" w:rsidRDefault="0007516D" w:rsidP="0007516D">
            <w:pPr>
              <w:jc w:val="center"/>
              <w:rPr>
                <w:sz w:val="28"/>
                <w:szCs w:val="28"/>
                <w:lang w:val="ru-RU"/>
              </w:rPr>
            </w:pPr>
          </w:p>
        </w:tc>
        <w:tc>
          <w:tcPr>
            <w:tcW w:w="1276" w:type="dxa"/>
            <w:vAlign w:val="center"/>
          </w:tcPr>
          <w:p w:rsidR="0007516D" w:rsidRPr="00154259" w:rsidRDefault="0007516D" w:rsidP="0007516D">
            <w:pPr>
              <w:jc w:val="center"/>
              <w:rPr>
                <w:bCs/>
                <w:sz w:val="28"/>
                <w:szCs w:val="28"/>
                <w:lang w:val="ru-RU"/>
              </w:rPr>
            </w:pPr>
          </w:p>
        </w:tc>
        <w:tc>
          <w:tcPr>
            <w:tcW w:w="1417" w:type="dxa"/>
            <w:vMerge/>
          </w:tcPr>
          <w:p w:rsidR="0007516D" w:rsidRPr="00154259"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val="restart"/>
          </w:tcPr>
          <w:p w:rsidR="0007516D" w:rsidRPr="002001C7" w:rsidRDefault="0007516D" w:rsidP="0007516D">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 xml:space="preserve">Отдел </w:t>
            </w:r>
            <w:r w:rsidRPr="002001C7">
              <w:rPr>
                <w:sz w:val="28"/>
                <w:szCs w:val="28"/>
                <w:lang w:val="ru-RU"/>
              </w:rPr>
              <w:lastRenderedPageBreak/>
              <w:t>образования</w:t>
            </w:r>
            <w:r>
              <w:rPr>
                <w:sz w:val="28"/>
                <w:szCs w:val="28"/>
                <w:lang w:val="ru-RU"/>
              </w:rPr>
              <w:t>»</w:t>
            </w:r>
          </w:p>
        </w:tc>
        <w:tc>
          <w:tcPr>
            <w:tcW w:w="709" w:type="dxa"/>
            <w:vMerge w:val="restart"/>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lastRenderedPageBreak/>
              <w:t>078</w:t>
            </w:r>
          </w:p>
          <w:p w:rsidR="0007516D" w:rsidRPr="00154259" w:rsidRDefault="0007516D" w:rsidP="0007516D">
            <w:pPr>
              <w:autoSpaceDE w:val="0"/>
              <w:autoSpaceDN w:val="0"/>
              <w:adjustRightInd w:val="0"/>
              <w:rPr>
                <w:sz w:val="28"/>
                <w:szCs w:val="28"/>
                <w:lang w:val="ru-RU"/>
              </w:rPr>
            </w:pPr>
          </w:p>
        </w:tc>
        <w:tc>
          <w:tcPr>
            <w:tcW w:w="567" w:type="dxa"/>
            <w:vMerge w:val="restart"/>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lastRenderedPageBreak/>
              <w:t>07</w:t>
            </w:r>
            <w:r w:rsidRPr="00154259">
              <w:rPr>
                <w:sz w:val="28"/>
                <w:szCs w:val="28"/>
                <w:lang w:val="ru-RU"/>
              </w:rPr>
              <w:lastRenderedPageBreak/>
              <w:t>03</w:t>
            </w:r>
          </w:p>
          <w:p w:rsidR="0007516D" w:rsidRPr="00154259" w:rsidRDefault="0007516D" w:rsidP="0007516D">
            <w:pPr>
              <w:autoSpaceDE w:val="0"/>
              <w:autoSpaceDN w:val="0"/>
              <w:adjustRightInd w:val="0"/>
              <w:jc w:val="center"/>
              <w:rPr>
                <w:sz w:val="28"/>
                <w:szCs w:val="28"/>
                <w:lang w:val="ru-RU"/>
              </w:rPr>
            </w:pPr>
          </w:p>
        </w:tc>
        <w:tc>
          <w:tcPr>
            <w:tcW w:w="1701" w:type="dxa"/>
            <w:vMerge w:val="restart"/>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lastRenderedPageBreak/>
              <w:t>0120000630</w:t>
            </w:r>
            <w:r w:rsidRPr="00154259">
              <w:rPr>
                <w:sz w:val="28"/>
                <w:szCs w:val="28"/>
                <w:lang w:val="ru-RU"/>
              </w:rPr>
              <w:lastRenderedPageBreak/>
              <w:t>М</w:t>
            </w: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lastRenderedPageBreak/>
              <w:t>610</w:t>
            </w:r>
          </w:p>
        </w:tc>
        <w:tc>
          <w:tcPr>
            <w:tcW w:w="1134" w:type="dxa"/>
            <w:vAlign w:val="center"/>
          </w:tcPr>
          <w:p w:rsidR="0007516D" w:rsidRPr="00154259" w:rsidRDefault="0007516D" w:rsidP="0007516D">
            <w:pPr>
              <w:jc w:val="center"/>
              <w:rPr>
                <w:sz w:val="28"/>
                <w:szCs w:val="28"/>
                <w:lang w:val="ru-RU"/>
              </w:rPr>
            </w:pPr>
            <w:r w:rsidRPr="00154259">
              <w:rPr>
                <w:sz w:val="28"/>
                <w:szCs w:val="28"/>
                <w:lang w:val="ru-RU"/>
              </w:rPr>
              <w:t>3769,54</w:t>
            </w:r>
          </w:p>
        </w:tc>
        <w:tc>
          <w:tcPr>
            <w:tcW w:w="1417" w:type="dxa"/>
            <w:gridSpan w:val="2"/>
          </w:tcPr>
          <w:p w:rsidR="0007516D" w:rsidRPr="00154259" w:rsidRDefault="0007516D" w:rsidP="0007516D">
            <w:r w:rsidRPr="00154259">
              <w:rPr>
                <w:sz w:val="28"/>
                <w:szCs w:val="28"/>
                <w:lang w:val="ru-RU"/>
              </w:rPr>
              <w:t>3769,54</w:t>
            </w:r>
          </w:p>
        </w:tc>
        <w:tc>
          <w:tcPr>
            <w:tcW w:w="1276" w:type="dxa"/>
          </w:tcPr>
          <w:p w:rsidR="0007516D" w:rsidRPr="00154259" w:rsidRDefault="0007516D" w:rsidP="0007516D">
            <w:r w:rsidRPr="00154259">
              <w:rPr>
                <w:sz w:val="28"/>
                <w:szCs w:val="28"/>
                <w:lang w:val="ru-RU"/>
              </w:rPr>
              <w:t>3769,54</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 xml:space="preserve">11308,62 </w:t>
            </w:r>
          </w:p>
        </w:tc>
        <w:tc>
          <w:tcPr>
            <w:tcW w:w="1417" w:type="dxa"/>
            <w:vMerge/>
          </w:tcPr>
          <w:p w:rsidR="0007516D" w:rsidRPr="00154259"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tcPr>
          <w:p w:rsidR="0007516D" w:rsidRPr="002001C7" w:rsidRDefault="0007516D" w:rsidP="0007516D">
            <w:pPr>
              <w:autoSpaceDE w:val="0"/>
              <w:autoSpaceDN w:val="0"/>
              <w:adjustRightInd w:val="0"/>
              <w:ind w:firstLine="2"/>
              <w:jc w:val="both"/>
              <w:rPr>
                <w:sz w:val="28"/>
                <w:szCs w:val="28"/>
                <w:lang w:val="ru-RU"/>
              </w:rPr>
            </w:pPr>
          </w:p>
        </w:tc>
        <w:tc>
          <w:tcPr>
            <w:tcW w:w="709"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567"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1701" w:type="dxa"/>
            <w:vMerge/>
            <w:vAlign w:val="center"/>
          </w:tcPr>
          <w:p w:rsidR="0007516D" w:rsidRPr="00154259" w:rsidRDefault="0007516D" w:rsidP="0007516D">
            <w:pPr>
              <w:autoSpaceDE w:val="0"/>
              <w:autoSpaceDN w:val="0"/>
              <w:adjustRightInd w:val="0"/>
              <w:jc w:val="center"/>
              <w:rPr>
                <w:sz w:val="28"/>
                <w:szCs w:val="28"/>
                <w:lang w:val="ru-RU"/>
              </w:rPr>
            </w:pP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620</w:t>
            </w:r>
          </w:p>
        </w:tc>
        <w:tc>
          <w:tcPr>
            <w:tcW w:w="1134" w:type="dxa"/>
            <w:vAlign w:val="center"/>
          </w:tcPr>
          <w:p w:rsidR="0007516D" w:rsidRPr="00154259" w:rsidRDefault="0007516D" w:rsidP="0007516D">
            <w:pPr>
              <w:jc w:val="center"/>
              <w:rPr>
                <w:sz w:val="28"/>
                <w:szCs w:val="28"/>
                <w:lang w:val="ru-RU"/>
              </w:rPr>
            </w:pPr>
            <w:r w:rsidRPr="00154259">
              <w:rPr>
                <w:sz w:val="28"/>
                <w:szCs w:val="28"/>
                <w:lang w:val="ru-RU"/>
              </w:rPr>
              <w:t>26,87</w:t>
            </w:r>
          </w:p>
        </w:tc>
        <w:tc>
          <w:tcPr>
            <w:tcW w:w="1417" w:type="dxa"/>
            <w:gridSpan w:val="2"/>
            <w:vAlign w:val="center"/>
          </w:tcPr>
          <w:p w:rsidR="0007516D" w:rsidRPr="00154259" w:rsidRDefault="0007516D" w:rsidP="0007516D">
            <w:pPr>
              <w:jc w:val="center"/>
              <w:rPr>
                <w:sz w:val="28"/>
                <w:szCs w:val="28"/>
                <w:lang w:val="ru-RU"/>
              </w:rPr>
            </w:pPr>
            <w:r w:rsidRPr="00154259">
              <w:rPr>
                <w:sz w:val="28"/>
                <w:szCs w:val="28"/>
                <w:lang w:val="ru-RU"/>
              </w:rPr>
              <w:t>26,87</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26,87</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80,61</w:t>
            </w:r>
          </w:p>
        </w:tc>
        <w:tc>
          <w:tcPr>
            <w:tcW w:w="1417" w:type="dxa"/>
            <w:vMerge/>
          </w:tcPr>
          <w:p w:rsidR="0007516D" w:rsidRPr="002001C7"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tcPr>
          <w:p w:rsidR="0007516D" w:rsidRPr="002001C7" w:rsidRDefault="0007516D" w:rsidP="0007516D">
            <w:pPr>
              <w:autoSpaceDE w:val="0"/>
              <w:autoSpaceDN w:val="0"/>
              <w:adjustRightInd w:val="0"/>
              <w:ind w:firstLine="2"/>
              <w:jc w:val="both"/>
              <w:rPr>
                <w:sz w:val="28"/>
                <w:szCs w:val="28"/>
                <w:lang w:val="ru-RU"/>
              </w:rPr>
            </w:pPr>
          </w:p>
        </w:tc>
        <w:tc>
          <w:tcPr>
            <w:tcW w:w="709"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567"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1701" w:type="dxa"/>
            <w:vMerge/>
            <w:vAlign w:val="center"/>
          </w:tcPr>
          <w:p w:rsidR="0007516D" w:rsidRPr="00154259" w:rsidRDefault="0007516D" w:rsidP="0007516D">
            <w:pPr>
              <w:autoSpaceDE w:val="0"/>
              <w:autoSpaceDN w:val="0"/>
              <w:adjustRightInd w:val="0"/>
              <w:jc w:val="center"/>
              <w:rPr>
                <w:sz w:val="28"/>
                <w:szCs w:val="28"/>
                <w:lang w:val="ru-RU"/>
              </w:rPr>
            </w:pP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630</w:t>
            </w:r>
          </w:p>
        </w:tc>
        <w:tc>
          <w:tcPr>
            <w:tcW w:w="1134" w:type="dxa"/>
            <w:vAlign w:val="center"/>
          </w:tcPr>
          <w:p w:rsidR="0007516D" w:rsidRPr="00154259" w:rsidRDefault="0007516D" w:rsidP="0007516D">
            <w:pPr>
              <w:jc w:val="center"/>
              <w:rPr>
                <w:sz w:val="28"/>
                <w:szCs w:val="28"/>
                <w:lang w:val="ru-RU"/>
              </w:rPr>
            </w:pPr>
            <w:r w:rsidRPr="00154259">
              <w:rPr>
                <w:sz w:val="28"/>
                <w:szCs w:val="28"/>
                <w:lang w:val="ru-RU"/>
              </w:rPr>
              <w:t>13,43</w:t>
            </w:r>
          </w:p>
        </w:tc>
        <w:tc>
          <w:tcPr>
            <w:tcW w:w="1417" w:type="dxa"/>
            <w:gridSpan w:val="2"/>
            <w:vAlign w:val="center"/>
          </w:tcPr>
          <w:p w:rsidR="0007516D" w:rsidRPr="00154259" w:rsidRDefault="0007516D" w:rsidP="0007516D">
            <w:pPr>
              <w:jc w:val="center"/>
              <w:rPr>
                <w:sz w:val="28"/>
                <w:szCs w:val="28"/>
                <w:lang w:val="ru-RU"/>
              </w:rPr>
            </w:pPr>
            <w:r w:rsidRPr="00154259">
              <w:rPr>
                <w:sz w:val="28"/>
                <w:szCs w:val="28"/>
                <w:lang w:val="ru-RU"/>
              </w:rPr>
              <w:t>13,43</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13,43</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40,29</w:t>
            </w:r>
          </w:p>
        </w:tc>
        <w:tc>
          <w:tcPr>
            <w:tcW w:w="1417" w:type="dxa"/>
            <w:vMerge/>
          </w:tcPr>
          <w:p w:rsidR="0007516D" w:rsidRPr="002001C7" w:rsidRDefault="0007516D" w:rsidP="0007516D">
            <w:pPr>
              <w:autoSpaceDE w:val="0"/>
              <w:autoSpaceDN w:val="0"/>
              <w:adjustRightInd w:val="0"/>
              <w:jc w:val="both"/>
              <w:rPr>
                <w:sz w:val="28"/>
                <w:szCs w:val="28"/>
                <w:lang w:val="ru-RU"/>
              </w:rPr>
            </w:pPr>
          </w:p>
        </w:tc>
      </w:tr>
      <w:tr w:rsidR="0007516D" w:rsidRPr="002001C7" w:rsidTr="00310946">
        <w:trPr>
          <w:trHeight w:val="525"/>
        </w:trPr>
        <w:tc>
          <w:tcPr>
            <w:tcW w:w="3652" w:type="dxa"/>
            <w:gridSpan w:val="2"/>
            <w:vMerge/>
          </w:tcPr>
          <w:p w:rsidR="0007516D" w:rsidRPr="002001C7" w:rsidRDefault="0007516D" w:rsidP="0007516D">
            <w:pPr>
              <w:autoSpaceDE w:val="0"/>
              <w:autoSpaceDN w:val="0"/>
              <w:adjustRightInd w:val="0"/>
              <w:ind w:left="34"/>
              <w:jc w:val="both"/>
              <w:rPr>
                <w:sz w:val="28"/>
                <w:szCs w:val="28"/>
                <w:lang w:val="ru-RU"/>
              </w:rPr>
            </w:pPr>
          </w:p>
        </w:tc>
        <w:tc>
          <w:tcPr>
            <w:tcW w:w="2126" w:type="dxa"/>
            <w:vMerge/>
          </w:tcPr>
          <w:p w:rsidR="0007516D" w:rsidRPr="002001C7" w:rsidRDefault="0007516D" w:rsidP="0007516D">
            <w:pPr>
              <w:autoSpaceDE w:val="0"/>
              <w:autoSpaceDN w:val="0"/>
              <w:adjustRightInd w:val="0"/>
              <w:ind w:firstLine="2"/>
              <w:jc w:val="both"/>
              <w:rPr>
                <w:sz w:val="28"/>
                <w:szCs w:val="28"/>
                <w:lang w:val="ru-RU"/>
              </w:rPr>
            </w:pPr>
          </w:p>
        </w:tc>
        <w:tc>
          <w:tcPr>
            <w:tcW w:w="709"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567" w:type="dxa"/>
            <w:vMerge/>
            <w:vAlign w:val="center"/>
          </w:tcPr>
          <w:p w:rsidR="0007516D" w:rsidRPr="008F7684" w:rsidRDefault="0007516D" w:rsidP="0007516D">
            <w:pPr>
              <w:autoSpaceDE w:val="0"/>
              <w:autoSpaceDN w:val="0"/>
              <w:adjustRightInd w:val="0"/>
              <w:jc w:val="center"/>
              <w:rPr>
                <w:sz w:val="28"/>
                <w:szCs w:val="28"/>
                <w:highlight w:val="yellow"/>
                <w:lang w:val="ru-RU"/>
              </w:rPr>
            </w:pPr>
          </w:p>
        </w:tc>
        <w:tc>
          <w:tcPr>
            <w:tcW w:w="1701" w:type="dxa"/>
            <w:vMerge/>
            <w:vAlign w:val="center"/>
          </w:tcPr>
          <w:p w:rsidR="0007516D" w:rsidRPr="00154259" w:rsidRDefault="0007516D" w:rsidP="0007516D">
            <w:pPr>
              <w:autoSpaceDE w:val="0"/>
              <w:autoSpaceDN w:val="0"/>
              <w:adjustRightInd w:val="0"/>
              <w:jc w:val="center"/>
              <w:rPr>
                <w:sz w:val="28"/>
                <w:szCs w:val="28"/>
                <w:lang w:val="ru-RU"/>
              </w:rPr>
            </w:pPr>
          </w:p>
        </w:tc>
        <w:tc>
          <w:tcPr>
            <w:tcW w:w="709" w:type="dxa"/>
            <w:vAlign w:val="center"/>
          </w:tcPr>
          <w:p w:rsidR="0007516D" w:rsidRPr="00154259" w:rsidRDefault="0007516D" w:rsidP="0007516D">
            <w:pPr>
              <w:autoSpaceDE w:val="0"/>
              <w:autoSpaceDN w:val="0"/>
              <w:adjustRightInd w:val="0"/>
              <w:jc w:val="center"/>
              <w:rPr>
                <w:sz w:val="28"/>
                <w:szCs w:val="28"/>
                <w:lang w:val="ru-RU"/>
              </w:rPr>
            </w:pPr>
            <w:r w:rsidRPr="00154259">
              <w:rPr>
                <w:sz w:val="28"/>
                <w:szCs w:val="28"/>
                <w:lang w:val="ru-RU"/>
              </w:rPr>
              <w:t>810</w:t>
            </w:r>
          </w:p>
        </w:tc>
        <w:tc>
          <w:tcPr>
            <w:tcW w:w="1134" w:type="dxa"/>
            <w:vAlign w:val="center"/>
          </w:tcPr>
          <w:p w:rsidR="0007516D" w:rsidRPr="00154259" w:rsidRDefault="0007516D" w:rsidP="0007516D">
            <w:pPr>
              <w:jc w:val="center"/>
              <w:rPr>
                <w:sz w:val="28"/>
                <w:szCs w:val="28"/>
                <w:lang w:val="ru-RU"/>
              </w:rPr>
            </w:pPr>
            <w:r w:rsidRPr="00154259">
              <w:rPr>
                <w:sz w:val="28"/>
                <w:szCs w:val="28"/>
                <w:lang w:val="ru-RU"/>
              </w:rPr>
              <w:t>13,78</w:t>
            </w:r>
          </w:p>
        </w:tc>
        <w:tc>
          <w:tcPr>
            <w:tcW w:w="1417" w:type="dxa"/>
            <w:gridSpan w:val="2"/>
          </w:tcPr>
          <w:p w:rsidR="0007516D" w:rsidRPr="00154259" w:rsidRDefault="0007516D" w:rsidP="0007516D">
            <w:pPr>
              <w:jc w:val="center"/>
              <w:rPr>
                <w:sz w:val="28"/>
                <w:szCs w:val="28"/>
                <w:lang w:val="ru-RU"/>
              </w:rPr>
            </w:pPr>
          </w:p>
          <w:p w:rsidR="0007516D" w:rsidRPr="00154259" w:rsidRDefault="0007516D" w:rsidP="0007516D">
            <w:r w:rsidRPr="00154259">
              <w:rPr>
                <w:sz w:val="28"/>
                <w:szCs w:val="28"/>
                <w:lang w:val="ru-RU"/>
              </w:rPr>
              <w:t>13,78</w:t>
            </w:r>
          </w:p>
        </w:tc>
        <w:tc>
          <w:tcPr>
            <w:tcW w:w="1276" w:type="dxa"/>
          </w:tcPr>
          <w:p w:rsidR="0007516D" w:rsidRPr="00154259" w:rsidRDefault="0007516D" w:rsidP="0007516D">
            <w:pPr>
              <w:jc w:val="center"/>
              <w:rPr>
                <w:sz w:val="28"/>
                <w:szCs w:val="28"/>
                <w:lang w:val="ru-RU"/>
              </w:rPr>
            </w:pPr>
          </w:p>
          <w:p w:rsidR="0007516D" w:rsidRPr="00154259" w:rsidRDefault="0007516D" w:rsidP="0007516D">
            <w:pPr>
              <w:jc w:val="center"/>
            </w:pPr>
            <w:r w:rsidRPr="00154259">
              <w:rPr>
                <w:sz w:val="28"/>
                <w:szCs w:val="28"/>
                <w:lang w:val="ru-RU"/>
              </w:rPr>
              <w:t>13,78</w:t>
            </w:r>
          </w:p>
        </w:tc>
        <w:tc>
          <w:tcPr>
            <w:tcW w:w="1276" w:type="dxa"/>
            <w:vAlign w:val="center"/>
          </w:tcPr>
          <w:p w:rsidR="0007516D" w:rsidRPr="00154259" w:rsidRDefault="0007516D" w:rsidP="0007516D">
            <w:pPr>
              <w:jc w:val="center"/>
              <w:rPr>
                <w:sz w:val="28"/>
                <w:szCs w:val="28"/>
                <w:lang w:val="ru-RU"/>
              </w:rPr>
            </w:pPr>
            <w:r w:rsidRPr="00154259">
              <w:rPr>
                <w:sz w:val="28"/>
                <w:szCs w:val="28"/>
                <w:lang w:val="ru-RU"/>
              </w:rPr>
              <w:t xml:space="preserve">41,34 </w:t>
            </w:r>
          </w:p>
        </w:tc>
        <w:tc>
          <w:tcPr>
            <w:tcW w:w="1417" w:type="dxa"/>
            <w:vMerge/>
          </w:tcPr>
          <w:p w:rsidR="0007516D" w:rsidRPr="002001C7" w:rsidRDefault="0007516D" w:rsidP="0007516D">
            <w:pPr>
              <w:autoSpaceDE w:val="0"/>
              <w:autoSpaceDN w:val="0"/>
              <w:adjustRightInd w:val="0"/>
              <w:jc w:val="both"/>
              <w:rPr>
                <w:sz w:val="28"/>
                <w:szCs w:val="28"/>
                <w:lang w:val="ru-RU"/>
              </w:rPr>
            </w:pPr>
          </w:p>
        </w:tc>
      </w:tr>
      <w:tr w:rsidR="0007516D" w:rsidRPr="00B656DA" w:rsidTr="00310946">
        <w:trPr>
          <w:trHeight w:val="525"/>
        </w:trPr>
        <w:tc>
          <w:tcPr>
            <w:tcW w:w="15984" w:type="dxa"/>
            <w:gridSpan w:val="13"/>
          </w:tcPr>
          <w:p w:rsidR="0007516D" w:rsidRPr="008F7684" w:rsidRDefault="0007516D" w:rsidP="0007516D">
            <w:pPr>
              <w:autoSpaceDE w:val="0"/>
              <w:autoSpaceDN w:val="0"/>
              <w:adjustRightInd w:val="0"/>
              <w:jc w:val="both"/>
              <w:rPr>
                <w:sz w:val="28"/>
                <w:szCs w:val="28"/>
                <w:highlight w:val="yellow"/>
                <w:lang w:val="ru-RU"/>
              </w:rPr>
            </w:pPr>
            <w:r w:rsidRPr="00154259">
              <w:rPr>
                <w:sz w:val="28"/>
                <w:szCs w:val="28"/>
                <w:lang w:val="ru-RU"/>
              </w:rPr>
              <w:t>Задача 7. Создание условий для предоставления горячего питания обучающимся общеобразовательных организаций.</w:t>
            </w:r>
          </w:p>
        </w:tc>
      </w:tr>
      <w:tr w:rsidR="0046118C" w:rsidRPr="002001C7" w:rsidTr="0046118C">
        <w:trPr>
          <w:trHeight w:val="1932"/>
        </w:trPr>
        <w:tc>
          <w:tcPr>
            <w:tcW w:w="3652" w:type="dxa"/>
            <w:gridSpan w:val="2"/>
          </w:tcPr>
          <w:p w:rsidR="0046118C" w:rsidRPr="002001C7" w:rsidRDefault="0046118C" w:rsidP="0007516D">
            <w:pPr>
              <w:autoSpaceDE w:val="0"/>
              <w:autoSpaceDN w:val="0"/>
              <w:adjustRightInd w:val="0"/>
              <w:ind w:left="34"/>
              <w:jc w:val="both"/>
              <w:rPr>
                <w:sz w:val="28"/>
                <w:szCs w:val="28"/>
                <w:lang w:val="ru-RU"/>
              </w:rPr>
            </w:pPr>
            <w:r>
              <w:rPr>
                <w:sz w:val="28"/>
                <w:szCs w:val="28"/>
                <w:lang w:val="ru-RU"/>
              </w:rPr>
              <w:t>Мероприятие 7</w:t>
            </w:r>
            <w:r w:rsidRPr="002001C7">
              <w:rPr>
                <w:sz w:val="28"/>
                <w:szCs w:val="28"/>
                <w:lang w:val="ru-RU"/>
              </w:rPr>
              <w:t xml:space="preserve">.1 Создание условий для предоставления горячего питания </w:t>
            </w:r>
            <w:proofErr w:type="gramStart"/>
            <w:r w:rsidRPr="002001C7">
              <w:rPr>
                <w:sz w:val="28"/>
                <w:szCs w:val="28"/>
                <w:lang w:val="ru-RU"/>
              </w:rPr>
              <w:t>обучающимся</w:t>
            </w:r>
            <w:proofErr w:type="gramEnd"/>
            <w:r w:rsidRPr="002001C7">
              <w:rPr>
                <w:sz w:val="28"/>
                <w:szCs w:val="28"/>
                <w:lang w:val="ru-RU"/>
              </w:rPr>
              <w:t xml:space="preserve"> общеобразовательных организаций в 202</w:t>
            </w:r>
            <w:r>
              <w:rPr>
                <w:sz w:val="28"/>
                <w:szCs w:val="28"/>
                <w:lang w:val="ru-RU"/>
              </w:rPr>
              <w:t>5</w:t>
            </w:r>
            <w:r w:rsidRPr="002001C7">
              <w:rPr>
                <w:sz w:val="28"/>
                <w:szCs w:val="28"/>
                <w:lang w:val="ru-RU"/>
              </w:rPr>
              <w:t xml:space="preserve"> году</w:t>
            </w:r>
          </w:p>
        </w:tc>
        <w:tc>
          <w:tcPr>
            <w:tcW w:w="2126" w:type="dxa"/>
          </w:tcPr>
          <w:p w:rsidR="0046118C" w:rsidRPr="002001C7" w:rsidRDefault="0046118C" w:rsidP="0046118C">
            <w:pPr>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9" w:type="dxa"/>
            <w:vAlign w:val="center"/>
          </w:tcPr>
          <w:p w:rsidR="0046118C" w:rsidRPr="00FE5198" w:rsidRDefault="0046118C" w:rsidP="0007516D">
            <w:pPr>
              <w:autoSpaceDE w:val="0"/>
              <w:autoSpaceDN w:val="0"/>
              <w:adjustRightInd w:val="0"/>
              <w:jc w:val="center"/>
              <w:rPr>
                <w:sz w:val="28"/>
                <w:szCs w:val="28"/>
                <w:lang w:val="ru-RU"/>
              </w:rPr>
            </w:pPr>
            <w:r w:rsidRPr="00FE5198">
              <w:rPr>
                <w:sz w:val="28"/>
                <w:szCs w:val="28"/>
                <w:lang w:val="ru-RU"/>
              </w:rPr>
              <w:t>078</w:t>
            </w:r>
          </w:p>
        </w:tc>
        <w:tc>
          <w:tcPr>
            <w:tcW w:w="567" w:type="dxa"/>
            <w:vAlign w:val="center"/>
          </w:tcPr>
          <w:p w:rsidR="0046118C" w:rsidRPr="00FE5198" w:rsidRDefault="0046118C" w:rsidP="0007516D">
            <w:pPr>
              <w:autoSpaceDE w:val="0"/>
              <w:autoSpaceDN w:val="0"/>
              <w:adjustRightInd w:val="0"/>
              <w:jc w:val="center"/>
              <w:rPr>
                <w:sz w:val="28"/>
                <w:szCs w:val="28"/>
                <w:lang w:val="ru-RU"/>
              </w:rPr>
            </w:pPr>
            <w:r w:rsidRPr="00FE5198">
              <w:rPr>
                <w:sz w:val="28"/>
                <w:szCs w:val="28"/>
                <w:lang w:val="ru-RU"/>
              </w:rPr>
              <w:t>0702</w:t>
            </w:r>
          </w:p>
        </w:tc>
        <w:tc>
          <w:tcPr>
            <w:tcW w:w="1701" w:type="dxa"/>
            <w:vAlign w:val="center"/>
          </w:tcPr>
          <w:p w:rsidR="0046118C" w:rsidRPr="00FE5198" w:rsidRDefault="0046118C" w:rsidP="0007516D">
            <w:pPr>
              <w:autoSpaceDE w:val="0"/>
              <w:autoSpaceDN w:val="0"/>
              <w:adjustRightInd w:val="0"/>
              <w:jc w:val="center"/>
              <w:rPr>
                <w:sz w:val="28"/>
                <w:szCs w:val="28"/>
                <w:lang w:val="ru-RU"/>
              </w:rPr>
            </w:pPr>
            <w:r w:rsidRPr="00FE5198">
              <w:rPr>
                <w:sz w:val="28"/>
                <w:szCs w:val="28"/>
              </w:rPr>
              <w:t>01200S4700</w:t>
            </w:r>
          </w:p>
        </w:tc>
        <w:tc>
          <w:tcPr>
            <w:tcW w:w="709" w:type="dxa"/>
            <w:vAlign w:val="center"/>
          </w:tcPr>
          <w:p w:rsidR="0046118C" w:rsidRPr="00FE5198" w:rsidRDefault="0046118C" w:rsidP="0007516D">
            <w:pPr>
              <w:autoSpaceDE w:val="0"/>
              <w:autoSpaceDN w:val="0"/>
              <w:adjustRightInd w:val="0"/>
              <w:rPr>
                <w:sz w:val="28"/>
                <w:szCs w:val="28"/>
              </w:rPr>
            </w:pPr>
            <w:r w:rsidRPr="00FE5198">
              <w:rPr>
                <w:sz w:val="28"/>
                <w:szCs w:val="28"/>
              </w:rPr>
              <w:t>610</w:t>
            </w:r>
          </w:p>
        </w:tc>
        <w:tc>
          <w:tcPr>
            <w:tcW w:w="1134" w:type="dxa"/>
            <w:vAlign w:val="center"/>
          </w:tcPr>
          <w:p w:rsidR="0046118C" w:rsidRPr="00154259" w:rsidRDefault="0046118C" w:rsidP="0007516D">
            <w:pPr>
              <w:tabs>
                <w:tab w:val="left" w:pos="180"/>
                <w:tab w:val="center" w:pos="459"/>
              </w:tabs>
              <w:jc w:val="center"/>
              <w:rPr>
                <w:sz w:val="28"/>
                <w:szCs w:val="28"/>
                <w:lang w:val="ru-RU"/>
              </w:rPr>
            </w:pPr>
            <w:r w:rsidRPr="00154259">
              <w:rPr>
                <w:sz w:val="28"/>
                <w:szCs w:val="28"/>
                <w:lang w:val="ru-RU"/>
              </w:rPr>
              <w:t>200,00</w:t>
            </w:r>
          </w:p>
        </w:tc>
        <w:tc>
          <w:tcPr>
            <w:tcW w:w="1417" w:type="dxa"/>
            <w:gridSpan w:val="2"/>
            <w:vAlign w:val="center"/>
          </w:tcPr>
          <w:p w:rsidR="0046118C" w:rsidRPr="00154259" w:rsidRDefault="0046118C" w:rsidP="0007516D">
            <w:pPr>
              <w:jc w:val="center"/>
              <w:rPr>
                <w:sz w:val="28"/>
                <w:szCs w:val="28"/>
                <w:lang w:val="ru-RU"/>
              </w:rPr>
            </w:pPr>
            <w:r w:rsidRPr="00154259">
              <w:rPr>
                <w:sz w:val="28"/>
                <w:szCs w:val="28"/>
                <w:lang w:val="ru-RU"/>
              </w:rPr>
              <w:t>0,00</w:t>
            </w:r>
          </w:p>
        </w:tc>
        <w:tc>
          <w:tcPr>
            <w:tcW w:w="1276" w:type="dxa"/>
            <w:vAlign w:val="center"/>
          </w:tcPr>
          <w:p w:rsidR="0046118C" w:rsidRPr="00154259" w:rsidRDefault="0046118C" w:rsidP="0007516D">
            <w:pPr>
              <w:jc w:val="center"/>
              <w:rPr>
                <w:sz w:val="28"/>
                <w:szCs w:val="28"/>
                <w:lang w:val="ru-RU"/>
              </w:rPr>
            </w:pPr>
            <w:r w:rsidRPr="00154259">
              <w:rPr>
                <w:sz w:val="28"/>
                <w:szCs w:val="28"/>
                <w:lang w:val="ru-RU"/>
              </w:rPr>
              <w:t>0,00</w:t>
            </w:r>
          </w:p>
        </w:tc>
        <w:tc>
          <w:tcPr>
            <w:tcW w:w="1276" w:type="dxa"/>
            <w:vAlign w:val="center"/>
          </w:tcPr>
          <w:p w:rsidR="0046118C" w:rsidRPr="00154259" w:rsidRDefault="0046118C" w:rsidP="0007516D">
            <w:pPr>
              <w:jc w:val="center"/>
              <w:rPr>
                <w:sz w:val="28"/>
                <w:szCs w:val="28"/>
                <w:lang w:val="ru-RU"/>
              </w:rPr>
            </w:pPr>
            <w:r w:rsidRPr="00154259">
              <w:rPr>
                <w:sz w:val="28"/>
                <w:szCs w:val="28"/>
                <w:lang w:val="ru-RU"/>
              </w:rPr>
              <w:t>200,00</w:t>
            </w:r>
          </w:p>
        </w:tc>
        <w:tc>
          <w:tcPr>
            <w:tcW w:w="1417" w:type="dxa"/>
            <w:vAlign w:val="center"/>
          </w:tcPr>
          <w:p w:rsidR="0046118C" w:rsidRPr="002001C7" w:rsidRDefault="0046118C" w:rsidP="0007516D">
            <w:pPr>
              <w:autoSpaceDE w:val="0"/>
              <w:autoSpaceDN w:val="0"/>
              <w:adjustRightInd w:val="0"/>
              <w:jc w:val="both"/>
              <w:rPr>
                <w:sz w:val="28"/>
                <w:szCs w:val="28"/>
                <w:lang w:val="ru-RU"/>
              </w:rPr>
            </w:pPr>
          </w:p>
        </w:tc>
      </w:tr>
      <w:tr w:rsidR="00310946" w:rsidRPr="00B2144F" w:rsidTr="00310946">
        <w:trPr>
          <w:trHeight w:val="630"/>
        </w:trPr>
        <w:tc>
          <w:tcPr>
            <w:tcW w:w="3652" w:type="dxa"/>
            <w:gridSpan w:val="2"/>
            <w:vMerge w:val="restart"/>
          </w:tcPr>
          <w:p w:rsidR="00310946" w:rsidRPr="00B2144F" w:rsidRDefault="00310946" w:rsidP="00310946">
            <w:pPr>
              <w:autoSpaceDE w:val="0"/>
              <w:autoSpaceDN w:val="0"/>
              <w:adjustRightInd w:val="0"/>
              <w:ind w:left="34"/>
              <w:jc w:val="both"/>
              <w:rPr>
                <w:color w:val="000000"/>
                <w:sz w:val="28"/>
                <w:szCs w:val="28"/>
                <w:lang w:val="ru-RU" w:eastAsia="ru-RU"/>
              </w:rPr>
            </w:pPr>
            <w:r w:rsidRPr="00B2144F">
              <w:rPr>
                <w:color w:val="000000"/>
                <w:sz w:val="28"/>
                <w:szCs w:val="28"/>
                <w:lang w:val="ru-RU" w:eastAsia="ru-RU"/>
              </w:rPr>
              <w:t xml:space="preserve">Мероприятие </w:t>
            </w:r>
            <w:r>
              <w:rPr>
                <w:color w:val="000000"/>
                <w:sz w:val="28"/>
                <w:szCs w:val="28"/>
                <w:lang w:val="ru-RU" w:eastAsia="ru-RU"/>
              </w:rPr>
              <w:t>7</w:t>
            </w:r>
            <w:r w:rsidRPr="00B2144F">
              <w:rPr>
                <w:color w:val="000000"/>
                <w:sz w:val="28"/>
                <w:szCs w:val="28"/>
                <w:lang w:val="ru-RU" w:eastAsia="ru-RU"/>
              </w:rPr>
              <w:t xml:space="preserve">.2. Обеспечение финансирования организации и обеспечения обучающихся по образовательным программам начального </w:t>
            </w:r>
            <w:r w:rsidRPr="00B2144F">
              <w:rPr>
                <w:color w:val="000000"/>
                <w:sz w:val="28"/>
                <w:szCs w:val="28"/>
                <w:lang w:val="ru-RU" w:eastAsia="ru-RU"/>
              </w:rPr>
              <w:lastRenderedPageBreak/>
              <w:t>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p>
        </w:tc>
        <w:tc>
          <w:tcPr>
            <w:tcW w:w="2126" w:type="dxa"/>
            <w:vMerge w:val="restart"/>
          </w:tcPr>
          <w:p w:rsidR="00310946" w:rsidRPr="00B2144F" w:rsidRDefault="00310946" w:rsidP="00FE5198">
            <w:pPr>
              <w:autoSpaceDE w:val="0"/>
              <w:autoSpaceDN w:val="0"/>
              <w:adjustRightInd w:val="0"/>
              <w:jc w:val="both"/>
              <w:rPr>
                <w:sz w:val="28"/>
                <w:szCs w:val="28"/>
                <w:lang w:val="ru-RU"/>
              </w:rPr>
            </w:pPr>
            <w:r w:rsidRPr="008A482D">
              <w:rPr>
                <w:sz w:val="28"/>
                <w:szCs w:val="28"/>
                <w:lang w:val="ru-RU"/>
              </w:rPr>
              <w:lastRenderedPageBreak/>
              <w:t>МКУ «Отдел образования</w:t>
            </w:r>
            <w:r>
              <w:rPr>
                <w:sz w:val="28"/>
                <w:szCs w:val="28"/>
                <w:lang w:val="ru-RU"/>
              </w:rPr>
              <w:t>»</w:t>
            </w:r>
          </w:p>
        </w:tc>
        <w:tc>
          <w:tcPr>
            <w:tcW w:w="709" w:type="dxa"/>
            <w:vMerge w:val="restart"/>
          </w:tcPr>
          <w:p w:rsidR="00310946" w:rsidRPr="00B2144F" w:rsidRDefault="00310946" w:rsidP="00FE5198">
            <w:pPr>
              <w:autoSpaceDE w:val="0"/>
              <w:autoSpaceDN w:val="0"/>
              <w:adjustRightInd w:val="0"/>
              <w:jc w:val="center"/>
              <w:rPr>
                <w:sz w:val="28"/>
                <w:szCs w:val="28"/>
                <w:lang w:val="ru-RU"/>
              </w:rPr>
            </w:pPr>
          </w:p>
        </w:tc>
        <w:tc>
          <w:tcPr>
            <w:tcW w:w="567"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1003</w:t>
            </w:r>
          </w:p>
        </w:tc>
        <w:tc>
          <w:tcPr>
            <w:tcW w:w="1701"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01200</w:t>
            </w:r>
            <w:r w:rsidRPr="00B2144F">
              <w:rPr>
                <w:sz w:val="28"/>
                <w:szCs w:val="28"/>
              </w:rPr>
              <w:t>L</w:t>
            </w:r>
            <w:r w:rsidRPr="00B2144F">
              <w:rPr>
                <w:sz w:val="28"/>
                <w:szCs w:val="28"/>
                <w:lang w:val="ru-RU"/>
              </w:rPr>
              <w:t xml:space="preserve">3040 </w:t>
            </w:r>
          </w:p>
        </w:tc>
        <w:tc>
          <w:tcPr>
            <w:tcW w:w="709"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610</w:t>
            </w:r>
          </w:p>
        </w:tc>
        <w:tc>
          <w:tcPr>
            <w:tcW w:w="1134" w:type="dxa"/>
          </w:tcPr>
          <w:p w:rsidR="00310946" w:rsidRPr="00154259" w:rsidRDefault="00310946" w:rsidP="00FE5198">
            <w:pPr>
              <w:jc w:val="center"/>
              <w:rPr>
                <w:sz w:val="28"/>
                <w:szCs w:val="28"/>
                <w:lang w:val="ru-RU"/>
              </w:rPr>
            </w:pPr>
            <w:r w:rsidRPr="00154259">
              <w:rPr>
                <w:sz w:val="28"/>
                <w:szCs w:val="28"/>
                <w:lang w:val="ru-RU"/>
              </w:rPr>
              <w:t>5657,40</w:t>
            </w:r>
          </w:p>
        </w:tc>
        <w:tc>
          <w:tcPr>
            <w:tcW w:w="1417" w:type="dxa"/>
            <w:gridSpan w:val="2"/>
          </w:tcPr>
          <w:p w:rsidR="00310946" w:rsidRPr="00154259" w:rsidRDefault="00310946" w:rsidP="00FE5198">
            <w:pPr>
              <w:jc w:val="center"/>
              <w:rPr>
                <w:sz w:val="28"/>
                <w:szCs w:val="28"/>
                <w:lang w:val="ru-RU"/>
              </w:rPr>
            </w:pPr>
            <w:r w:rsidRPr="00154259">
              <w:rPr>
                <w:sz w:val="28"/>
                <w:szCs w:val="28"/>
                <w:lang w:val="ru-RU"/>
              </w:rPr>
              <w:t>5618,60</w:t>
            </w:r>
          </w:p>
        </w:tc>
        <w:tc>
          <w:tcPr>
            <w:tcW w:w="1276" w:type="dxa"/>
          </w:tcPr>
          <w:p w:rsidR="00310946" w:rsidRPr="00154259" w:rsidRDefault="00310946" w:rsidP="00FE5198">
            <w:pPr>
              <w:jc w:val="center"/>
              <w:rPr>
                <w:sz w:val="28"/>
                <w:szCs w:val="28"/>
                <w:lang w:val="ru-RU"/>
              </w:rPr>
            </w:pPr>
            <w:r w:rsidRPr="00154259">
              <w:rPr>
                <w:sz w:val="28"/>
                <w:szCs w:val="28"/>
                <w:lang w:val="ru-RU"/>
              </w:rPr>
              <w:t>2286,20</w:t>
            </w:r>
          </w:p>
        </w:tc>
        <w:tc>
          <w:tcPr>
            <w:tcW w:w="1276" w:type="dxa"/>
          </w:tcPr>
          <w:p w:rsidR="00310946" w:rsidRPr="00154259" w:rsidRDefault="00310946" w:rsidP="00FE5198">
            <w:pPr>
              <w:jc w:val="center"/>
              <w:rPr>
                <w:sz w:val="28"/>
                <w:szCs w:val="28"/>
                <w:lang w:val="ru-RU"/>
              </w:rPr>
            </w:pPr>
            <w:r w:rsidRPr="00154259">
              <w:rPr>
                <w:sz w:val="28"/>
                <w:szCs w:val="28"/>
                <w:lang w:val="ru-RU"/>
              </w:rPr>
              <w:t>13562,20</w:t>
            </w:r>
          </w:p>
        </w:tc>
        <w:tc>
          <w:tcPr>
            <w:tcW w:w="1417" w:type="dxa"/>
            <w:vMerge w:val="restart"/>
          </w:tcPr>
          <w:p w:rsidR="00310946" w:rsidRPr="00B2144F" w:rsidRDefault="00310946" w:rsidP="00FE5198">
            <w:pPr>
              <w:rPr>
                <w:color w:val="000000"/>
                <w:sz w:val="28"/>
                <w:szCs w:val="28"/>
                <w:lang w:val="ru-RU" w:eastAsia="ru-RU"/>
              </w:rPr>
            </w:pPr>
          </w:p>
        </w:tc>
      </w:tr>
      <w:tr w:rsidR="00310946" w:rsidRPr="00B2144F" w:rsidTr="00310946">
        <w:trPr>
          <w:trHeight w:val="630"/>
        </w:trPr>
        <w:tc>
          <w:tcPr>
            <w:tcW w:w="3652" w:type="dxa"/>
            <w:gridSpan w:val="2"/>
            <w:vMerge/>
          </w:tcPr>
          <w:p w:rsidR="00310946" w:rsidRPr="00B2144F" w:rsidRDefault="00310946" w:rsidP="00FE5198">
            <w:pPr>
              <w:autoSpaceDE w:val="0"/>
              <w:autoSpaceDN w:val="0"/>
              <w:adjustRightInd w:val="0"/>
              <w:ind w:left="34"/>
              <w:jc w:val="both"/>
              <w:rPr>
                <w:color w:val="000000"/>
                <w:sz w:val="28"/>
                <w:szCs w:val="28"/>
                <w:lang w:val="ru-RU" w:eastAsia="ru-RU"/>
              </w:rPr>
            </w:pPr>
          </w:p>
        </w:tc>
        <w:tc>
          <w:tcPr>
            <w:tcW w:w="2126" w:type="dxa"/>
            <w:vMerge/>
          </w:tcPr>
          <w:p w:rsidR="00310946" w:rsidRPr="00B2144F" w:rsidRDefault="00310946" w:rsidP="00FE5198">
            <w:pPr>
              <w:autoSpaceDE w:val="0"/>
              <w:autoSpaceDN w:val="0"/>
              <w:adjustRightInd w:val="0"/>
              <w:jc w:val="both"/>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567" w:type="dxa"/>
            <w:vMerge/>
          </w:tcPr>
          <w:p w:rsidR="00310946" w:rsidRPr="00B2144F" w:rsidRDefault="00310946" w:rsidP="00FE5198">
            <w:pPr>
              <w:autoSpaceDE w:val="0"/>
              <w:autoSpaceDN w:val="0"/>
              <w:adjustRightInd w:val="0"/>
              <w:jc w:val="center"/>
              <w:rPr>
                <w:sz w:val="28"/>
                <w:szCs w:val="28"/>
                <w:lang w:val="ru-RU"/>
              </w:rPr>
            </w:pPr>
          </w:p>
        </w:tc>
        <w:tc>
          <w:tcPr>
            <w:tcW w:w="1701" w:type="dxa"/>
            <w:vMerge/>
          </w:tcPr>
          <w:p w:rsidR="00310946" w:rsidRPr="00B2144F" w:rsidRDefault="00310946" w:rsidP="00FE5198">
            <w:pPr>
              <w:autoSpaceDE w:val="0"/>
              <w:autoSpaceDN w:val="0"/>
              <w:adjustRightInd w:val="0"/>
              <w:jc w:val="center"/>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1134" w:type="dxa"/>
          </w:tcPr>
          <w:p w:rsidR="00310946" w:rsidRPr="00154259" w:rsidRDefault="00310946" w:rsidP="00FE5198">
            <w:pPr>
              <w:jc w:val="center"/>
              <w:rPr>
                <w:sz w:val="28"/>
                <w:szCs w:val="28"/>
                <w:lang w:val="ru-RU"/>
              </w:rPr>
            </w:pPr>
            <w:r w:rsidRPr="00154259">
              <w:rPr>
                <w:sz w:val="28"/>
                <w:szCs w:val="28"/>
                <w:lang w:val="ru-RU"/>
              </w:rPr>
              <w:t>5,66</w:t>
            </w:r>
          </w:p>
        </w:tc>
        <w:tc>
          <w:tcPr>
            <w:tcW w:w="1417" w:type="dxa"/>
            <w:gridSpan w:val="2"/>
          </w:tcPr>
          <w:p w:rsidR="00310946" w:rsidRPr="00154259" w:rsidRDefault="00310946" w:rsidP="00FE5198">
            <w:pPr>
              <w:jc w:val="center"/>
              <w:rPr>
                <w:sz w:val="28"/>
                <w:szCs w:val="28"/>
                <w:lang w:val="ru-RU"/>
              </w:rPr>
            </w:pPr>
            <w:r w:rsidRPr="00154259">
              <w:rPr>
                <w:sz w:val="28"/>
                <w:szCs w:val="28"/>
                <w:lang w:val="ru-RU"/>
              </w:rPr>
              <w:t>0,00</w:t>
            </w:r>
          </w:p>
        </w:tc>
        <w:tc>
          <w:tcPr>
            <w:tcW w:w="1276" w:type="dxa"/>
          </w:tcPr>
          <w:p w:rsidR="00310946" w:rsidRPr="00154259" w:rsidRDefault="00310946" w:rsidP="00FE5198">
            <w:pPr>
              <w:jc w:val="center"/>
              <w:rPr>
                <w:sz w:val="28"/>
                <w:szCs w:val="28"/>
                <w:lang w:val="ru-RU"/>
              </w:rPr>
            </w:pPr>
            <w:r w:rsidRPr="00154259">
              <w:rPr>
                <w:sz w:val="28"/>
                <w:szCs w:val="28"/>
                <w:lang w:val="ru-RU"/>
              </w:rPr>
              <w:t>0,00</w:t>
            </w:r>
          </w:p>
        </w:tc>
        <w:tc>
          <w:tcPr>
            <w:tcW w:w="1276" w:type="dxa"/>
          </w:tcPr>
          <w:p w:rsidR="00310946" w:rsidRPr="00154259" w:rsidRDefault="00310946" w:rsidP="00FE5198">
            <w:pPr>
              <w:jc w:val="center"/>
              <w:rPr>
                <w:sz w:val="28"/>
                <w:szCs w:val="28"/>
                <w:lang w:val="ru-RU"/>
              </w:rPr>
            </w:pPr>
            <w:r w:rsidRPr="00154259">
              <w:rPr>
                <w:sz w:val="28"/>
                <w:szCs w:val="28"/>
                <w:lang w:val="ru-RU"/>
              </w:rPr>
              <w:t>5,66</w:t>
            </w:r>
          </w:p>
        </w:tc>
        <w:tc>
          <w:tcPr>
            <w:tcW w:w="1417" w:type="dxa"/>
            <w:vMerge/>
          </w:tcPr>
          <w:p w:rsidR="00310946" w:rsidRPr="00B2144F" w:rsidRDefault="00310946" w:rsidP="00FE5198">
            <w:pPr>
              <w:rPr>
                <w:color w:val="000000"/>
                <w:sz w:val="28"/>
                <w:szCs w:val="28"/>
                <w:lang w:val="ru-RU" w:eastAsia="ru-RU"/>
              </w:rPr>
            </w:pPr>
          </w:p>
        </w:tc>
      </w:tr>
      <w:tr w:rsidR="00310946" w:rsidRPr="00B2144F" w:rsidTr="00310946">
        <w:trPr>
          <w:trHeight w:val="630"/>
        </w:trPr>
        <w:tc>
          <w:tcPr>
            <w:tcW w:w="3652" w:type="dxa"/>
            <w:gridSpan w:val="2"/>
          </w:tcPr>
          <w:p w:rsidR="00310946" w:rsidRPr="00B2144F" w:rsidRDefault="00310946" w:rsidP="00310946">
            <w:pPr>
              <w:autoSpaceDE w:val="0"/>
              <w:autoSpaceDN w:val="0"/>
              <w:adjustRightInd w:val="0"/>
              <w:jc w:val="both"/>
              <w:rPr>
                <w:color w:val="000000"/>
                <w:sz w:val="28"/>
                <w:szCs w:val="28"/>
                <w:lang w:val="ru-RU" w:eastAsia="ru-RU"/>
              </w:rPr>
            </w:pPr>
            <w:r w:rsidRPr="00B2144F">
              <w:rPr>
                <w:color w:val="000000"/>
                <w:sz w:val="28"/>
                <w:szCs w:val="28"/>
                <w:lang w:val="ru-RU" w:eastAsia="ru-RU"/>
              </w:rPr>
              <w:lastRenderedPageBreak/>
              <w:t xml:space="preserve">Мероприятие </w:t>
            </w:r>
            <w:r>
              <w:rPr>
                <w:color w:val="000000"/>
                <w:sz w:val="28"/>
                <w:szCs w:val="28"/>
                <w:lang w:val="ru-RU" w:eastAsia="ru-RU"/>
              </w:rPr>
              <w:t>7</w:t>
            </w:r>
            <w:r w:rsidRPr="00B2144F">
              <w:rPr>
                <w:color w:val="000000"/>
                <w:sz w:val="28"/>
                <w:szCs w:val="28"/>
                <w:lang w:val="ru-RU" w:eastAsia="ru-RU"/>
              </w:rPr>
              <w:t>.3 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2126" w:type="dxa"/>
            <w:vMerge/>
          </w:tcPr>
          <w:p w:rsidR="00310946" w:rsidRPr="00B2144F" w:rsidRDefault="00310946" w:rsidP="00FE5198">
            <w:pPr>
              <w:autoSpaceDE w:val="0"/>
              <w:autoSpaceDN w:val="0"/>
              <w:adjustRightInd w:val="0"/>
              <w:jc w:val="both"/>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567"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1003</w:t>
            </w:r>
          </w:p>
        </w:tc>
        <w:tc>
          <w:tcPr>
            <w:tcW w:w="1701" w:type="dxa"/>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0120075660 К</w:t>
            </w:r>
          </w:p>
        </w:tc>
        <w:tc>
          <w:tcPr>
            <w:tcW w:w="709"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610</w:t>
            </w:r>
          </w:p>
        </w:tc>
        <w:tc>
          <w:tcPr>
            <w:tcW w:w="1134" w:type="dxa"/>
          </w:tcPr>
          <w:p w:rsidR="00310946" w:rsidRPr="00154259" w:rsidRDefault="00310946" w:rsidP="00FE5198">
            <w:pPr>
              <w:jc w:val="center"/>
              <w:rPr>
                <w:sz w:val="28"/>
                <w:szCs w:val="28"/>
                <w:lang w:val="ru-RU"/>
              </w:rPr>
            </w:pPr>
            <w:r w:rsidRPr="00154259">
              <w:rPr>
                <w:sz w:val="28"/>
                <w:szCs w:val="28"/>
                <w:lang w:val="ru-RU"/>
              </w:rPr>
              <w:t>11107,00</w:t>
            </w:r>
          </w:p>
        </w:tc>
        <w:tc>
          <w:tcPr>
            <w:tcW w:w="1417" w:type="dxa"/>
            <w:gridSpan w:val="2"/>
          </w:tcPr>
          <w:p w:rsidR="00310946" w:rsidRPr="00154259" w:rsidRDefault="00310946" w:rsidP="00FE5198">
            <w:pPr>
              <w:jc w:val="center"/>
              <w:rPr>
                <w:sz w:val="28"/>
                <w:szCs w:val="28"/>
              </w:rPr>
            </w:pPr>
            <w:r w:rsidRPr="00154259">
              <w:rPr>
                <w:sz w:val="28"/>
                <w:szCs w:val="28"/>
                <w:lang w:val="ru-RU"/>
              </w:rPr>
              <w:t>11107,00</w:t>
            </w:r>
          </w:p>
        </w:tc>
        <w:tc>
          <w:tcPr>
            <w:tcW w:w="1276" w:type="dxa"/>
          </w:tcPr>
          <w:p w:rsidR="00310946" w:rsidRPr="00154259" w:rsidRDefault="00310946" w:rsidP="00FE5198">
            <w:pPr>
              <w:rPr>
                <w:sz w:val="28"/>
                <w:szCs w:val="28"/>
              </w:rPr>
            </w:pPr>
            <w:r w:rsidRPr="00154259">
              <w:rPr>
                <w:sz w:val="28"/>
                <w:szCs w:val="28"/>
                <w:lang w:val="ru-RU"/>
              </w:rPr>
              <w:t>11107,00</w:t>
            </w:r>
          </w:p>
        </w:tc>
        <w:tc>
          <w:tcPr>
            <w:tcW w:w="1276" w:type="dxa"/>
          </w:tcPr>
          <w:p w:rsidR="00310946" w:rsidRPr="00154259" w:rsidRDefault="00310946" w:rsidP="00FE5198">
            <w:pPr>
              <w:jc w:val="center"/>
              <w:rPr>
                <w:sz w:val="28"/>
                <w:szCs w:val="28"/>
                <w:lang w:val="ru-RU"/>
              </w:rPr>
            </w:pPr>
            <w:r w:rsidRPr="00154259">
              <w:rPr>
                <w:sz w:val="28"/>
                <w:szCs w:val="28"/>
                <w:lang w:val="ru-RU"/>
              </w:rPr>
              <w:t>33321,00</w:t>
            </w:r>
          </w:p>
        </w:tc>
        <w:tc>
          <w:tcPr>
            <w:tcW w:w="1417" w:type="dxa"/>
          </w:tcPr>
          <w:p w:rsidR="00310946" w:rsidRPr="00B2144F" w:rsidRDefault="00310946" w:rsidP="00FE5198">
            <w:pPr>
              <w:rPr>
                <w:color w:val="000000"/>
                <w:sz w:val="28"/>
                <w:szCs w:val="28"/>
                <w:lang w:val="ru-RU" w:eastAsia="ru-RU"/>
              </w:rPr>
            </w:pPr>
          </w:p>
        </w:tc>
      </w:tr>
      <w:tr w:rsidR="00310946" w:rsidRPr="00B2144F" w:rsidTr="00310946">
        <w:trPr>
          <w:trHeight w:val="630"/>
        </w:trPr>
        <w:tc>
          <w:tcPr>
            <w:tcW w:w="3652" w:type="dxa"/>
            <w:gridSpan w:val="2"/>
            <w:vMerge w:val="restart"/>
          </w:tcPr>
          <w:p w:rsidR="00310946" w:rsidRPr="00B2144F" w:rsidRDefault="00310946" w:rsidP="00310946">
            <w:pPr>
              <w:autoSpaceDE w:val="0"/>
              <w:autoSpaceDN w:val="0"/>
              <w:adjustRightInd w:val="0"/>
              <w:jc w:val="both"/>
              <w:rPr>
                <w:color w:val="000000"/>
                <w:sz w:val="28"/>
                <w:szCs w:val="28"/>
                <w:lang w:val="ru-RU" w:eastAsia="ru-RU"/>
              </w:rPr>
            </w:pPr>
            <w:r w:rsidRPr="00B2144F">
              <w:rPr>
                <w:color w:val="000000"/>
                <w:sz w:val="28"/>
                <w:szCs w:val="28"/>
                <w:lang w:val="ru-RU" w:eastAsia="ru-RU"/>
              </w:rPr>
              <w:t xml:space="preserve">Мероприятие </w:t>
            </w:r>
            <w:r>
              <w:rPr>
                <w:color w:val="000000"/>
                <w:sz w:val="28"/>
                <w:szCs w:val="28"/>
                <w:lang w:val="ru-RU" w:eastAsia="ru-RU"/>
              </w:rPr>
              <w:t>7</w:t>
            </w:r>
            <w:r w:rsidRPr="00B2144F">
              <w:rPr>
                <w:color w:val="000000"/>
                <w:sz w:val="28"/>
                <w:szCs w:val="28"/>
                <w:lang w:val="ru-RU" w:eastAsia="ru-RU"/>
              </w:rPr>
              <w:t xml:space="preserve">.4 Расходы </w:t>
            </w:r>
            <w:r w:rsidRPr="00B2144F">
              <w:rPr>
                <w:color w:val="000000"/>
                <w:sz w:val="28"/>
                <w:szCs w:val="28"/>
                <w:lang w:val="ru-RU" w:eastAsia="ru-RU"/>
              </w:rPr>
              <w:lastRenderedPageBreak/>
              <w:t xml:space="preserve">бюджетов муниципальных образований края на </w:t>
            </w:r>
            <w:proofErr w:type="spellStart"/>
            <w:r w:rsidRPr="00B2144F">
              <w:rPr>
                <w:color w:val="000000"/>
                <w:sz w:val="28"/>
                <w:szCs w:val="28"/>
                <w:lang w:val="ru-RU" w:eastAsia="ru-RU"/>
              </w:rPr>
              <w:t>софинансирование</w:t>
            </w:r>
            <w:proofErr w:type="spellEnd"/>
            <w:r w:rsidRPr="00B2144F">
              <w:rPr>
                <w:color w:val="000000"/>
                <w:sz w:val="28"/>
                <w:szCs w:val="28"/>
                <w:lang w:val="ru-RU" w:eastAsia="ru-RU"/>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2126" w:type="dxa"/>
            <w:vMerge/>
          </w:tcPr>
          <w:p w:rsidR="00310946" w:rsidRPr="00B2144F" w:rsidRDefault="00310946" w:rsidP="00FE5198">
            <w:pPr>
              <w:autoSpaceDE w:val="0"/>
              <w:autoSpaceDN w:val="0"/>
              <w:adjustRightInd w:val="0"/>
              <w:jc w:val="both"/>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567" w:type="dxa"/>
            <w:vMerge/>
          </w:tcPr>
          <w:p w:rsidR="00310946" w:rsidRPr="00B2144F" w:rsidRDefault="00310946" w:rsidP="00FE5198">
            <w:pPr>
              <w:autoSpaceDE w:val="0"/>
              <w:autoSpaceDN w:val="0"/>
              <w:adjustRightInd w:val="0"/>
              <w:jc w:val="center"/>
              <w:rPr>
                <w:sz w:val="28"/>
                <w:szCs w:val="28"/>
                <w:lang w:val="ru-RU"/>
              </w:rPr>
            </w:pPr>
          </w:p>
        </w:tc>
        <w:tc>
          <w:tcPr>
            <w:tcW w:w="1701" w:type="dxa"/>
            <w:vMerge w:val="restart"/>
          </w:tcPr>
          <w:p w:rsidR="00310946" w:rsidRPr="00B2144F" w:rsidRDefault="00310946" w:rsidP="00FE5198">
            <w:pPr>
              <w:autoSpaceDE w:val="0"/>
              <w:autoSpaceDN w:val="0"/>
              <w:adjustRightInd w:val="0"/>
              <w:jc w:val="center"/>
              <w:rPr>
                <w:sz w:val="28"/>
                <w:szCs w:val="28"/>
                <w:lang w:val="ru-RU"/>
              </w:rPr>
            </w:pPr>
            <w:r w:rsidRPr="00B2144F">
              <w:rPr>
                <w:sz w:val="28"/>
                <w:szCs w:val="28"/>
                <w:lang w:val="ru-RU"/>
              </w:rPr>
              <w:t>01200</w:t>
            </w:r>
            <w:r w:rsidRPr="00B2144F">
              <w:rPr>
                <w:sz w:val="28"/>
                <w:szCs w:val="28"/>
              </w:rPr>
              <w:t>S</w:t>
            </w:r>
            <w:r w:rsidRPr="00B2144F">
              <w:rPr>
                <w:sz w:val="28"/>
                <w:szCs w:val="28"/>
                <w:lang w:val="ru-RU"/>
              </w:rPr>
              <w:t>5830</w:t>
            </w: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1134" w:type="dxa"/>
          </w:tcPr>
          <w:p w:rsidR="00310946" w:rsidRPr="00154259" w:rsidRDefault="00310946" w:rsidP="00FE5198">
            <w:pPr>
              <w:jc w:val="center"/>
              <w:rPr>
                <w:sz w:val="28"/>
                <w:szCs w:val="28"/>
                <w:lang w:val="ru-RU"/>
              </w:rPr>
            </w:pPr>
            <w:r w:rsidRPr="00154259">
              <w:rPr>
                <w:sz w:val="28"/>
                <w:szCs w:val="28"/>
                <w:lang w:val="ru-RU"/>
              </w:rPr>
              <w:t>2115,20</w:t>
            </w:r>
          </w:p>
        </w:tc>
        <w:tc>
          <w:tcPr>
            <w:tcW w:w="1417" w:type="dxa"/>
            <w:gridSpan w:val="2"/>
          </w:tcPr>
          <w:p w:rsidR="00310946" w:rsidRPr="00154259" w:rsidRDefault="00310946" w:rsidP="00FE5198">
            <w:pPr>
              <w:jc w:val="center"/>
              <w:rPr>
                <w:sz w:val="28"/>
                <w:szCs w:val="28"/>
                <w:lang w:val="ru-RU"/>
              </w:rPr>
            </w:pPr>
            <w:r w:rsidRPr="00154259">
              <w:rPr>
                <w:sz w:val="28"/>
                <w:szCs w:val="28"/>
                <w:lang w:val="ru-RU"/>
              </w:rPr>
              <w:t>2115,20</w:t>
            </w:r>
          </w:p>
        </w:tc>
        <w:tc>
          <w:tcPr>
            <w:tcW w:w="1276" w:type="dxa"/>
          </w:tcPr>
          <w:p w:rsidR="00310946" w:rsidRPr="00154259" w:rsidRDefault="00310946" w:rsidP="00FE5198">
            <w:pPr>
              <w:jc w:val="center"/>
              <w:rPr>
                <w:sz w:val="28"/>
                <w:szCs w:val="28"/>
                <w:lang w:val="ru-RU"/>
              </w:rPr>
            </w:pPr>
            <w:r w:rsidRPr="00154259">
              <w:rPr>
                <w:sz w:val="28"/>
                <w:szCs w:val="28"/>
                <w:lang w:val="ru-RU"/>
              </w:rPr>
              <w:t>2115,20</w:t>
            </w:r>
          </w:p>
        </w:tc>
        <w:tc>
          <w:tcPr>
            <w:tcW w:w="1276" w:type="dxa"/>
          </w:tcPr>
          <w:p w:rsidR="00310946" w:rsidRPr="00154259" w:rsidRDefault="00310946" w:rsidP="00FE5198">
            <w:pPr>
              <w:jc w:val="center"/>
              <w:rPr>
                <w:sz w:val="28"/>
                <w:szCs w:val="28"/>
                <w:lang w:val="ru-RU"/>
              </w:rPr>
            </w:pPr>
            <w:r w:rsidRPr="00154259">
              <w:rPr>
                <w:sz w:val="28"/>
                <w:szCs w:val="28"/>
                <w:lang w:val="ru-RU"/>
              </w:rPr>
              <w:t>6345,60</w:t>
            </w:r>
          </w:p>
        </w:tc>
        <w:tc>
          <w:tcPr>
            <w:tcW w:w="1417" w:type="dxa"/>
          </w:tcPr>
          <w:p w:rsidR="00310946" w:rsidRPr="00B2144F" w:rsidRDefault="00310946" w:rsidP="00FE5198">
            <w:pPr>
              <w:rPr>
                <w:color w:val="000000"/>
                <w:sz w:val="28"/>
                <w:szCs w:val="28"/>
                <w:lang w:val="ru-RU" w:eastAsia="ru-RU"/>
              </w:rPr>
            </w:pPr>
          </w:p>
        </w:tc>
      </w:tr>
      <w:tr w:rsidR="00310946" w:rsidRPr="00B2144F" w:rsidTr="00310946">
        <w:trPr>
          <w:trHeight w:val="630"/>
        </w:trPr>
        <w:tc>
          <w:tcPr>
            <w:tcW w:w="3652" w:type="dxa"/>
            <w:gridSpan w:val="2"/>
            <w:vMerge/>
          </w:tcPr>
          <w:p w:rsidR="00310946" w:rsidRPr="00B2144F" w:rsidRDefault="00310946" w:rsidP="00FE5198">
            <w:pPr>
              <w:autoSpaceDE w:val="0"/>
              <w:autoSpaceDN w:val="0"/>
              <w:adjustRightInd w:val="0"/>
              <w:jc w:val="both"/>
              <w:rPr>
                <w:color w:val="000000"/>
                <w:sz w:val="28"/>
                <w:szCs w:val="28"/>
                <w:lang w:val="ru-RU" w:eastAsia="ru-RU"/>
              </w:rPr>
            </w:pPr>
          </w:p>
        </w:tc>
        <w:tc>
          <w:tcPr>
            <w:tcW w:w="2126" w:type="dxa"/>
            <w:vMerge/>
          </w:tcPr>
          <w:p w:rsidR="00310946" w:rsidRPr="00B2144F" w:rsidRDefault="00310946" w:rsidP="00FE5198">
            <w:pPr>
              <w:autoSpaceDE w:val="0"/>
              <w:autoSpaceDN w:val="0"/>
              <w:adjustRightInd w:val="0"/>
              <w:jc w:val="both"/>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567" w:type="dxa"/>
            <w:vMerge/>
          </w:tcPr>
          <w:p w:rsidR="00310946" w:rsidRPr="00B2144F" w:rsidRDefault="00310946" w:rsidP="00FE5198">
            <w:pPr>
              <w:autoSpaceDE w:val="0"/>
              <w:autoSpaceDN w:val="0"/>
              <w:adjustRightInd w:val="0"/>
              <w:jc w:val="center"/>
              <w:rPr>
                <w:sz w:val="28"/>
                <w:szCs w:val="28"/>
                <w:lang w:val="ru-RU"/>
              </w:rPr>
            </w:pPr>
          </w:p>
        </w:tc>
        <w:tc>
          <w:tcPr>
            <w:tcW w:w="1701" w:type="dxa"/>
            <w:vMerge/>
          </w:tcPr>
          <w:p w:rsidR="00310946" w:rsidRPr="00B2144F" w:rsidRDefault="00310946" w:rsidP="00FE5198">
            <w:pPr>
              <w:autoSpaceDE w:val="0"/>
              <w:autoSpaceDN w:val="0"/>
              <w:adjustRightInd w:val="0"/>
              <w:jc w:val="center"/>
              <w:rPr>
                <w:sz w:val="28"/>
                <w:szCs w:val="28"/>
                <w:lang w:val="ru-RU"/>
              </w:rPr>
            </w:pPr>
          </w:p>
        </w:tc>
        <w:tc>
          <w:tcPr>
            <w:tcW w:w="709" w:type="dxa"/>
            <w:vMerge/>
          </w:tcPr>
          <w:p w:rsidR="00310946" w:rsidRPr="00B2144F" w:rsidRDefault="00310946" w:rsidP="00FE5198">
            <w:pPr>
              <w:autoSpaceDE w:val="0"/>
              <w:autoSpaceDN w:val="0"/>
              <w:adjustRightInd w:val="0"/>
              <w:jc w:val="center"/>
              <w:rPr>
                <w:sz w:val="28"/>
                <w:szCs w:val="28"/>
                <w:lang w:val="ru-RU"/>
              </w:rPr>
            </w:pPr>
          </w:p>
        </w:tc>
        <w:tc>
          <w:tcPr>
            <w:tcW w:w="1134" w:type="dxa"/>
          </w:tcPr>
          <w:p w:rsidR="00310946" w:rsidRPr="00154259" w:rsidRDefault="00310946" w:rsidP="00FE5198">
            <w:pPr>
              <w:jc w:val="center"/>
              <w:rPr>
                <w:sz w:val="28"/>
                <w:szCs w:val="28"/>
                <w:lang w:val="ru-RU"/>
              </w:rPr>
            </w:pPr>
            <w:r w:rsidRPr="00154259">
              <w:rPr>
                <w:sz w:val="28"/>
                <w:szCs w:val="28"/>
                <w:lang w:val="ru-RU"/>
              </w:rPr>
              <w:t>2,12</w:t>
            </w:r>
          </w:p>
        </w:tc>
        <w:tc>
          <w:tcPr>
            <w:tcW w:w="1417" w:type="dxa"/>
            <w:gridSpan w:val="2"/>
          </w:tcPr>
          <w:p w:rsidR="00310946" w:rsidRPr="00154259" w:rsidRDefault="00310946" w:rsidP="00FE5198">
            <w:pPr>
              <w:jc w:val="center"/>
              <w:rPr>
                <w:sz w:val="28"/>
                <w:szCs w:val="28"/>
                <w:lang w:val="ru-RU"/>
              </w:rPr>
            </w:pPr>
            <w:r w:rsidRPr="00154259">
              <w:rPr>
                <w:sz w:val="28"/>
                <w:szCs w:val="28"/>
                <w:lang w:val="ru-RU"/>
              </w:rPr>
              <w:t>0,00</w:t>
            </w:r>
          </w:p>
        </w:tc>
        <w:tc>
          <w:tcPr>
            <w:tcW w:w="1276" w:type="dxa"/>
          </w:tcPr>
          <w:p w:rsidR="00310946" w:rsidRPr="00154259" w:rsidRDefault="00310946" w:rsidP="00FE5198">
            <w:pPr>
              <w:jc w:val="center"/>
              <w:rPr>
                <w:sz w:val="28"/>
                <w:szCs w:val="28"/>
                <w:lang w:val="ru-RU"/>
              </w:rPr>
            </w:pPr>
            <w:r w:rsidRPr="00154259">
              <w:rPr>
                <w:sz w:val="28"/>
                <w:szCs w:val="28"/>
                <w:lang w:val="ru-RU"/>
              </w:rPr>
              <w:t>0,00</w:t>
            </w:r>
          </w:p>
        </w:tc>
        <w:tc>
          <w:tcPr>
            <w:tcW w:w="1276" w:type="dxa"/>
          </w:tcPr>
          <w:p w:rsidR="00310946" w:rsidRPr="00154259" w:rsidRDefault="00310946" w:rsidP="00FE5198">
            <w:pPr>
              <w:jc w:val="center"/>
              <w:rPr>
                <w:sz w:val="28"/>
                <w:szCs w:val="28"/>
                <w:lang w:val="ru-RU"/>
              </w:rPr>
            </w:pPr>
            <w:r w:rsidRPr="00154259">
              <w:rPr>
                <w:sz w:val="28"/>
                <w:szCs w:val="28"/>
                <w:lang w:val="ru-RU"/>
              </w:rPr>
              <w:t>2,12</w:t>
            </w:r>
          </w:p>
        </w:tc>
        <w:tc>
          <w:tcPr>
            <w:tcW w:w="1417" w:type="dxa"/>
          </w:tcPr>
          <w:p w:rsidR="00310946" w:rsidRPr="00B2144F" w:rsidRDefault="00310946" w:rsidP="00FE5198">
            <w:pPr>
              <w:rPr>
                <w:color w:val="000000"/>
                <w:sz w:val="28"/>
                <w:szCs w:val="28"/>
                <w:lang w:val="ru-RU" w:eastAsia="ru-RU"/>
              </w:rPr>
            </w:pPr>
          </w:p>
        </w:tc>
      </w:tr>
      <w:tr w:rsidR="0046118C" w:rsidRPr="0046118C" w:rsidTr="0046118C">
        <w:trPr>
          <w:trHeight w:val="630"/>
        </w:trPr>
        <w:tc>
          <w:tcPr>
            <w:tcW w:w="3652" w:type="dxa"/>
            <w:gridSpan w:val="2"/>
          </w:tcPr>
          <w:p w:rsidR="0046118C" w:rsidRPr="00B2144F" w:rsidRDefault="0046118C" w:rsidP="0046118C">
            <w:pPr>
              <w:autoSpaceDE w:val="0"/>
              <w:autoSpaceDN w:val="0"/>
              <w:adjustRightInd w:val="0"/>
              <w:jc w:val="both"/>
              <w:rPr>
                <w:color w:val="000000"/>
                <w:sz w:val="28"/>
                <w:szCs w:val="28"/>
                <w:lang w:val="ru-RU" w:eastAsia="ru-RU"/>
              </w:rPr>
            </w:pPr>
            <w:r>
              <w:rPr>
                <w:color w:val="000000"/>
                <w:sz w:val="28"/>
                <w:szCs w:val="28"/>
                <w:lang w:val="ru-RU" w:eastAsia="ru-RU"/>
              </w:rPr>
              <w:lastRenderedPageBreak/>
              <w:t>Итого по задаче</w:t>
            </w:r>
          </w:p>
        </w:tc>
        <w:tc>
          <w:tcPr>
            <w:tcW w:w="2126" w:type="dxa"/>
          </w:tcPr>
          <w:p w:rsidR="0046118C" w:rsidRPr="002001C7" w:rsidRDefault="0046118C" w:rsidP="0046118C">
            <w:pPr>
              <w:jc w:val="both"/>
              <w:rPr>
                <w:sz w:val="28"/>
                <w:szCs w:val="28"/>
                <w:lang w:val="ru-RU"/>
              </w:rPr>
            </w:pPr>
            <w:r w:rsidRPr="002001C7">
              <w:rPr>
                <w:sz w:val="28"/>
                <w:szCs w:val="28"/>
                <w:lang w:val="ru-RU"/>
              </w:rPr>
              <w:t xml:space="preserve">всего расходные обязательства </w:t>
            </w:r>
          </w:p>
        </w:tc>
        <w:tc>
          <w:tcPr>
            <w:tcW w:w="709" w:type="dxa"/>
            <w:vAlign w:val="center"/>
          </w:tcPr>
          <w:p w:rsidR="0046118C" w:rsidRPr="00FE5198" w:rsidRDefault="0046118C" w:rsidP="0046118C">
            <w:pPr>
              <w:autoSpaceDE w:val="0"/>
              <w:autoSpaceDN w:val="0"/>
              <w:adjustRightInd w:val="0"/>
              <w:jc w:val="center"/>
              <w:rPr>
                <w:sz w:val="28"/>
                <w:szCs w:val="28"/>
                <w:lang w:val="ru-RU"/>
              </w:rPr>
            </w:pPr>
            <w:r w:rsidRPr="00FE5198">
              <w:rPr>
                <w:sz w:val="28"/>
                <w:szCs w:val="28"/>
                <w:lang w:val="ru-RU"/>
              </w:rPr>
              <w:t>х</w:t>
            </w:r>
          </w:p>
        </w:tc>
        <w:tc>
          <w:tcPr>
            <w:tcW w:w="567" w:type="dxa"/>
            <w:vAlign w:val="center"/>
          </w:tcPr>
          <w:p w:rsidR="0046118C" w:rsidRPr="00FE5198" w:rsidRDefault="0046118C" w:rsidP="0046118C">
            <w:pPr>
              <w:autoSpaceDE w:val="0"/>
              <w:autoSpaceDN w:val="0"/>
              <w:adjustRightInd w:val="0"/>
              <w:jc w:val="center"/>
              <w:rPr>
                <w:sz w:val="28"/>
                <w:szCs w:val="28"/>
                <w:lang w:val="ru-RU"/>
              </w:rPr>
            </w:pPr>
            <w:r w:rsidRPr="00FE5198">
              <w:rPr>
                <w:sz w:val="28"/>
                <w:szCs w:val="28"/>
                <w:lang w:val="ru-RU"/>
              </w:rPr>
              <w:t>х</w:t>
            </w:r>
          </w:p>
        </w:tc>
        <w:tc>
          <w:tcPr>
            <w:tcW w:w="1701" w:type="dxa"/>
            <w:vAlign w:val="center"/>
          </w:tcPr>
          <w:p w:rsidR="0046118C" w:rsidRPr="00FE5198" w:rsidRDefault="0046118C" w:rsidP="0046118C">
            <w:pPr>
              <w:autoSpaceDE w:val="0"/>
              <w:autoSpaceDN w:val="0"/>
              <w:adjustRightInd w:val="0"/>
              <w:jc w:val="center"/>
              <w:rPr>
                <w:sz w:val="28"/>
                <w:szCs w:val="28"/>
                <w:lang w:val="ru-RU"/>
              </w:rPr>
            </w:pPr>
            <w:r w:rsidRPr="00FE5198">
              <w:rPr>
                <w:sz w:val="28"/>
                <w:szCs w:val="28"/>
                <w:lang w:val="ru-RU"/>
              </w:rPr>
              <w:t>х</w:t>
            </w:r>
          </w:p>
        </w:tc>
        <w:tc>
          <w:tcPr>
            <w:tcW w:w="709" w:type="dxa"/>
            <w:vAlign w:val="center"/>
          </w:tcPr>
          <w:p w:rsidR="0046118C" w:rsidRPr="00FE5198" w:rsidRDefault="0046118C" w:rsidP="0046118C">
            <w:pPr>
              <w:autoSpaceDE w:val="0"/>
              <w:autoSpaceDN w:val="0"/>
              <w:adjustRightInd w:val="0"/>
              <w:jc w:val="center"/>
              <w:rPr>
                <w:sz w:val="28"/>
                <w:szCs w:val="28"/>
                <w:lang w:val="ru-RU"/>
              </w:rPr>
            </w:pPr>
          </w:p>
        </w:tc>
        <w:tc>
          <w:tcPr>
            <w:tcW w:w="1134" w:type="dxa"/>
            <w:vAlign w:val="center"/>
          </w:tcPr>
          <w:p w:rsidR="0046118C" w:rsidRPr="00154259" w:rsidRDefault="0046118C" w:rsidP="0046118C">
            <w:pPr>
              <w:tabs>
                <w:tab w:val="left" w:pos="180"/>
                <w:tab w:val="center" w:pos="459"/>
              </w:tabs>
              <w:jc w:val="center"/>
              <w:rPr>
                <w:sz w:val="28"/>
                <w:szCs w:val="28"/>
                <w:lang w:val="ru-RU"/>
              </w:rPr>
            </w:pPr>
            <w:r w:rsidRPr="00154259">
              <w:rPr>
                <w:sz w:val="28"/>
                <w:szCs w:val="28"/>
                <w:lang w:val="ru-RU"/>
              </w:rPr>
              <w:t>19087,38</w:t>
            </w:r>
          </w:p>
        </w:tc>
        <w:tc>
          <w:tcPr>
            <w:tcW w:w="1417" w:type="dxa"/>
            <w:gridSpan w:val="2"/>
            <w:vAlign w:val="center"/>
          </w:tcPr>
          <w:p w:rsidR="0046118C" w:rsidRPr="00154259" w:rsidRDefault="0046118C" w:rsidP="0046118C">
            <w:pPr>
              <w:jc w:val="center"/>
              <w:rPr>
                <w:sz w:val="28"/>
                <w:szCs w:val="28"/>
                <w:lang w:val="ru-RU"/>
              </w:rPr>
            </w:pPr>
            <w:r w:rsidRPr="00154259">
              <w:rPr>
                <w:sz w:val="28"/>
                <w:szCs w:val="28"/>
                <w:lang w:val="ru-RU"/>
              </w:rPr>
              <w:t>18840,80</w:t>
            </w:r>
          </w:p>
        </w:tc>
        <w:tc>
          <w:tcPr>
            <w:tcW w:w="1276" w:type="dxa"/>
            <w:vAlign w:val="center"/>
          </w:tcPr>
          <w:p w:rsidR="0046118C" w:rsidRPr="00154259" w:rsidRDefault="0046118C" w:rsidP="0046118C">
            <w:pPr>
              <w:jc w:val="center"/>
              <w:rPr>
                <w:sz w:val="28"/>
                <w:szCs w:val="28"/>
                <w:lang w:val="ru-RU"/>
              </w:rPr>
            </w:pPr>
            <w:r w:rsidRPr="00154259">
              <w:rPr>
                <w:sz w:val="28"/>
                <w:szCs w:val="28"/>
                <w:lang w:val="ru-RU"/>
              </w:rPr>
              <w:t>15508,40</w:t>
            </w:r>
          </w:p>
        </w:tc>
        <w:tc>
          <w:tcPr>
            <w:tcW w:w="1276" w:type="dxa"/>
            <w:vAlign w:val="center"/>
          </w:tcPr>
          <w:p w:rsidR="0046118C" w:rsidRPr="00154259" w:rsidRDefault="0046118C" w:rsidP="0046118C">
            <w:pPr>
              <w:jc w:val="center"/>
              <w:rPr>
                <w:sz w:val="28"/>
                <w:szCs w:val="28"/>
                <w:lang w:val="ru-RU"/>
              </w:rPr>
            </w:pPr>
            <w:r w:rsidRPr="00154259">
              <w:rPr>
                <w:sz w:val="28"/>
                <w:szCs w:val="28"/>
                <w:lang w:val="ru-RU"/>
              </w:rPr>
              <w:t>54436,58</w:t>
            </w:r>
          </w:p>
        </w:tc>
        <w:tc>
          <w:tcPr>
            <w:tcW w:w="1417" w:type="dxa"/>
          </w:tcPr>
          <w:p w:rsidR="0046118C" w:rsidRPr="002001C7" w:rsidRDefault="0046118C" w:rsidP="0046118C">
            <w:pPr>
              <w:jc w:val="both"/>
              <w:rPr>
                <w:sz w:val="28"/>
                <w:szCs w:val="28"/>
                <w:lang w:val="ru-RU"/>
              </w:rPr>
            </w:pPr>
          </w:p>
        </w:tc>
      </w:tr>
    </w:tbl>
    <w:p w:rsidR="003A138F" w:rsidRPr="002001C7" w:rsidRDefault="003A138F">
      <w:pPr>
        <w:spacing w:after="200" w:line="276" w:lineRule="auto"/>
        <w:rPr>
          <w:sz w:val="28"/>
          <w:szCs w:val="28"/>
          <w:lang w:val="ru-RU" w:eastAsia="ru-RU"/>
        </w:rPr>
      </w:pPr>
    </w:p>
    <w:p w:rsidR="003A138F" w:rsidRPr="002001C7" w:rsidRDefault="003A138F">
      <w:pPr>
        <w:spacing w:after="200" w:line="276" w:lineRule="auto"/>
        <w:rPr>
          <w:sz w:val="28"/>
          <w:szCs w:val="28"/>
          <w:lang w:val="ru-RU" w:eastAsia="ru-RU"/>
        </w:rPr>
        <w:sectPr w:rsidR="003A138F" w:rsidRPr="002001C7" w:rsidSect="0010371B">
          <w:footerReference w:type="default" r:id="rId19"/>
          <w:pgSz w:w="16838" w:h="11906" w:orient="landscape"/>
          <w:pgMar w:top="709" w:right="709" w:bottom="567" w:left="567" w:header="709" w:footer="292" w:gutter="0"/>
          <w:cols w:space="708"/>
          <w:docGrid w:linePitch="360"/>
        </w:sectPr>
      </w:pPr>
    </w:p>
    <w:p w:rsidR="00D273E6" w:rsidRPr="002001C7" w:rsidRDefault="00D273E6" w:rsidP="00570FC5">
      <w:pPr>
        <w:tabs>
          <w:tab w:val="left" w:pos="9310"/>
        </w:tabs>
        <w:autoSpaceDE w:val="0"/>
        <w:autoSpaceDN w:val="0"/>
        <w:adjustRightInd w:val="0"/>
        <w:ind w:firstLine="4536"/>
        <w:jc w:val="right"/>
        <w:rPr>
          <w:sz w:val="28"/>
          <w:szCs w:val="28"/>
          <w:lang w:val="ru-RU" w:eastAsia="ru-RU"/>
        </w:rPr>
      </w:pPr>
      <w:r w:rsidRPr="002001C7">
        <w:rPr>
          <w:sz w:val="28"/>
          <w:szCs w:val="28"/>
          <w:lang w:val="ru-RU" w:eastAsia="ru-RU"/>
        </w:rPr>
        <w:lastRenderedPageBreak/>
        <w:t>Приложение № 3</w:t>
      </w:r>
    </w:p>
    <w:p w:rsidR="00D273E6" w:rsidRPr="002001C7" w:rsidRDefault="00D273E6" w:rsidP="00570FC5">
      <w:pPr>
        <w:tabs>
          <w:tab w:val="left" w:pos="9310"/>
        </w:tabs>
        <w:autoSpaceDE w:val="0"/>
        <w:autoSpaceDN w:val="0"/>
        <w:adjustRightInd w:val="0"/>
        <w:ind w:firstLine="4536"/>
        <w:jc w:val="right"/>
        <w:rPr>
          <w:sz w:val="28"/>
          <w:szCs w:val="28"/>
          <w:lang w:val="ru-RU" w:eastAsia="ru-RU"/>
        </w:rPr>
      </w:pPr>
      <w:r w:rsidRPr="002001C7">
        <w:rPr>
          <w:sz w:val="28"/>
          <w:szCs w:val="28"/>
          <w:lang w:val="ru-RU" w:eastAsia="ru-RU"/>
        </w:rPr>
        <w:t>к му</w:t>
      </w:r>
      <w:r w:rsidR="0002688F" w:rsidRPr="002001C7">
        <w:rPr>
          <w:sz w:val="28"/>
          <w:szCs w:val="28"/>
          <w:lang w:val="ru-RU" w:eastAsia="ru-RU"/>
        </w:rPr>
        <w:t>ниципальной программе «Развитие</w:t>
      </w:r>
    </w:p>
    <w:p w:rsidR="00D273E6" w:rsidRPr="002001C7" w:rsidRDefault="00D273E6" w:rsidP="00570FC5">
      <w:pPr>
        <w:tabs>
          <w:tab w:val="left" w:pos="9310"/>
        </w:tabs>
        <w:autoSpaceDE w:val="0"/>
        <w:autoSpaceDN w:val="0"/>
        <w:adjustRightInd w:val="0"/>
        <w:ind w:firstLine="4536"/>
        <w:jc w:val="right"/>
        <w:rPr>
          <w:color w:val="000000"/>
          <w:sz w:val="28"/>
          <w:szCs w:val="28"/>
          <w:lang w:val="ru-RU" w:eastAsia="ru-RU"/>
        </w:rPr>
      </w:pPr>
      <w:r w:rsidRPr="002001C7">
        <w:rPr>
          <w:sz w:val="28"/>
          <w:szCs w:val="28"/>
          <w:lang w:val="ru-RU" w:eastAsia="ru-RU"/>
        </w:rPr>
        <w:t>о</w:t>
      </w:r>
      <w:r w:rsidR="0002688F" w:rsidRPr="002001C7">
        <w:rPr>
          <w:sz w:val="28"/>
          <w:szCs w:val="28"/>
          <w:lang w:val="ru-RU" w:eastAsia="ru-RU"/>
        </w:rPr>
        <w:t>бразования в Тасеевском районе»</w:t>
      </w:r>
    </w:p>
    <w:p w:rsidR="00D273E6" w:rsidRPr="002001C7" w:rsidRDefault="00D273E6" w:rsidP="00F260A8">
      <w:pPr>
        <w:ind w:firstLine="5387"/>
        <w:jc w:val="right"/>
        <w:rPr>
          <w:kern w:val="32"/>
          <w:sz w:val="28"/>
          <w:szCs w:val="28"/>
          <w:lang w:val="ru-RU" w:eastAsia="ru-RU"/>
        </w:rPr>
      </w:pP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Подпрограммы № 3</w:t>
      </w: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«Одарённые дети Тасеевского района»</w:t>
      </w:r>
    </w:p>
    <w:p w:rsidR="00D273E6" w:rsidRPr="002001C7" w:rsidRDefault="00D273E6" w:rsidP="00D273E6">
      <w:pPr>
        <w:jc w:val="center"/>
        <w:rPr>
          <w:b/>
          <w:kern w:val="32"/>
          <w:sz w:val="28"/>
          <w:szCs w:val="28"/>
          <w:lang w:val="ru-RU" w:eastAsia="ru-RU"/>
        </w:rPr>
      </w:pP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1. Паспорт</w:t>
      </w:r>
    </w:p>
    <w:p w:rsidR="00D273E6" w:rsidRPr="002001C7" w:rsidRDefault="00D273E6" w:rsidP="00D273E6">
      <w:pPr>
        <w:jc w:val="center"/>
        <w:rPr>
          <w:b/>
          <w:kern w:val="32"/>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B656DA"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F260A8"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Наименование </w:t>
            </w:r>
            <w:r w:rsidR="00D273E6" w:rsidRPr="002001C7">
              <w:rPr>
                <w:rFonts w:eastAsia="SimSun"/>
                <w:color w:val="000000" w:themeColor="text1"/>
                <w:kern w:val="1"/>
                <w:sz w:val="28"/>
                <w:szCs w:val="28"/>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BE5C21">
            <w:pPr>
              <w:jc w:val="both"/>
              <w:rPr>
                <w:color w:val="000000" w:themeColor="text1"/>
                <w:sz w:val="28"/>
                <w:szCs w:val="28"/>
                <w:lang w:val="ru-RU" w:eastAsia="ru-RU"/>
              </w:rPr>
            </w:pPr>
            <w:r w:rsidRPr="002001C7">
              <w:rPr>
                <w:kern w:val="32"/>
                <w:sz w:val="28"/>
                <w:szCs w:val="28"/>
                <w:lang w:val="ru-RU" w:eastAsia="ru-RU"/>
              </w:rPr>
              <w:t>Одарённые дети Тасеевского района</w:t>
            </w:r>
            <w:r w:rsidR="00BE5C21" w:rsidRPr="002001C7">
              <w:rPr>
                <w:kern w:val="32"/>
                <w:sz w:val="28"/>
                <w:szCs w:val="28"/>
                <w:lang w:val="ru-RU" w:eastAsia="ru-RU"/>
              </w:rPr>
              <w:t xml:space="preserve"> </w:t>
            </w:r>
            <w:r w:rsidRPr="002001C7">
              <w:rPr>
                <w:color w:val="000000" w:themeColor="text1"/>
                <w:sz w:val="28"/>
                <w:szCs w:val="28"/>
                <w:lang w:val="ru-RU" w:eastAsia="ru-RU"/>
              </w:rPr>
              <w:t>(далее – подпрограмма)</w:t>
            </w:r>
          </w:p>
        </w:tc>
      </w:tr>
      <w:tr w:rsidR="00D273E6" w:rsidRPr="00B656DA"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2001C7" w:rsidRDefault="00BE5C21" w:rsidP="00BE5C21">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w:t>
            </w:r>
            <w:r w:rsidR="0006377C">
              <w:rPr>
                <w:rFonts w:ascii="Times New Roman" w:hAnsi="Times New Roman"/>
                <w:color w:val="000000"/>
                <w:sz w:val="28"/>
                <w:szCs w:val="28"/>
                <w:lang w:val="ru-RU" w:eastAsia="ru-RU"/>
              </w:rPr>
              <w:t xml:space="preserve">Развитие образования </w:t>
            </w:r>
            <w:r w:rsidR="00D273E6" w:rsidRPr="002001C7">
              <w:rPr>
                <w:rFonts w:ascii="Times New Roman" w:hAnsi="Times New Roman"/>
                <w:color w:val="000000"/>
                <w:sz w:val="28"/>
                <w:szCs w:val="28"/>
                <w:lang w:val="ru-RU" w:eastAsia="ru-RU"/>
              </w:rPr>
              <w:t>в Тасеевском районе</w:t>
            </w:r>
            <w:r w:rsidRPr="002001C7">
              <w:rPr>
                <w:rFonts w:ascii="Times New Roman" w:hAnsi="Times New Roman"/>
                <w:color w:val="000000"/>
                <w:sz w:val="28"/>
                <w:szCs w:val="28"/>
                <w:lang w:val="ru-RU" w:eastAsia="ru-RU"/>
              </w:rPr>
              <w:t>»</w:t>
            </w:r>
          </w:p>
          <w:p w:rsidR="00074118" w:rsidRPr="002001C7" w:rsidRDefault="00074118" w:rsidP="00BE5C21">
            <w:pPr>
              <w:autoSpaceDE w:val="0"/>
              <w:autoSpaceDN w:val="0"/>
              <w:adjustRightInd w:val="0"/>
              <w:ind w:firstLine="851"/>
              <w:jc w:val="both"/>
              <w:rPr>
                <w:sz w:val="28"/>
                <w:szCs w:val="28"/>
                <w:lang w:val="ru-RU" w:eastAsia="ru-RU"/>
              </w:rPr>
            </w:pPr>
          </w:p>
          <w:p w:rsidR="00D273E6" w:rsidRPr="002001C7" w:rsidRDefault="00D273E6" w:rsidP="00BE5C21">
            <w:pPr>
              <w:tabs>
                <w:tab w:val="left" w:pos="6521"/>
                <w:tab w:val="left" w:pos="9310"/>
              </w:tabs>
              <w:autoSpaceDE w:val="0"/>
              <w:autoSpaceDN w:val="0"/>
              <w:adjustRightInd w:val="0"/>
              <w:jc w:val="both"/>
              <w:rPr>
                <w:rFonts w:eastAsia="SimSun"/>
                <w:color w:val="000000" w:themeColor="text1"/>
                <w:kern w:val="1"/>
                <w:sz w:val="28"/>
                <w:szCs w:val="28"/>
                <w:lang w:val="ru-RU" w:eastAsia="ar-SA"/>
              </w:rPr>
            </w:pPr>
          </w:p>
        </w:tc>
      </w:tr>
      <w:tr w:rsidR="00D273E6" w:rsidRPr="00B656DA"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FD1678" w:rsidRDefault="00D273E6" w:rsidP="00BE5C21">
            <w:pPr>
              <w:widowControl w:val="0"/>
              <w:suppressAutoHyphens/>
              <w:jc w:val="both"/>
              <w:rPr>
                <w:rFonts w:eastAsia="Calibri"/>
                <w:color w:val="000000" w:themeColor="text1"/>
                <w:spacing w:val="-2"/>
                <w:kern w:val="1"/>
                <w:sz w:val="28"/>
                <w:szCs w:val="28"/>
                <w:lang w:val="ru-RU" w:eastAsia="ar-SA"/>
              </w:rPr>
            </w:pPr>
            <w:r w:rsidRPr="00FD1678">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C52515" w:rsidRPr="00FD1678" w:rsidRDefault="00C52515" w:rsidP="00C52515">
            <w:pPr>
              <w:jc w:val="both"/>
              <w:rPr>
                <w:rFonts w:eastAsia="SimSun"/>
                <w:color w:val="000000" w:themeColor="text1"/>
                <w:kern w:val="1"/>
                <w:sz w:val="28"/>
                <w:szCs w:val="28"/>
                <w:lang w:val="ru-RU" w:eastAsia="ar-SA"/>
              </w:rPr>
            </w:pPr>
            <w:r w:rsidRPr="00FD1678">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 Отдел культуры, молодежной политики и спорта администрации Тасеевского района</w:t>
            </w:r>
          </w:p>
          <w:p w:rsidR="00EC7FA4" w:rsidRPr="00FD1678" w:rsidRDefault="00EC7FA4" w:rsidP="00C52515">
            <w:pPr>
              <w:jc w:val="both"/>
              <w:rPr>
                <w:rFonts w:eastAsia="SimSun"/>
                <w:color w:val="000000" w:themeColor="text1"/>
                <w:kern w:val="1"/>
                <w:sz w:val="28"/>
                <w:szCs w:val="28"/>
                <w:lang w:val="ru-RU" w:eastAsia="ar-SA"/>
              </w:rPr>
            </w:pPr>
          </w:p>
        </w:tc>
      </w:tr>
      <w:tr w:rsidR="00BE5C21" w:rsidRPr="00D83C89"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BE5C21" w:rsidRPr="002001C7" w:rsidRDefault="00BE5C21"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3</w:t>
            </w:r>
          </w:p>
        </w:tc>
        <w:tc>
          <w:tcPr>
            <w:tcW w:w="6433" w:type="dxa"/>
            <w:tcBorders>
              <w:left w:val="single" w:sz="4" w:space="0" w:color="000000"/>
              <w:bottom w:val="single" w:sz="4" w:space="0" w:color="auto"/>
              <w:right w:val="single" w:sz="4" w:space="0" w:color="000000"/>
            </w:tcBorders>
            <w:shd w:val="clear" w:color="auto" w:fill="auto"/>
          </w:tcPr>
          <w:p w:rsidR="00BE5C21" w:rsidRDefault="00B5084D" w:rsidP="00BE5C21">
            <w:pPr>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r w:rsidR="00CD3BCD">
              <w:rPr>
                <w:rFonts w:eastAsia="SimSun"/>
                <w:color w:val="000000" w:themeColor="text1"/>
                <w:kern w:val="1"/>
                <w:sz w:val="28"/>
                <w:szCs w:val="28"/>
                <w:lang w:val="ru-RU" w:eastAsia="ar-SA"/>
              </w:rPr>
              <w:t>;</w:t>
            </w:r>
          </w:p>
          <w:p w:rsidR="00CD3BCD" w:rsidRPr="002001C7" w:rsidRDefault="00CD3BCD" w:rsidP="00BE5C21">
            <w:pPr>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Администрация Тасеевского района</w:t>
            </w:r>
          </w:p>
          <w:p w:rsidR="000B2367" w:rsidRPr="002001C7" w:rsidRDefault="000B2367" w:rsidP="00BE5C21">
            <w:pPr>
              <w:jc w:val="both"/>
              <w:rPr>
                <w:sz w:val="28"/>
                <w:szCs w:val="28"/>
                <w:shd w:val="clear" w:color="auto" w:fill="FFFFFF"/>
                <w:lang w:val="ru-RU" w:eastAsia="ru-RU"/>
              </w:rPr>
            </w:pPr>
          </w:p>
        </w:tc>
      </w:tr>
      <w:tr w:rsidR="00D273E6" w:rsidRPr="00B656DA"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6D6FA0" w:rsidRPr="002001C7" w:rsidRDefault="00D273E6" w:rsidP="00D273E6">
            <w:pPr>
              <w:jc w:val="both"/>
              <w:rPr>
                <w:sz w:val="28"/>
                <w:szCs w:val="28"/>
                <w:shd w:val="clear" w:color="auto" w:fill="FFFFFF"/>
                <w:lang w:val="ru-RU" w:eastAsia="ru-RU"/>
              </w:rPr>
            </w:pPr>
            <w:r w:rsidRPr="002001C7">
              <w:rPr>
                <w:sz w:val="28"/>
                <w:szCs w:val="28"/>
                <w:shd w:val="clear" w:color="auto" w:fill="FFFFFF"/>
                <w:lang w:val="ru-RU" w:eastAsia="ru-RU"/>
              </w:rPr>
              <w:t>Цель: создание условий для выявления и</w:t>
            </w:r>
            <w:r w:rsidR="00D8104E">
              <w:rPr>
                <w:sz w:val="28"/>
                <w:szCs w:val="28"/>
                <w:shd w:val="clear" w:color="auto" w:fill="FFFFFF"/>
                <w:lang w:val="ru-RU" w:eastAsia="ru-RU"/>
              </w:rPr>
              <w:t xml:space="preserve"> сопровождения одарённых детей.</w:t>
            </w:r>
          </w:p>
          <w:p w:rsidR="00D273E6" w:rsidRPr="002001C7" w:rsidRDefault="00D273E6" w:rsidP="00D273E6">
            <w:pPr>
              <w:jc w:val="both"/>
              <w:rPr>
                <w:sz w:val="28"/>
                <w:szCs w:val="28"/>
                <w:shd w:val="clear" w:color="auto" w:fill="FFFFFF"/>
                <w:lang w:val="ru-RU" w:eastAsia="ru-RU"/>
              </w:rPr>
            </w:pPr>
            <w:r w:rsidRPr="002001C7">
              <w:rPr>
                <w:sz w:val="28"/>
                <w:szCs w:val="28"/>
                <w:shd w:val="clear" w:color="auto" w:fill="FFFFFF"/>
                <w:lang w:val="ru-RU" w:eastAsia="ru-RU"/>
              </w:rPr>
              <w:t>Задачи:</w:t>
            </w:r>
          </w:p>
          <w:p w:rsidR="00D273E6" w:rsidRPr="002001C7" w:rsidRDefault="00D273E6" w:rsidP="00D273E6">
            <w:pPr>
              <w:jc w:val="both"/>
              <w:rPr>
                <w:sz w:val="28"/>
                <w:szCs w:val="28"/>
                <w:lang w:val="ru-RU" w:eastAsia="ru-RU"/>
              </w:rPr>
            </w:pPr>
            <w:r w:rsidRPr="002001C7">
              <w:rPr>
                <w:sz w:val="28"/>
                <w:szCs w:val="28"/>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2001C7" w:rsidRDefault="00D273E6" w:rsidP="00D273E6">
            <w:pPr>
              <w:jc w:val="both"/>
              <w:rPr>
                <w:rFonts w:eastAsia="SimSun"/>
                <w:color w:val="000000" w:themeColor="text1"/>
                <w:kern w:val="1"/>
                <w:sz w:val="28"/>
                <w:szCs w:val="28"/>
                <w:lang w:val="ru-RU" w:eastAsia="ar-SA"/>
              </w:rPr>
            </w:pPr>
            <w:r w:rsidRPr="002001C7">
              <w:rPr>
                <w:sz w:val="28"/>
                <w:szCs w:val="28"/>
                <w:lang w:val="ru-RU" w:eastAsia="ru-RU"/>
              </w:rPr>
              <w:t>2.Оказание финансовой поддержки одарённым детям.</w:t>
            </w:r>
          </w:p>
        </w:tc>
      </w:tr>
      <w:tr w:rsidR="00D273E6" w:rsidRPr="00B656DA"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6D6FA0">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0666F2" w:rsidP="00CA7963">
            <w:pPr>
              <w:widowControl w:val="0"/>
              <w:suppressAutoHyphens/>
              <w:jc w:val="both"/>
              <w:rPr>
                <w:rFonts w:eastAsia="SimSun"/>
                <w:color w:val="000000" w:themeColor="text1"/>
                <w:kern w:val="1"/>
                <w:sz w:val="28"/>
                <w:szCs w:val="28"/>
                <w:lang w:val="ru-RU" w:eastAsia="ar-SA"/>
              </w:rPr>
            </w:pPr>
            <w:hyperlink w:anchor="Par9382" w:tooltip="ПЕРЕЧЕНЬ" w:history="1">
              <w:r w:rsidR="00CA7963" w:rsidRPr="002001C7">
                <w:rPr>
                  <w:sz w:val="28"/>
                  <w:szCs w:val="28"/>
                  <w:lang w:val="ru-RU"/>
                </w:rPr>
                <w:t>перечень</w:t>
              </w:r>
            </w:hyperlink>
            <w:r w:rsidR="00CA7963" w:rsidRPr="002001C7">
              <w:rPr>
                <w:sz w:val="28"/>
                <w:szCs w:val="28"/>
                <w:lang w:val="ru-RU"/>
              </w:rPr>
              <w:t xml:space="preserve"> и значения показателей результативности подпрограммы 3 представлены в приложении № 1 к подпрограмме 3</w:t>
            </w:r>
          </w:p>
        </w:tc>
      </w:tr>
      <w:tr w:rsidR="00D273E6" w:rsidRPr="002001C7"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23CBE">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594642" w:rsidRDefault="00E9082C" w:rsidP="0006377C">
            <w:pPr>
              <w:widowControl w:val="0"/>
              <w:tabs>
                <w:tab w:val="left" w:pos="4500"/>
              </w:tabs>
              <w:suppressAutoHyphens/>
              <w:jc w:val="both"/>
              <w:rPr>
                <w:rFonts w:eastAsia="SimSun"/>
                <w:color w:val="000000" w:themeColor="text1"/>
                <w:kern w:val="1"/>
                <w:sz w:val="28"/>
                <w:szCs w:val="28"/>
                <w:lang w:val="ru-RU" w:eastAsia="ar-SA"/>
              </w:rPr>
            </w:pPr>
            <w:r w:rsidRPr="00594642">
              <w:rPr>
                <w:rFonts w:eastAsia="SimSun"/>
                <w:color w:val="000000" w:themeColor="text1"/>
                <w:kern w:val="1"/>
                <w:sz w:val="28"/>
                <w:szCs w:val="28"/>
                <w:lang w:val="ru-RU" w:eastAsia="ar-SA"/>
              </w:rPr>
              <w:t>202</w:t>
            </w:r>
            <w:r w:rsidR="0006377C" w:rsidRPr="00594642">
              <w:rPr>
                <w:rFonts w:eastAsia="SimSun"/>
                <w:color w:val="000000" w:themeColor="text1"/>
                <w:kern w:val="1"/>
                <w:sz w:val="28"/>
                <w:szCs w:val="28"/>
                <w:lang w:val="ru-RU" w:eastAsia="ar-SA"/>
              </w:rPr>
              <w:t>5</w:t>
            </w:r>
            <w:r w:rsidR="00CD3BCD" w:rsidRPr="00594642">
              <w:rPr>
                <w:rFonts w:eastAsia="SimSun"/>
                <w:color w:val="000000" w:themeColor="text1"/>
                <w:kern w:val="1"/>
                <w:sz w:val="28"/>
                <w:szCs w:val="28"/>
                <w:lang w:val="ru-RU" w:eastAsia="ar-SA"/>
              </w:rPr>
              <w:t xml:space="preserve"> - 2027</w:t>
            </w:r>
            <w:r w:rsidR="00D273E6" w:rsidRPr="00594642">
              <w:rPr>
                <w:rFonts w:eastAsia="SimSun"/>
                <w:color w:val="000000" w:themeColor="text1"/>
                <w:kern w:val="1"/>
                <w:sz w:val="28"/>
                <w:szCs w:val="28"/>
                <w:lang w:val="ru-RU" w:eastAsia="ar-SA"/>
              </w:rPr>
              <w:t xml:space="preserve"> годы</w:t>
            </w:r>
          </w:p>
        </w:tc>
      </w:tr>
      <w:tr w:rsidR="00D273E6" w:rsidRPr="002001C7"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06377C" w:rsidRPr="00594642" w:rsidRDefault="0006377C" w:rsidP="0006377C">
            <w:pPr>
              <w:jc w:val="both"/>
              <w:rPr>
                <w:sz w:val="28"/>
                <w:szCs w:val="28"/>
                <w:lang w:val="ru-RU" w:eastAsia="ru-RU"/>
              </w:rPr>
            </w:pPr>
            <w:r w:rsidRPr="00594642">
              <w:rPr>
                <w:sz w:val="28"/>
                <w:szCs w:val="28"/>
                <w:lang w:val="ru-RU" w:eastAsia="ru-RU"/>
              </w:rPr>
              <w:t>Подпрограмма финансируется за счет средств муниципального бюджета.</w:t>
            </w:r>
          </w:p>
          <w:p w:rsidR="0006377C" w:rsidRPr="00154259" w:rsidRDefault="0006377C" w:rsidP="0006377C">
            <w:pPr>
              <w:jc w:val="both"/>
              <w:rPr>
                <w:sz w:val="28"/>
                <w:szCs w:val="28"/>
                <w:lang w:val="ru-RU" w:eastAsia="ru-RU"/>
              </w:rPr>
            </w:pPr>
            <w:r w:rsidRPr="00594642">
              <w:rPr>
                <w:sz w:val="28"/>
                <w:szCs w:val="28"/>
                <w:lang w:val="ru-RU" w:eastAsia="ru-RU"/>
              </w:rPr>
              <w:t xml:space="preserve">Объем финансирования подпрограммы </w:t>
            </w:r>
            <w:r w:rsidRPr="00594642">
              <w:rPr>
                <w:sz w:val="28"/>
                <w:szCs w:val="28"/>
                <w:lang w:val="ru-RU"/>
              </w:rPr>
              <w:t xml:space="preserve">за период с </w:t>
            </w:r>
            <w:r w:rsidRPr="00154259">
              <w:rPr>
                <w:sz w:val="28"/>
                <w:szCs w:val="28"/>
                <w:lang w:val="ru-RU"/>
              </w:rPr>
              <w:t xml:space="preserve">2025 по 2027гг. </w:t>
            </w:r>
            <w:r w:rsidRPr="00154259">
              <w:rPr>
                <w:sz w:val="28"/>
                <w:szCs w:val="28"/>
                <w:lang w:val="ru-RU" w:eastAsia="ru-RU"/>
              </w:rPr>
              <w:t>составит сумма 2865,00 тыс. рублей, в том числе:</w:t>
            </w:r>
          </w:p>
          <w:p w:rsidR="0006377C" w:rsidRPr="00154259" w:rsidRDefault="00154259" w:rsidP="0006377C">
            <w:pPr>
              <w:jc w:val="both"/>
              <w:rPr>
                <w:sz w:val="28"/>
                <w:szCs w:val="28"/>
                <w:lang w:val="ru-RU" w:eastAsia="ru-RU"/>
              </w:rPr>
            </w:pPr>
            <w:r w:rsidRPr="00154259">
              <w:rPr>
                <w:sz w:val="28"/>
                <w:szCs w:val="28"/>
                <w:lang w:val="ru-RU" w:eastAsia="ru-RU"/>
              </w:rPr>
              <w:t>2025</w:t>
            </w:r>
            <w:r w:rsidR="0006377C" w:rsidRPr="00154259">
              <w:rPr>
                <w:sz w:val="28"/>
                <w:szCs w:val="28"/>
                <w:lang w:val="ru-RU" w:eastAsia="ru-RU"/>
              </w:rPr>
              <w:t>год – 955,00 тыс. рублей;</w:t>
            </w:r>
          </w:p>
          <w:p w:rsidR="0006377C" w:rsidRPr="00154259" w:rsidRDefault="00154259" w:rsidP="0006377C">
            <w:pPr>
              <w:jc w:val="both"/>
              <w:rPr>
                <w:sz w:val="28"/>
                <w:szCs w:val="28"/>
                <w:lang w:val="ru-RU" w:eastAsia="ru-RU"/>
              </w:rPr>
            </w:pPr>
            <w:r w:rsidRPr="00154259">
              <w:rPr>
                <w:sz w:val="28"/>
                <w:szCs w:val="28"/>
                <w:lang w:val="ru-RU" w:eastAsia="ru-RU"/>
              </w:rPr>
              <w:t>2026</w:t>
            </w:r>
            <w:r w:rsidR="0006377C" w:rsidRPr="00154259">
              <w:rPr>
                <w:sz w:val="28"/>
                <w:szCs w:val="28"/>
                <w:lang w:val="ru-RU" w:eastAsia="ru-RU"/>
              </w:rPr>
              <w:t xml:space="preserve"> год – 955,00 тыс. рублей;</w:t>
            </w:r>
          </w:p>
          <w:p w:rsidR="0006377C" w:rsidRPr="00154259" w:rsidRDefault="00154259" w:rsidP="0006377C">
            <w:pPr>
              <w:jc w:val="both"/>
              <w:rPr>
                <w:sz w:val="28"/>
                <w:szCs w:val="28"/>
                <w:lang w:val="ru-RU" w:eastAsia="ru-RU"/>
              </w:rPr>
            </w:pPr>
            <w:r w:rsidRPr="00154259">
              <w:rPr>
                <w:sz w:val="28"/>
                <w:szCs w:val="28"/>
                <w:lang w:val="ru-RU" w:eastAsia="ru-RU"/>
              </w:rPr>
              <w:t>2027</w:t>
            </w:r>
            <w:r w:rsidR="0006377C" w:rsidRPr="00154259">
              <w:rPr>
                <w:sz w:val="28"/>
                <w:szCs w:val="28"/>
                <w:lang w:val="ru-RU" w:eastAsia="ru-RU"/>
              </w:rPr>
              <w:t xml:space="preserve"> год – 955,00 тыс. рублей.</w:t>
            </w:r>
          </w:p>
          <w:p w:rsidR="0006377C" w:rsidRPr="00154259" w:rsidRDefault="0006377C" w:rsidP="0006377C">
            <w:pPr>
              <w:pStyle w:val="ConsPlusCell"/>
              <w:jc w:val="both"/>
            </w:pPr>
            <w:r w:rsidRPr="00154259">
              <w:t>из них:</w:t>
            </w:r>
          </w:p>
          <w:p w:rsidR="0006377C" w:rsidRPr="00154259" w:rsidRDefault="0006377C" w:rsidP="0006377C">
            <w:pPr>
              <w:jc w:val="both"/>
              <w:rPr>
                <w:sz w:val="28"/>
                <w:szCs w:val="28"/>
                <w:lang w:val="ru-RU" w:eastAsia="ru-RU"/>
              </w:rPr>
            </w:pPr>
            <w:r w:rsidRPr="00154259">
              <w:rPr>
                <w:sz w:val="28"/>
                <w:szCs w:val="28"/>
                <w:lang w:val="ru-RU"/>
              </w:rPr>
              <w:t xml:space="preserve">из средств муниципального бюджета за период с 2025 по 2027гг. </w:t>
            </w:r>
            <w:r w:rsidRPr="00154259">
              <w:rPr>
                <w:sz w:val="28"/>
                <w:szCs w:val="28"/>
                <w:lang w:val="ru-RU" w:eastAsia="ru-RU"/>
              </w:rPr>
              <w:t>составит сумма 2865,00 тыс. рублей, в том числе:</w:t>
            </w:r>
          </w:p>
          <w:p w:rsidR="0006377C" w:rsidRPr="00154259" w:rsidRDefault="00154259" w:rsidP="0006377C">
            <w:pPr>
              <w:jc w:val="both"/>
              <w:rPr>
                <w:sz w:val="28"/>
                <w:szCs w:val="28"/>
                <w:lang w:val="ru-RU" w:eastAsia="ru-RU"/>
              </w:rPr>
            </w:pPr>
            <w:r w:rsidRPr="00154259">
              <w:rPr>
                <w:sz w:val="28"/>
                <w:szCs w:val="28"/>
                <w:lang w:val="ru-RU" w:eastAsia="ru-RU"/>
              </w:rPr>
              <w:t>2025</w:t>
            </w:r>
            <w:r w:rsidR="0006377C" w:rsidRPr="00154259">
              <w:rPr>
                <w:sz w:val="28"/>
                <w:szCs w:val="28"/>
                <w:lang w:val="ru-RU" w:eastAsia="ru-RU"/>
              </w:rPr>
              <w:t xml:space="preserve"> год – 955,00 тыс. рублей;</w:t>
            </w:r>
          </w:p>
          <w:p w:rsidR="0006377C" w:rsidRPr="00154259" w:rsidRDefault="00154259" w:rsidP="0006377C">
            <w:pPr>
              <w:jc w:val="both"/>
              <w:rPr>
                <w:sz w:val="28"/>
                <w:szCs w:val="28"/>
                <w:lang w:val="ru-RU" w:eastAsia="ru-RU"/>
              </w:rPr>
            </w:pPr>
            <w:r w:rsidRPr="00154259">
              <w:rPr>
                <w:color w:val="000000" w:themeColor="text1"/>
                <w:sz w:val="28"/>
                <w:szCs w:val="28"/>
                <w:lang w:val="ru-RU" w:eastAsia="ru-RU"/>
              </w:rPr>
              <w:t>2026</w:t>
            </w:r>
            <w:r w:rsidR="0006377C" w:rsidRPr="00154259">
              <w:rPr>
                <w:color w:val="000000" w:themeColor="text1"/>
                <w:sz w:val="28"/>
                <w:szCs w:val="28"/>
                <w:lang w:val="ru-RU" w:eastAsia="ru-RU"/>
              </w:rPr>
              <w:t xml:space="preserve"> год – </w:t>
            </w:r>
            <w:r w:rsidR="0006377C" w:rsidRPr="00154259">
              <w:rPr>
                <w:sz w:val="28"/>
                <w:szCs w:val="28"/>
                <w:lang w:val="ru-RU" w:eastAsia="ru-RU"/>
              </w:rPr>
              <w:t>955,00 тыс. рублей;</w:t>
            </w:r>
          </w:p>
          <w:p w:rsidR="003E7B8B" w:rsidRPr="00594642" w:rsidRDefault="0006377C" w:rsidP="00154259">
            <w:pPr>
              <w:rPr>
                <w:color w:val="000000" w:themeColor="text1"/>
                <w:lang w:val="ru-RU" w:eastAsia="ru-RU"/>
              </w:rPr>
            </w:pPr>
            <w:r w:rsidRPr="00154259">
              <w:rPr>
                <w:color w:val="000000" w:themeColor="text1"/>
                <w:sz w:val="28"/>
                <w:szCs w:val="28"/>
                <w:lang w:val="ru-RU" w:eastAsia="ru-RU"/>
              </w:rPr>
              <w:t>202</w:t>
            </w:r>
            <w:r w:rsidR="00154259" w:rsidRPr="00154259">
              <w:rPr>
                <w:color w:val="000000" w:themeColor="text1"/>
                <w:sz w:val="28"/>
                <w:szCs w:val="28"/>
                <w:lang w:val="ru-RU" w:eastAsia="ru-RU"/>
              </w:rPr>
              <w:t>7</w:t>
            </w:r>
            <w:r w:rsidRPr="00154259">
              <w:rPr>
                <w:color w:val="000000" w:themeColor="text1"/>
                <w:sz w:val="28"/>
                <w:szCs w:val="28"/>
                <w:lang w:val="ru-RU" w:eastAsia="ru-RU"/>
              </w:rPr>
              <w:t xml:space="preserve"> год – 955,00 тыс. рублей.</w:t>
            </w:r>
          </w:p>
        </w:tc>
      </w:tr>
    </w:tbl>
    <w:p w:rsidR="00D273E6" w:rsidRPr="002001C7" w:rsidRDefault="00D273E6" w:rsidP="00D273E6">
      <w:pPr>
        <w:rPr>
          <w:b/>
          <w:sz w:val="28"/>
          <w:szCs w:val="28"/>
          <w:lang w:val="ru-RU" w:eastAsia="ru-RU"/>
        </w:rPr>
      </w:pPr>
    </w:p>
    <w:p w:rsidR="00D273E6" w:rsidRPr="002001C7" w:rsidRDefault="00F260A8" w:rsidP="00F260A8">
      <w:pPr>
        <w:autoSpaceDE w:val="0"/>
        <w:autoSpaceDN w:val="0"/>
        <w:adjustRightInd w:val="0"/>
        <w:ind w:firstLine="709"/>
        <w:jc w:val="center"/>
        <w:rPr>
          <w:b/>
          <w:sz w:val="28"/>
          <w:szCs w:val="28"/>
          <w:lang w:val="ru-RU" w:eastAsia="ru-RU"/>
        </w:rPr>
      </w:pPr>
      <w:r w:rsidRPr="002001C7">
        <w:rPr>
          <w:b/>
          <w:sz w:val="28"/>
          <w:szCs w:val="28"/>
          <w:lang w:val="ru-RU" w:eastAsia="ru-RU"/>
        </w:rPr>
        <w:t>2.</w:t>
      </w:r>
      <w:r w:rsidR="00D273E6" w:rsidRPr="002001C7">
        <w:rPr>
          <w:b/>
          <w:sz w:val="28"/>
          <w:szCs w:val="28"/>
          <w:lang w:val="ru-RU" w:eastAsia="ru-RU"/>
        </w:rPr>
        <w:t>Мероприятия подпрограммы</w:t>
      </w:r>
    </w:p>
    <w:p w:rsidR="00074118" w:rsidRPr="002001C7" w:rsidRDefault="00D273E6" w:rsidP="00CA7963">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Мероприятия подпрограммы</w:t>
      </w:r>
      <w:r w:rsidR="00CA7963" w:rsidRPr="002001C7">
        <w:rPr>
          <w:rFonts w:ascii="Times New Roman" w:hAnsi="Times New Roman"/>
          <w:sz w:val="28"/>
          <w:szCs w:val="28"/>
          <w:lang w:val="ru-RU" w:eastAsia="ru-RU"/>
        </w:rPr>
        <w:t xml:space="preserve"> 3</w:t>
      </w:r>
      <w:r w:rsidRPr="002001C7">
        <w:rPr>
          <w:rFonts w:ascii="Times New Roman" w:hAnsi="Times New Roman"/>
          <w:sz w:val="28"/>
          <w:szCs w:val="28"/>
          <w:lang w:val="ru-RU" w:eastAsia="ru-RU"/>
        </w:rPr>
        <w:t xml:space="preserve"> представлены в приложении № 2 к подпрограмме № 3 «</w:t>
      </w:r>
      <w:r w:rsidRPr="002001C7">
        <w:rPr>
          <w:rFonts w:ascii="Times New Roman" w:hAnsi="Times New Roman"/>
          <w:kern w:val="32"/>
          <w:sz w:val="28"/>
          <w:szCs w:val="28"/>
          <w:lang w:val="ru-RU" w:eastAsia="ru-RU"/>
        </w:rPr>
        <w:t>Одарённые дети Тасеевского района</w:t>
      </w:r>
      <w:r w:rsidRPr="002001C7">
        <w:rPr>
          <w:rFonts w:ascii="Times New Roman" w:hAnsi="Times New Roman"/>
          <w:sz w:val="28"/>
          <w:szCs w:val="28"/>
          <w:lang w:val="ru-RU" w:eastAsia="ru-RU"/>
        </w:rPr>
        <w:t xml:space="preserve">», реализуемой в рамках муниципальной программы </w:t>
      </w:r>
      <w:r w:rsidR="00A3246C" w:rsidRPr="002001C7">
        <w:rPr>
          <w:rFonts w:ascii="Times New Roman" w:hAnsi="Times New Roman"/>
          <w:sz w:val="28"/>
          <w:szCs w:val="28"/>
          <w:lang w:val="ru-RU" w:eastAsia="ru-RU"/>
        </w:rPr>
        <w:t>«Развитие образования в Тасеевском районе»</w:t>
      </w:r>
    </w:p>
    <w:p w:rsidR="00D273E6" w:rsidRPr="002001C7" w:rsidRDefault="00D273E6" w:rsidP="0092378D">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3.Механизм реализации подпрограммы</w:t>
      </w: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t xml:space="preserve">Главным распорядителем бюджетных средств на реализацию мероприятий </w:t>
      </w:r>
      <w:r w:rsidRPr="00FD1678">
        <w:rPr>
          <w:sz w:val="28"/>
          <w:szCs w:val="28"/>
          <w:lang w:val="ru-RU"/>
        </w:rPr>
        <w:t>подпрограммы является</w:t>
      </w:r>
      <w:r w:rsidR="00CD3BCD" w:rsidRPr="00FD1678">
        <w:rPr>
          <w:sz w:val="28"/>
          <w:szCs w:val="28"/>
          <w:lang w:val="ru-RU"/>
        </w:rPr>
        <w:t xml:space="preserve"> отдел образования администрации</w:t>
      </w:r>
      <w:r w:rsidR="00BE533F" w:rsidRPr="00FD1678">
        <w:rPr>
          <w:sz w:val="28"/>
          <w:szCs w:val="28"/>
          <w:lang w:val="ru-RU"/>
        </w:rPr>
        <w:t xml:space="preserve"> Тасеевского района, администрация Тасеевского района.</w:t>
      </w:r>
    </w:p>
    <w:p w:rsidR="00570FC5" w:rsidRPr="0052797C" w:rsidRDefault="00570FC5" w:rsidP="00570FC5">
      <w:pPr>
        <w:widowControl w:val="0"/>
        <w:autoSpaceDE w:val="0"/>
        <w:ind w:firstLine="720"/>
        <w:jc w:val="both"/>
        <w:rPr>
          <w:color w:val="000000"/>
          <w:sz w:val="28"/>
          <w:szCs w:val="28"/>
          <w:lang w:val="ru-RU"/>
        </w:rPr>
      </w:pPr>
      <w:r w:rsidRPr="0052797C">
        <w:rPr>
          <w:sz w:val="28"/>
          <w:szCs w:val="28"/>
          <w:lang w:val="ru-RU"/>
        </w:rPr>
        <w:t>Получате</w:t>
      </w:r>
      <w:r w:rsidR="0052797C" w:rsidRPr="0052797C">
        <w:rPr>
          <w:sz w:val="28"/>
          <w:szCs w:val="28"/>
          <w:lang w:val="ru-RU"/>
        </w:rPr>
        <w:t>лями бюджетных средств являются</w:t>
      </w:r>
      <w:r w:rsidRPr="0052797C">
        <w:rPr>
          <w:sz w:val="28"/>
          <w:szCs w:val="28"/>
          <w:lang w:val="ru-RU"/>
        </w:rPr>
        <w:t xml:space="preserve"> м</w:t>
      </w:r>
      <w:r w:rsidRPr="0052797C">
        <w:rPr>
          <w:color w:val="000000"/>
          <w:sz w:val="28"/>
          <w:szCs w:val="28"/>
          <w:lang w:val="ru-RU"/>
        </w:rPr>
        <w:t xml:space="preserve">униципальные бюджетные учреждения, реализующие образовательные программы </w:t>
      </w:r>
      <w:r w:rsidR="0052797C" w:rsidRPr="0052797C">
        <w:rPr>
          <w:color w:val="000000"/>
          <w:sz w:val="28"/>
          <w:szCs w:val="28"/>
          <w:lang w:val="ru-RU"/>
        </w:rPr>
        <w:t xml:space="preserve">дополнительного </w:t>
      </w:r>
      <w:r w:rsidRPr="0052797C">
        <w:rPr>
          <w:color w:val="000000"/>
          <w:sz w:val="28"/>
          <w:szCs w:val="28"/>
          <w:lang w:val="ru-RU"/>
        </w:rPr>
        <w:t>образования.</w:t>
      </w:r>
    </w:p>
    <w:p w:rsidR="00570FC5" w:rsidRPr="0052797C" w:rsidRDefault="00570FC5" w:rsidP="00570FC5">
      <w:pPr>
        <w:widowControl w:val="0"/>
        <w:autoSpaceDE w:val="0"/>
        <w:ind w:firstLine="709"/>
        <w:jc w:val="both"/>
        <w:rPr>
          <w:sz w:val="28"/>
          <w:szCs w:val="28"/>
          <w:lang w:val="ru-RU"/>
        </w:rPr>
      </w:pPr>
      <w:r w:rsidRPr="0052797C">
        <w:rPr>
          <w:color w:val="000000"/>
          <w:sz w:val="28"/>
          <w:szCs w:val="28"/>
          <w:lang w:val="ru-RU"/>
        </w:rPr>
        <w:lastRenderedPageBreak/>
        <w:t xml:space="preserve">Реализация мероприятий подпрограммы осуществляется путем предоставления муниципальным бюджетным учреждениям </w:t>
      </w:r>
      <w:r w:rsidR="0052797C" w:rsidRPr="0052797C">
        <w:rPr>
          <w:color w:val="000000"/>
          <w:sz w:val="28"/>
          <w:szCs w:val="28"/>
          <w:lang w:val="ru-RU"/>
        </w:rPr>
        <w:t xml:space="preserve">дополнительного </w:t>
      </w:r>
      <w:r w:rsidRPr="0052797C">
        <w:rPr>
          <w:color w:val="000000"/>
          <w:sz w:val="28"/>
          <w:szCs w:val="28"/>
          <w:lang w:val="ru-RU"/>
        </w:rPr>
        <w:t>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52797C">
        <w:rPr>
          <w:sz w:val="28"/>
          <w:szCs w:val="28"/>
          <w:lang w:val="ru-RU"/>
        </w:rPr>
        <w:t xml:space="preserve">й </w:t>
      </w:r>
      <w:r w:rsidRPr="0052797C">
        <w:rPr>
          <w:color w:val="000000"/>
          <w:sz w:val="28"/>
          <w:szCs w:val="28"/>
          <w:lang w:val="ru-RU"/>
        </w:rPr>
        <w:t xml:space="preserve">Тасеевского </w:t>
      </w:r>
      <w:r w:rsidRPr="0052797C">
        <w:rPr>
          <w:sz w:val="28"/>
          <w:szCs w:val="28"/>
          <w:lang w:val="ru-RU"/>
        </w:rPr>
        <w:t>района.</w:t>
      </w:r>
    </w:p>
    <w:p w:rsidR="00570FC5" w:rsidRPr="0052797C" w:rsidRDefault="00570FC5" w:rsidP="00570FC5">
      <w:pPr>
        <w:widowControl w:val="0"/>
        <w:autoSpaceDE w:val="0"/>
        <w:ind w:firstLine="709"/>
        <w:jc w:val="both"/>
        <w:rPr>
          <w:sz w:val="28"/>
          <w:szCs w:val="28"/>
          <w:lang w:val="ru-RU"/>
        </w:rPr>
      </w:pPr>
      <w:r w:rsidRPr="0052797C">
        <w:rPr>
          <w:sz w:val="28"/>
          <w:szCs w:val="28"/>
          <w:lang w:val="ru-RU"/>
        </w:rPr>
        <w:t xml:space="preserve">Расходы на обеспечение деятельности подведомственных учреждений предусмотрены на основании </w:t>
      </w:r>
      <w:hyperlink r:id="rId20" w:history="1">
        <w:r w:rsidRPr="0052797C">
          <w:rPr>
            <w:sz w:val="28"/>
            <w:szCs w:val="28"/>
            <w:lang w:val="ru-RU"/>
          </w:rPr>
          <w:t>постановления</w:t>
        </w:r>
      </w:hyperlink>
      <w:r w:rsidRPr="0052797C">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Default="00570FC5" w:rsidP="00570FC5">
      <w:pPr>
        <w:autoSpaceDE w:val="0"/>
        <w:ind w:firstLine="720"/>
        <w:jc w:val="both"/>
        <w:rPr>
          <w:sz w:val="28"/>
          <w:szCs w:val="28"/>
          <w:lang w:val="ru-RU"/>
        </w:rPr>
      </w:pPr>
      <w:proofErr w:type="gramStart"/>
      <w:r w:rsidRPr="0052797C">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1" w:history="1">
        <w:r w:rsidRPr="0052797C">
          <w:rPr>
            <w:sz w:val="28"/>
            <w:szCs w:val="28"/>
            <w:lang w:val="ru-RU"/>
          </w:rPr>
          <w:t>№ 44-ФЗ</w:t>
        </w:r>
      </w:hyperlink>
      <w:r w:rsidRPr="0052797C">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roofErr w:type="gramEnd"/>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3</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160821" w:rsidRDefault="00570FC5" w:rsidP="00570FC5">
      <w:pPr>
        <w:widowControl w:val="0"/>
        <w:autoSpaceDE w:val="0"/>
        <w:ind w:firstLine="720"/>
        <w:jc w:val="both"/>
        <w:rPr>
          <w:color w:val="000000"/>
          <w:sz w:val="28"/>
          <w:szCs w:val="28"/>
          <w:lang w:val="ru-RU"/>
        </w:rPr>
      </w:pPr>
      <w:r w:rsidRPr="00160821">
        <w:rPr>
          <w:color w:val="000000"/>
          <w:sz w:val="28"/>
          <w:szCs w:val="28"/>
          <w:lang w:val="ru-RU"/>
        </w:rPr>
        <w:t xml:space="preserve">Муниципальные бюджетные учреждения </w:t>
      </w:r>
      <w:r w:rsidR="00160821" w:rsidRPr="00160821">
        <w:rPr>
          <w:color w:val="000000"/>
          <w:sz w:val="28"/>
          <w:szCs w:val="28"/>
          <w:lang w:val="ru-RU"/>
        </w:rPr>
        <w:t xml:space="preserve">дополнительного образования </w:t>
      </w:r>
      <w:r w:rsidRPr="00160821">
        <w:rPr>
          <w:color w:val="000000"/>
          <w:sz w:val="28"/>
          <w:szCs w:val="28"/>
          <w:lang w:val="ru-RU"/>
        </w:rPr>
        <w:t xml:space="preserve">- получатели субсидий. Руководители учреждений </w:t>
      </w:r>
      <w:r w:rsidRPr="00160821">
        <w:rPr>
          <w:sz w:val="28"/>
          <w:szCs w:val="28"/>
          <w:lang w:val="ru-RU"/>
        </w:rPr>
        <w:t xml:space="preserve">несут ответственность </w:t>
      </w:r>
      <w:r w:rsidRPr="00160821">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2001C7" w:rsidRDefault="00570FC5" w:rsidP="00570FC5">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2"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D273E6" w:rsidRPr="002001C7" w:rsidRDefault="00D273E6" w:rsidP="00F3171D">
      <w:pPr>
        <w:rPr>
          <w:rFonts w:eastAsia="Calibri"/>
          <w:sz w:val="28"/>
          <w:szCs w:val="28"/>
          <w:lang w:val="ru-RU"/>
        </w:rPr>
        <w:sectPr w:rsidR="00D273E6" w:rsidRPr="002001C7" w:rsidSect="00B05701">
          <w:pgSz w:w="11906" w:h="16838"/>
          <w:pgMar w:top="709" w:right="992" w:bottom="567" w:left="1418" w:header="709" w:footer="709" w:gutter="0"/>
          <w:cols w:space="708"/>
          <w:docGrid w:linePitch="360"/>
        </w:sectPr>
      </w:pP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1</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к подпрограмме № 3 «Одарённые дети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Тасеевского района» </w:t>
      </w:r>
    </w:p>
    <w:p w:rsidR="006267BD" w:rsidRPr="002001C7" w:rsidRDefault="006267BD" w:rsidP="0002688F">
      <w:pPr>
        <w:autoSpaceDE w:val="0"/>
        <w:autoSpaceDN w:val="0"/>
        <w:adjustRightInd w:val="0"/>
        <w:jc w:val="right"/>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6267BD" w:rsidRPr="002001C7" w:rsidRDefault="006267BD" w:rsidP="00D273E6">
      <w:pPr>
        <w:autoSpaceDE w:val="0"/>
        <w:autoSpaceDN w:val="0"/>
        <w:adjustRightInd w:val="0"/>
        <w:jc w:val="center"/>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2001C7"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N п/п</w:t>
            </w:r>
          </w:p>
        </w:tc>
        <w:tc>
          <w:tcPr>
            <w:tcW w:w="4536"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D273E6" w:rsidRPr="002001C7" w:rsidTr="0092378D">
        <w:trPr>
          <w:trHeight w:val="716"/>
        </w:trPr>
        <w:tc>
          <w:tcPr>
            <w:tcW w:w="426"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4536"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1275"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3119"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 xml:space="preserve">текущий финансовый год </w:t>
            </w:r>
            <w:hyperlink w:anchor="Par1182" w:history="1">
              <w:r w:rsidRPr="002001C7">
                <w:rPr>
                  <w:sz w:val="28"/>
                  <w:szCs w:val="28"/>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2-й год планового периода</w:t>
            </w:r>
          </w:p>
        </w:tc>
      </w:tr>
      <w:tr w:rsidR="00F759FD" w:rsidRPr="002001C7" w:rsidTr="0092378D">
        <w:trPr>
          <w:trHeight w:val="239"/>
        </w:trPr>
        <w:tc>
          <w:tcPr>
            <w:tcW w:w="426"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4536"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1275"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3119"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22509F">
            <w:pPr>
              <w:autoSpaceDE w:val="0"/>
              <w:autoSpaceDN w:val="0"/>
              <w:adjustRightInd w:val="0"/>
              <w:jc w:val="center"/>
              <w:rPr>
                <w:sz w:val="28"/>
                <w:szCs w:val="28"/>
                <w:lang w:val="ru-RU"/>
              </w:rPr>
            </w:pPr>
            <w:r w:rsidRPr="002001C7">
              <w:rPr>
                <w:sz w:val="28"/>
                <w:szCs w:val="28"/>
                <w:lang w:val="ru-RU"/>
              </w:rPr>
              <w:t>202</w:t>
            </w:r>
            <w:r w:rsidR="0022509F">
              <w:rPr>
                <w:sz w:val="28"/>
                <w:szCs w:val="28"/>
                <w:lang w:val="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22509F">
            <w:pPr>
              <w:autoSpaceDE w:val="0"/>
              <w:autoSpaceDN w:val="0"/>
              <w:adjustRightInd w:val="0"/>
              <w:jc w:val="center"/>
              <w:rPr>
                <w:sz w:val="28"/>
                <w:szCs w:val="28"/>
                <w:lang w:val="ru-RU"/>
              </w:rPr>
            </w:pPr>
            <w:r w:rsidRPr="002001C7">
              <w:rPr>
                <w:sz w:val="28"/>
                <w:szCs w:val="28"/>
                <w:lang w:val="ru-RU"/>
              </w:rPr>
              <w:t>202</w:t>
            </w:r>
            <w:r w:rsidR="0022509F">
              <w:rPr>
                <w:sz w:val="28"/>
                <w:szCs w:val="28"/>
                <w:lang w:val="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22509F">
            <w:pPr>
              <w:autoSpaceDE w:val="0"/>
              <w:autoSpaceDN w:val="0"/>
              <w:adjustRightInd w:val="0"/>
              <w:jc w:val="center"/>
              <w:rPr>
                <w:sz w:val="28"/>
                <w:szCs w:val="28"/>
                <w:lang w:val="ru-RU"/>
              </w:rPr>
            </w:pPr>
            <w:r w:rsidRPr="002001C7">
              <w:rPr>
                <w:sz w:val="28"/>
                <w:szCs w:val="28"/>
                <w:lang w:val="ru-RU"/>
              </w:rPr>
              <w:t>202</w:t>
            </w:r>
            <w:r w:rsidR="0022509F">
              <w:rPr>
                <w:sz w:val="28"/>
                <w:szCs w:val="28"/>
                <w:lang w:val="ru-RU"/>
              </w:rPr>
              <w:t>6</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22509F">
            <w:pPr>
              <w:autoSpaceDE w:val="0"/>
              <w:autoSpaceDN w:val="0"/>
              <w:adjustRightInd w:val="0"/>
              <w:jc w:val="center"/>
              <w:rPr>
                <w:sz w:val="28"/>
                <w:szCs w:val="28"/>
                <w:lang w:val="ru-RU"/>
              </w:rPr>
            </w:pPr>
            <w:r w:rsidRPr="002001C7">
              <w:rPr>
                <w:sz w:val="28"/>
                <w:szCs w:val="28"/>
                <w:lang w:val="ru-RU"/>
              </w:rPr>
              <w:t>202</w:t>
            </w:r>
            <w:r w:rsidR="0022509F">
              <w:rPr>
                <w:sz w:val="28"/>
                <w:szCs w:val="28"/>
                <w:lang w:val="ru-RU"/>
              </w:rPr>
              <w:t>7</w:t>
            </w:r>
          </w:p>
        </w:tc>
      </w:tr>
      <w:tr w:rsidR="00F759FD" w:rsidRPr="002001C7"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8</w:t>
            </w:r>
          </w:p>
        </w:tc>
      </w:tr>
      <w:tr w:rsidR="00F759FD" w:rsidRPr="00B656DA"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both"/>
              <w:rPr>
                <w:sz w:val="28"/>
                <w:szCs w:val="28"/>
                <w:lang w:val="ru-RU"/>
              </w:rPr>
            </w:pPr>
            <w:r w:rsidRPr="002001C7">
              <w:rPr>
                <w:sz w:val="28"/>
                <w:szCs w:val="28"/>
                <w:lang w:val="ru-RU" w:eastAsia="ru-RU"/>
              </w:rPr>
              <w:t>Цель: создание условий для выявления и сопровождения одарённых детей.</w:t>
            </w:r>
          </w:p>
        </w:tc>
      </w:tr>
      <w:tr w:rsidR="00F759FD" w:rsidRPr="00B656DA"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both"/>
              <w:rPr>
                <w:sz w:val="28"/>
                <w:szCs w:val="28"/>
                <w:lang w:val="ru-RU"/>
              </w:rPr>
            </w:pPr>
            <w:r w:rsidRPr="002001C7">
              <w:rPr>
                <w:sz w:val="28"/>
                <w:szCs w:val="28"/>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455DF8" w:rsidRPr="002001C7"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jc w:val="center"/>
              <w:rPr>
                <w:sz w:val="28"/>
                <w:szCs w:val="28"/>
                <w:lang w:val="ru-RU"/>
              </w:rPr>
            </w:pPr>
            <w:r w:rsidRPr="002001C7">
              <w:rPr>
                <w:sz w:val="28"/>
                <w:szCs w:val="28"/>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455DF8" w:rsidRPr="009E4AC3" w:rsidRDefault="00455DF8" w:rsidP="00455DF8">
            <w:pPr>
              <w:jc w:val="both"/>
              <w:rPr>
                <w:sz w:val="28"/>
                <w:szCs w:val="28"/>
                <w:lang w:val="ru-RU"/>
              </w:rPr>
            </w:pPr>
            <w:r w:rsidRPr="009E4AC3">
              <w:rPr>
                <w:sz w:val="28"/>
                <w:szCs w:val="28"/>
                <w:lang w:val="ru-RU"/>
              </w:rPr>
              <w:t>Количество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center"/>
              <w:rPr>
                <w:sz w:val="28"/>
                <w:szCs w:val="28"/>
                <w:lang w:val="ru-RU"/>
              </w:rPr>
            </w:pPr>
            <w:r w:rsidRPr="002001C7">
              <w:rPr>
                <w:sz w:val="28"/>
                <w:szCs w:val="28"/>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both"/>
              <w:rPr>
                <w:sz w:val="28"/>
                <w:szCs w:val="28"/>
                <w:lang w:val="ru-RU"/>
              </w:rPr>
            </w:pPr>
            <w:r w:rsidRPr="002001C7">
              <w:rPr>
                <w:sz w:val="28"/>
                <w:szCs w:val="28"/>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center"/>
              <w:rPr>
                <w:sz w:val="28"/>
                <w:szCs w:val="28"/>
                <w:lang w:val="ru-RU"/>
              </w:rPr>
            </w:pPr>
            <w:r w:rsidRPr="002001C7">
              <w:rPr>
                <w:sz w:val="28"/>
                <w:szCs w:val="28"/>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center"/>
              <w:rPr>
                <w:sz w:val="28"/>
                <w:szCs w:val="28"/>
                <w:lang w:val="ru-RU"/>
              </w:rPr>
            </w:pPr>
            <w:r w:rsidRPr="002001C7">
              <w:rPr>
                <w:sz w:val="28"/>
                <w:szCs w:val="28"/>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center"/>
              <w:rPr>
                <w:sz w:val="28"/>
                <w:szCs w:val="28"/>
                <w:lang w:val="ru-RU"/>
              </w:rPr>
            </w:pPr>
            <w:r w:rsidRPr="002001C7">
              <w:rPr>
                <w:sz w:val="28"/>
                <w:szCs w:val="28"/>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spacing w:line="276" w:lineRule="auto"/>
              <w:jc w:val="center"/>
              <w:rPr>
                <w:sz w:val="28"/>
                <w:szCs w:val="28"/>
                <w:lang w:val="ru-RU"/>
              </w:rPr>
            </w:pPr>
            <w:r w:rsidRPr="002001C7">
              <w:rPr>
                <w:sz w:val="28"/>
                <w:szCs w:val="28"/>
                <w:lang w:val="ru-RU"/>
              </w:rPr>
              <w:t>10</w:t>
            </w:r>
          </w:p>
        </w:tc>
      </w:tr>
      <w:tr w:rsidR="00455DF8" w:rsidRPr="002001C7"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jc w:val="center"/>
              <w:rPr>
                <w:sz w:val="28"/>
                <w:szCs w:val="28"/>
                <w:lang w:val="ru-RU"/>
              </w:rPr>
            </w:pPr>
            <w:r w:rsidRPr="002001C7">
              <w:rPr>
                <w:sz w:val="28"/>
                <w:szCs w:val="28"/>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ind w:left="110"/>
              <w:jc w:val="both"/>
              <w:rPr>
                <w:sz w:val="28"/>
                <w:szCs w:val="28"/>
                <w:lang w:val="ru-RU" w:eastAsia="ru-RU"/>
              </w:rPr>
            </w:pPr>
            <w:r w:rsidRPr="002001C7">
              <w:rPr>
                <w:sz w:val="28"/>
                <w:szCs w:val="28"/>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2001C7">
              <w:rPr>
                <w:sz w:val="28"/>
                <w:szCs w:val="28"/>
                <w:lang w:val="ru-RU" w:eastAsia="ru-RU"/>
              </w:rPr>
              <w:lastRenderedPageBreak/>
              <w:t>численности</w:t>
            </w:r>
            <w:proofErr w:type="gramEnd"/>
            <w:r w:rsidRPr="002001C7">
              <w:rPr>
                <w:sz w:val="28"/>
                <w:szCs w:val="28"/>
                <w:lang w:val="ru-RU" w:eastAsia="ru-RU"/>
              </w:rPr>
              <w:t xml:space="preserve">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center"/>
              <w:rPr>
                <w:sz w:val="28"/>
                <w:szCs w:val="28"/>
                <w:lang w:val="ru-RU" w:eastAsia="ru-RU"/>
              </w:rPr>
            </w:pPr>
            <w:r w:rsidRPr="002001C7">
              <w:rPr>
                <w:sz w:val="28"/>
                <w:szCs w:val="28"/>
                <w:lang w:val="ru-RU" w:eastAsia="ru-RU"/>
              </w:rPr>
              <w:lastRenderedPageBreak/>
              <w:t>%</w:t>
            </w:r>
          </w:p>
        </w:tc>
        <w:tc>
          <w:tcPr>
            <w:tcW w:w="3119"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both"/>
              <w:rPr>
                <w:sz w:val="28"/>
                <w:szCs w:val="28"/>
                <w:lang w:val="ru-RU" w:eastAsia="ru-RU"/>
              </w:rPr>
            </w:pPr>
            <w:r w:rsidRPr="002001C7">
              <w:rPr>
                <w:sz w:val="28"/>
                <w:szCs w:val="28"/>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center"/>
              <w:rPr>
                <w:sz w:val="28"/>
                <w:szCs w:val="28"/>
                <w:lang w:val="ru-RU" w:eastAsia="ru-RU"/>
              </w:rPr>
            </w:pPr>
            <w:r w:rsidRPr="002001C7">
              <w:rPr>
                <w:sz w:val="28"/>
                <w:szCs w:val="28"/>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center"/>
              <w:rPr>
                <w:sz w:val="28"/>
                <w:szCs w:val="28"/>
                <w:lang w:val="ru-RU" w:eastAsia="ru-RU"/>
              </w:rPr>
            </w:pPr>
            <w:r w:rsidRPr="002001C7">
              <w:rPr>
                <w:sz w:val="28"/>
                <w:szCs w:val="28"/>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center"/>
              <w:rPr>
                <w:sz w:val="28"/>
                <w:szCs w:val="28"/>
                <w:lang w:val="ru-RU" w:eastAsia="ru-RU"/>
              </w:rPr>
            </w:pPr>
            <w:r w:rsidRPr="002001C7">
              <w:rPr>
                <w:sz w:val="28"/>
                <w:szCs w:val="28"/>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jc w:val="center"/>
              <w:rPr>
                <w:sz w:val="28"/>
                <w:szCs w:val="28"/>
                <w:lang w:val="ru-RU" w:eastAsia="ru-RU"/>
              </w:rPr>
            </w:pPr>
            <w:r w:rsidRPr="002001C7">
              <w:rPr>
                <w:sz w:val="28"/>
                <w:szCs w:val="28"/>
                <w:lang w:val="ru-RU" w:eastAsia="ru-RU"/>
              </w:rPr>
              <w:t>10</w:t>
            </w:r>
          </w:p>
        </w:tc>
      </w:tr>
      <w:tr w:rsidR="00455DF8" w:rsidRPr="00B656DA"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455DF8" w:rsidRPr="002001C7" w:rsidRDefault="00455DF8" w:rsidP="00455DF8">
            <w:pPr>
              <w:autoSpaceDE w:val="0"/>
              <w:autoSpaceDN w:val="0"/>
              <w:adjustRightInd w:val="0"/>
              <w:jc w:val="both"/>
              <w:rPr>
                <w:sz w:val="28"/>
                <w:szCs w:val="28"/>
                <w:lang w:val="ru-RU"/>
              </w:rPr>
            </w:pPr>
            <w:r w:rsidRPr="002001C7">
              <w:rPr>
                <w:sz w:val="28"/>
                <w:szCs w:val="28"/>
                <w:lang w:val="ru-RU" w:eastAsia="ru-RU"/>
              </w:rPr>
              <w:lastRenderedPageBreak/>
              <w:t>Задача 2</w:t>
            </w:r>
            <w:r>
              <w:rPr>
                <w:sz w:val="28"/>
                <w:szCs w:val="28"/>
                <w:lang w:val="ru-RU" w:eastAsia="ru-RU"/>
              </w:rPr>
              <w:t>.</w:t>
            </w:r>
            <w:r w:rsidRPr="002001C7">
              <w:rPr>
                <w:sz w:val="28"/>
                <w:szCs w:val="28"/>
                <w:lang w:val="ru-RU" w:eastAsia="ru-RU"/>
              </w:rPr>
              <w:t xml:space="preserve"> Оказание финансовой поддержки одарённым детям.</w:t>
            </w:r>
          </w:p>
        </w:tc>
      </w:tr>
      <w:tr w:rsidR="001E53E7" w:rsidRPr="002001C7"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autoSpaceDE w:val="0"/>
              <w:autoSpaceDN w:val="0"/>
              <w:adjustRightInd w:val="0"/>
              <w:jc w:val="center"/>
              <w:rPr>
                <w:sz w:val="28"/>
                <w:szCs w:val="28"/>
                <w:lang w:val="ru-RU"/>
              </w:rPr>
            </w:pPr>
            <w:r w:rsidRPr="002001C7">
              <w:rPr>
                <w:sz w:val="28"/>
                <w:szCs w:val="28"/>
                <w:lang w:val="ru-RU"/>
              </w:rPr>
              <w:t>2.1</w:t>
            </w:r>
          </w:p>
        </w:tc>
        <w:tc>
          <w:tcPr>
            <w:tcW w:w="4536" w:type="dxa"/>
            <w:tcBorders>
              <w:top w:val="single" w:sz="4" w:space="0" w:color="auto"/>
              <w:left w:val="single" w:sz="4" w:space="0" w:color="auto"/>
              <w:bottom w:val="single" w:sz="4" w:space="0" w:color="auto"/>
              <w:right w:val="single" w:sz="4" w:space="0" w:color="auto"/>
            </w:tcBorders>
            <w:vAlign w:val="center"/>
          </w:tcPr>
          <w:p w:rsidR="001E53E7" w:rsidRPr="009E4AC3" w:rsidRDefault="001E53E7" w:rsidP="001E53E7">
            <w:pPr>
              <w:jc w:val="both"/>
              <w:rPr>
                <w:sz w:val="28"/>
                <w:szCs w:val="28"/>
                <w:lang w:val="ru-RU"/>
              </w:rPr>
            </w:pPr>
            <w:r w:rsidRPr="009E4AC3">
              <w:rPr>
                <w:sz w:val="28"/>
                <w:szCs w:val="28"/>
                <w:lang w:val="ru-RU"/>
              </w:rPr>
              <w:t>Получение финансовой поддержки одарёнными детьми в интеллектуальной, творческой и спортивной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jc w:val="center"/>
              <w:rPr>
                <w:sz w:val="28"/>
                <w:szCs w:val="28"/>
                <w:lang w:val="ru-RU"/>
              </w:rPr>
            </w:pPr>
            <w:r w:rsidRPr="002001C7">
              <w:rPr>
                <w:sz w:val="28"/>
                <w:szCs w:val="28"/>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jc w:val="both"/>
              <w:rPr>
                <w:sz w:val="28"/>
                <w:szCs w:val="28"/>
                <w:lang w:val="ru-RU"/>
              </w:rPr>
            </w:pPr>
            <w:r>
              <w:rPr>
                <w:sz w:val="28"/>
                <w:szCs w:val="28"/>
                <w:lang w:val="ru-RU"/>
              </w:rPr>
              <w:t>Распоряжение администра</w:t>
            </w:r>
            <w:r w:rsidRPr="002001C7">
              <w:rPr>
                <w:sz w:val="28"/>
                <w:szCs w:val="28"/>
                <w:lang w:val="ru-RU"/>
              </w:rPr>
              <w:t>ции Тасеевского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jc w:val="center"/>
              <w:rPr>
                <w:sz w:val="28"/>
                <w:szCs w:val="28"/>
                <w:lang w:val="ru-RU" w:eastAsia="ru-RU"/>
              </w:rPr>
            </w:pPr>
            <w:r w:rsidRPr="002001C7">
              <w:rPr>
                <w:sz w:val="28"/>
                <w:szCs w:val="28"/>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jc w:val="center"/>
              <w:rPr>
                <w:sz w:val="28"/>
                <w:szCs w:val="28"/>
                <w:lang w:val="ru-RU" w:eastAsia="ru-RU"/>
              </w:rPr>
            </w:pPr>
            <w:r w:rsidRPr="002001C7">
              <w:rPr>
                <w:sz w:val="28"/>
                <w:szCs w:val="28"/>
                <w:lang w:val="ru-RU"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jc w:val="center"/>
              <w:rPr>
                <w:sz w:val="28"/>
                <w:szCs w:val="28"/>
                <w:lang w:val="ru-RU" w:eastAsia="ru-RU"/>
              </w:rPr>
            </w:pPr>
            <w:r w:rsidRPr="002001C7">
              <w:rPr>
                <w:sz w:val="28"/>
                <w:szCs w:val="28"/>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1E53E7" w:rsidRPr="002001C7" w:rsidRDefault="001E53E7" w:rsidP="001E53E7">
            <w:pPr>
              <w:tabs>
                <w:tab w:val="left" w:pos="312"/>
                <w:tab w:val="center" w:pos="650"/>
              </w:tabs>
              <w:jc w:val="center"/>
              <w:rPr>
                <w:sz w:val="28"/>
                <w:szCs w:val="28"/>
                <w:lang w:val="ru-RU" w:eastAsia="ru-RU"/>
              </w:rPr>
            </w:pPr>
            <w:r w:rsidRPr="002001C7">
              <w:rPr>
                <w:sz w:val="28"/>
                <w:szCs w:val="28"/>
                <w:lang w:val="ru-RU" w:eastAsia="ru-RU"/>
              </w:rPr>
              <w:t>21</w:t>
            </w:r>
          </w:p>
        </w:tc>
      </w:tr>
    </w:tbl>
    <w:p w:rsidR="00F3171D" w:rsidRDefault="00F3171D" w:rsidP="0022509F">
      <w:pPr>
        <w:autoSpaceDE w:val="0"/>
        <w:autoSpaceDN w:val="0"/>
        <w:adjustRightInd w:val="0"/>
        <w:ind w:firstLine="10773"/>
        <w:jc w:val="right"/>
        <w:outlineLvl w:val="1"/>
        <w:rPr>
          <w:sz w:val="28"/>
          <w:szCs w:val="28"/>
          <w:lang w:val="ru-RU"/>
        </w:rPr>
      </w:pPr>
    </w:p>
    <w:p w:rsidR="00F3171D" w:rsidRDefault="00F3171D" w:rsidP="0022509F">
      <w:pPr>
        <w:autoSpaceDE w:val="0"/>
        <w:autoSpaceDN w:val="0"/>
        <w:adjustRightInd w:val="0"/>
        <w:ind w:firstLine="10773"/>
        <w:jc w:val="right"/>
        <w:outlineLvl w:val="1"/>
        <w:rPr>
          <w:sz w:val="28"/>
          <w:szCs w:val="28"/>
          <w:lang w:val="ru-RU"/>
        </w:rPr>
      </w:pPr>
    </w:p>
    <w:p w:rsidR="0022509F" w:rsidRPr="002001C7" w:rsidRDefault="0022509F" w:rsidP="0022509F">
      <w:pPr>
        <w:autoSpaceDE w:val="0"/>
        <w:autoSpaceDN w:val="0"/>
        <w:adjustRightInd w:val="0"/>
        <w:ind w:firstLine="10773"/>
        <w:jc w:val="right"/>
        <w:outlineLvl w:val="1"/>
        <w:rPr>
          <w:sz w:val="28"/>
          <w:szCs w:val="28"/>
          <w:lang w:val="ru-RU"/>
        </w:rPr>
      </w:pPr>
      <w:r w:rsidRPr="002001C7">
        <w:rPr>
          <w:sz w:val="28"/>
          <w:szCs w:val="28"/>
          <w:lang w:val="ru-RU"/>
        </w:rPr>
        <w:t>Приложение № 2</w:t>
      </w:r>
    </w:p>
    <w:p w:rsidR="0022509F" w:rsidRPr="002001C7" w:rsidRDefault="0022509F" w:rsidP="0022509F">
      <w:pPr>
        <w:autoSpaceDE w:val="0"/>
        <w:autoSpaceDN w:val="0"/>
        <w:adjustRightInd w:val="0"/>
        <w:ind w:firstLine="10773"/>
        <w:jc w:val="right"/>
        <w:rPr>
          <w:sz w:val="28"/>
          <w:szCs w:val="28"/>
          <w:lang w:val="ru-RU"/>
        </w:rPr>
      </w:pPr>
      <w:r w:rsidRPr="002001C7">
        <w:rPr>
          <w:sz w:val="28"/>
          <w:szCs w:val="28"/>
          <w:lang w:val="ru-RU"/>
        </w:rPr>
        <w:t>к подпрограмме № 3 «Одарённые дети</w:t>
      </w:r>
    </w:p>
    <w:p w:rsidR="0022509F" w:rsidRPr="002001C7" w:rsidRDefault="0022509F" w:rsidP="0022509F">
      <w:pPr>
        <w:autoSpaceDE w:val="0"/>
        <w:autoSpaceDN w:val="0"/>
        <w:adjustRightInd w:val="0"/>
        <w:ind w:firstLine="10773"/>
        <w:jc w:val="right"/>
        <w:rPr>
          <w:sz w:val="28"/>
          <w:szCs w:val="28"/>
          <w:lang w:val="ru-RU"/>
        </w:rPr>
      </w:pPr>
      <w:r w:rsidRPr="002001C7">
        <w:rPr>
          <w:sz w:val="28"/>
          <w:szCs w:val="28"/>
          <w:lang w:val="ru-RU"/>
        </w:rPr>
        <w:t>Тасеевского района»</w:t>
      </w:r>
    </w:p>
    <w:p w:rsidR="0022509F" w:rsidRPr="002001C7" w:rsidRDefault="0022509F" w:rsidP="0022509F">
      <w:pPr>
        <w:autoSpaceDE w:val="0"/>
        <w:autoSpaceDN w:val="0"/>
        <w:adjustRightInd w:val="0"/>
        <w:jc w:val="right"/>
        <w:rPr>
          <w:sz w:val="28"/>
          <w:szCs w:val="28"/>
          <w:lang w:val="ru-RU"/>
        </w:rPr>
      </w:pPr>
    </w:p>
    <w:p w:rsidR="0022509F" w:rsidRPr="002001C7" w:rsidRDefault="0022509F" w:rsidP="0022509F">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p w:rsidR="0022509F" w:rsidRPr="002001C7" w:rsidRDefault="0022509F" w:rsidP="0022509F">
      <w:pPr>
        <w:autoSpaceDE w:val="0"/>
        <w:autoSpaceDN w:val="0"/>
        <w:adjustRightInd w:val="0"/>
        <w:ind w:firstLine="540"/>
        <w:jc w:val="center"/>
        <w:rPr>
          <w:sz w:val="28"/>
          <w:szCs w:val="28"/>
          <w:lang w:val="ru-RU"/>
        </w:rPr>
      </w:pPr>
    </w:p>
    <w:tbl>
      <w:tblPr>
        <w:tblStyle w:val="4"/>
        <w:tblW w:w="15701" w:type="dxa"/>
        <w:tblLayout w:type="fixed"/>
        <w:tblLook w:val="04A0" w:firstRow="1" w:lastRow="0" w:firstColumn="1" w:lastColumn="0" w:noHBand="0" w:noVBand="1"/>
      </w:tblPr>
      <w:tblGrid>
        <w:gridCol w:w="675"/>
        <w:gridCol w:w="3261"/>
        <w:gridCol w:w="1984"/>
        <w:gridCol w:w="709"/>
        <w:gridCol w:w="709"/>
        <w:gridCol w:w="1417"/>
        <w:gridCol w:w="709"/>
        <w:gridCol w:w="992"/>
        <w:gridCol w:w="1134"/>
        <w:gridCol w:w="1134"/>
        <w:gridCol w:w="1134"/>
        <w:gridCol w:w="1843"/>
      </w:tblGrid>
      <w:tr w:rsidR="0022509F" w:rsidRPr="00B656DA" w:rsidTr="004B7853">
        <w:tc>
          <w:tcPr>
            <w:tcW w:w="675" w:type="dxa"/>
            <w:vMerge w:val="restart"/>
            <w:vAlign w:val="center"/>
          </w:tcPr>
          <w:p w:rsidR="0022509F" w:rsidRPr="002001C7" w:rsidRDefault="0022509F" w:rsidP="004B7853">
            <w:pPr>
              <w:autoSpaceDE w:val="0"/>
              <w:autoSpaceDN w:val="0"/>
              <w:adjustRightInd w:val="0"/>
              <w:jc w:val="center"/>
              <w:rPr>
                <w:sz w:val="28"/>
                <w:szCs w:val="28"/>
                <w:lang w:val="ru-RU"/>
              </w:rPr>
            </w:pPr>
            <w:r w:rsidRPr="002001C7">
              <w:rPr>
                <w:sz w:val="28"/>
                <w:szCs w:val="28"/>
                <w:lang w:val="ru-RU"/>
              </w:rPr>
              <w:t>№ п/п</w:t>
            </w:r>
          </w:p>
        </w:tc>
        <w:tc>
          <w:tcPr>
            <w:tcW w:w="3261" w:type="dxa"/>
            <w:vMerge w:val="restart"/>
            <w:vAlign w:val="center"/>
          </w:tcPr>
          <w:p w:rsidR="0022509F" w:rsidRPr="002001C7" w:rsidRDefault="0022509F" w:rsidP="004B7853">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1984" w:type="dxa"/>
            <w:vMerge w:val="restart"/>
            <w:vAlign w:val="center"/>
          </w:tcPr>
          <w:p w:rsidR="0022509F" w:rsidRPr="00594642" w:rsidRDefault="0022509F" w:rsidP="004B7853">
            <w:pPr>
              <w:autoSpaceDE w:val="0"/>
              <w:autoSpaceDN w:val="0"/>
              <w:adjustRightInd w:val="0"/>
              <w:jc w:val="center"/>
              <w:rPr>
                <w:sz w:val="28"/>
                <w:szCs w:val="28"/>
                <w:lang w:val="ru-RU"/>
              </w:rPr>
            </w:pPr>
            <w:r w:rsidRPr="00594642">
              <w:rPr>
                <w:sz w:val="28"/>
                <w:szCs w:val="28"/>
                <w:lang w:val="ru-RU"/>
              </w:rPr>
              <w:t>ГРБС</w:t>
            </w:r>
          </w:p>
        </w:tc>
        <w:tc>
          <w:tcPr>
            <w:tcW w:w="3544" w:type="dxa"/>
            <w:gridSpan w:val="4"/>
            <w:vAlign w:val="center"/>
          </w:tcPr>
          <w:p w:rsidR="0022509F" w:rsidRPr="00594642" w:rsidRDefault="0022509F" w:rsidP="004B7853">
            <w:pPr>
              <w:autoSpaceDE w:val="0"/>
              <w:autoSpaceDN w:val="0"/>
              <w:adjustRightInd w:val="0"/>
              <w:jc w:val="center"/>
              <w:rPr>
                <w:sz w:val="28"/>
                <w:szCs w:val="28"/>
                <w:lang w:val="ru-RU"/>
              </w:rPr>
            </w:pPr>
            <w:r w:rsidRPr="00594642">
              <w:rPr>
                <w:sz w:val="28"/>
                <w:szCs w:val="28"/>
                <w:lang w:val="ru-RU"/>
              </w:rPr>
              <w:t>Код бюджетной классификации</w:t>
            </w:r>
          </w:p>
        </w:tc>
        <w:tc>
          <w:tcPr>
            <w:tcW w:w="4394" w:type="dxa"/>
            <w:gridSpan w:val="4"/>
            <w:vAlign w:val="center"/>
          </w:tcPr>
          <w:p w:rsidR="0022509F" w:rsidRPr="00594642" w:rsidRDefault="0022509F" w:rsidP="004B7853">
            <w:pPr>
              <w:autoSpaceDE w:val="0"/>
              <w:autoSpaceDN w:val="0"/>
              <w:adjustRightInd w:val="0"/>
              <w:jc w:val="center"/>
              <w:rPr>
                <w:sz w:val="28"/>
                <w:szCs w:val="28"/>
                <w:lang w:val="ru-RU"/>
              </w:rPr>
            </w:pPr>
            <w:r w:rsidRPr="00594642">
              <w:rPr>
                <w:sz w:val="28"/>
                <w:szCs w:val="28"/>
                <w:lang w:val="ru-RU"/>
              </w:rPr>
              <w:t>Расходы по годам реализации программы (тыс. рублей)</w:t>
            </w:r>
          </w:p>
        </w:tc>
        <w:tc>
          <w:tcPr>
            <w:tcW w:w="1843" w:type="dxa"/>
            <w:vMerge w:val="restart"/>
            <w:vAlign w:val="center"/>
          </w:tcPr>
          <w:p w:rsidR="0022509F" w:rsidRPr="002001C7" w:rsidRDefault="0022509F" w:rsidP="004B7853">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22509F" w:rsidRPr="002001C7" w:rsidTr="004B7853">
        <w:trPr>
          <w:cantSplit/>
          <w:trHeight w:val="1100"/>
        </w:trPr>
        <w:tc>
          <w:tcPr>
            <w:tcW w:w="675" w:type="dxa"/>
            <w:vMerge/>
            <w:vAlign w:val="center"/>
          </w:tcPr>
          <w:p w:rsidR="0022509F" w:rsidRPr="002001C7" w:rsidRDefault="0022509F" w:rsidP="004B7853">
            <w:pPr>
              <w:autoSpaceDE w:val="0"/>
              <w:autoSpaceDN w:val="0"/>
              <w:adjustRightInd w:val="0"/>
              <w:jc w:val="center"/>
              <w:rPr>
                <w:sz w:val="28"/>
                <w:szCs w:val="28"/>
                <w:lang w:val="ru-RU"/>
              </w:rPr>
            </w:pPr>
          </w:p>
        </w:tc>
        <w:tc>
          <w:tcPr>
            <w:tcW w:w="3261" w:type="dxa"/>
            <w:vMerge/>
            <w:vAlign w:val="center"/>
          </w:tcPr>
          <w:p w:rsidR="0022509F" w:rsidRPr="002001C7" w:rsidRDefault="0022509F" w:rsidP="004B7853">
            <w:pPr>
              <w:autoSpaceDE w:val="0"/>
              <w:autoSpaceDN w:val="0"/>
              <w:adjustRightInd w:val="0"/>
              <w:jc w:val="center"/>
              <w:rPr>
                <w:sz w:val="28"/>
                <w:szCs w:val="28"/>
                <w:lang w:val="ru-RU"/>
              </w:rPr>
            </w:pPr>
          </w:p>
        </w:tc>
        <w:tc>
          <w:tcPr>
            <w:tcW w:w="1984" w:type="dxa"/>
            <w:vMerge/>
            <w:vAlign w:val="center"/>
          </w:tcPr>
          <w:p w:rsidR="0022509F" w:rsidRPr="00594642" w:rsidRDefault="0022509F" w:rsidP="004B7853">
            <w:pPr>
              <w:autoSpaceDE w:val="0"/>
              <w:autoSpaceDN w:val="0"/>
              <w:adjustRightInd w:val="0"/>
              <w:jc w:val="center"/>
              <w:rPr>
                <w:sz w:val="28"/>
                <w:szCs w:val="28"/>
                <w:lang w:val="ru-RU"/>
              </w:rPr>
            </w:pPr>
          </w:p>
        </w:tc>
        <w:tc>
          <w:tcPr>
            <w:tcW w:w="709"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ГРБС</w:t>
            </w:r>
          </w:p>
        </w:tc>
        <w:tc>
          <w:tcPr>
            <w:tcW w:w="709"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proofErr w:type="spellStart"/>
            <w:r w:rsidRPr="00594642">
              <w:rPr>
                <w:sz w:val="28"/>
                <w:szCs w:val="28"/>
                <w:lang w:val="ru-RU"/>
              </w:rPr>
              <w:t>РзПр</w:t>
            </w:r>
            <w:proofErr w:type="spellEnd"/>
          </w:p>
        </w:tc>
        <w:tc>
          <w:tcPr>
            <w:tcW w:w="1417"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ЦСР</w:t>
            </w:r>
          </w:p>
        </w:tc>
        <w:tc>
          <w:tcPr>
            <w:tcW w:w="709"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ВВР</w:t>
            </w:r>
          </w:p>
        </w:tc>
        <w:tc>
          <w:tcPr>
            <w:tcW w:w="992"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2025 год</w:t>
            </w:r>
          </w:p>
        </w:tc>
        <w:tc>
          <w:tcPr>
            <w:tcW w:w="1134" w:type="dxa"/>
            <w:textDirection w:val="btLr"/>
            <w:vAlign w:val="center"/>
          </w:tcPr>
          <w:p w:rsidR="0022509F" w:rsidRPr="00594642" w:rsidRDefault="0022509F" w:rsidP="004B7853">
            <w:pPr>
              <w:autoSpaceDE w:val="0"/>
              <w:autoSpaceDN w:val="0"/>
              <w:adjustRightInd w:val="0"/>
              <w:ind w:left="-232" w:right="113" w:firstLine="51"/>
              <w:jc w:val="center"/>
              <w:rPr>
                <w:sz w:val="28"/>
                <w:szCs w:val="28"/>
                <w:lang w:val="ru-RU"/>
              </w:rPr>
            </w:pPr>
            <w:r w:rsidRPr="00594642">
              <w:rPr>
                <w:sz w:val="28"/>
                <w:szCs w:val="28"/>
                <w:lang w:val="ru-RU"/>
              </w:rPr>
              <w:t>2026 год</w:t>
            </w:r>
          </w:p>
        </w:tc>
        <w:tc>
          <w:tcPr>
            <w:tcW w:w="1134"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2027 год</w:t>
            </w:r>
          </w:p>
        </w:tc>
        <w:tc>
          <w:tcPr>
            <w:tcW w:w="1134" w:type="dxa"/>
            <w:textDirection w:val="btLr"/>
            <w:vAlign w:val="center"/>
          </w:tcPr>
          <w:p w:rsidR="0022509F" w:rsidRPr="00594642" w:rsidRDefault="0022509F" w:rsidP="004B7853">
            <w:pPr>
              <w:autoSpaceDE w:val="0"/>
              <w:autoSpaceDN w:val="0"/>
              <w:adjustRightInd w:val="0"/>
              <w:ind w:left="113" w:right="113"/>
              <w:jc w:val="center"/>
              <w:rPr>
                <w:sz w:val="28"/>
                <w:szCs w:val="28"/>
                <w:lang w:val="ru-RU"/>
              </w:rPr>
            </w:pPr>
            <w:r w:rsidRPr="00594642">
              <w:rPr>
                <w:sz w:val="28"/>
                <w:szCs w:val="28"/>
                <w:lang w:val="ru-RU"/>
              </w:rPr>
              <w:t>Итого на 2025-2027 гг.</w:t>
            </w:r>
          </w:p>
        </w:tc>
        <w:tc>
          <w:tcPr>
            <w:tcW w:w="1843" w:type="dxa"/>
            <w:vMerge/>
            <w:vAlign w:val="center"/>
          </w:tcPr>
          <w:p w:rsidR="0022509F" w:rsidRPr="002001C7" w:rsidRDefault="0022509F" w:rsidP="004B7853">
            <w:pPr>
              <w:autoSpaceDE w:val="0"/>
              <w:autoSpaceDN w:val="0"/>
              <w:adjustRightInd w:val="0"/>
              <w:jc w:val="center"/>
              <w:rPr>
                <w:sz w:val="28"/>
                <w:szCs w:val="28"/>
                <w:lang w:val="ru-RU"/>
              </w:rPr>
            </w:pPr>
          </w:p>
        </w:tc>
      </w:tr>
      <w:tr w:rsidR="0022509F" w:rsidRPr="00154259" w:rsidTr="004B7853">
        <w:trPr>
          <w:trHeight w:val="885"/>
        </w:trPr>
        <w:tc>
          <w:tcPr>
            <w:tcW w:w="675" w:type="dxa"/>
            <w:vMerge w:val="restart"/>
            <w:vAlign w:val="center"/>
          </w:tcPr>
          <w:p w:rsidR="0022509F" w:rsidRPr="002001C7" w:rsidRDefault="0022509F" w:rsidP="004B7853">
            <w:pPr>
              <w:autoSpaceDE w:val="0"/>
              <w:autoSpaceDN w:val="0"/>
              <w:adjustRightInd w:val="0"/>
              <w:jc w:val="center"/>
              <w:rPr>
                <w:sz w:val="28"/>
                <w:szCs w:val="28"/>
                <w:lang w:val="ru-RU"/>
              </w:rPr>
            </w:pPr>
          </w:p>
        </w:tc>
        <w:tc>
          <w:tcPr>
            <w:tcW w:w="3261" w:type="dxa"/>
            <w:vMerge w:val="restart"/>
            <w:vAlign w:val="center"/>
          </w:tcPr>
          <w:p w:rsidR="0022509F" w:rsidRPr="00154259" w:rsidRDefault="0022509F" w:rsidP="004B7853">
            <w:pPr>
              <w:jc w:val="both"/>
              <w:rPr>
                <w:color w:val="000000"/>
                <w:sz w:val="28"/>
                <w:szCs w:val="28"/>
                <w:lang w:val="ru-RU" w:eastAsia="ru-RU"/>
              </w:rPr>
            </w:pPr>
            <w:r w:rsidRPr="00154259">
              <w:rPr>
                <w:color w:val="000000"/>
                <w:sz w:val="28"/>
                <w:szCs w:val="28"/>
                <w:lang w:val="ru-RU" w:eastAsia="ru-RU"/>
              </w:rPr>
              <w:t>Цель:  создание условий для выявления и сопровождения одарённых детей.</w:t>
            </w: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p>
        </w:tc>
        <w:tc>
          <w:tcPr>
            <w:tcW w:w="1984" w:type="dxa"/>
            <w:vAlign w:val="center"/>
          </w:tcPr>
          <w:p w:rsidR="0022509F" w:rsidRPr="00154259" w:rsidRDefault="0022509F" w:rsidP="004B7853">
            <w:pPr>
              <w:autoSpaceDE w:val="0"/>
              <w:autoSpaceDN w:val="0"/>
              <w:adjustRightInd w:val="0"/>
              <w:ind w:hanging="30"/>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2865,00</w:t>
            </w:r>
          </w:p>
        </w:tc>
        <w:tc>
          <w:tcPr>
            <w:tcW w:w="1843" w:type="dxa"/>
            <w:vMerge w:val="restart"/>
            <w:vAlign w:val="center"/>
          </w:tcPr>
          <w:p w:rsidR="0022509F" w:rsidRPr="00154259" w:rsidRDefault="0022509F" w:rsidP="004B7853">
            <w:pPr>
              <w:autoSpaceDE w:val="0"/>
              <w:autoSpaceDN w:val="0"/>
              <w:adjustRightInd w:val="0"/>
              <w:jc w:val="center"/>
              <w:rPr>
                <w:sz w:val="28"/>
                <w:szCs w:val="28"/>
                <w:lang w:val="ru-RU"/>
              </w:rPr>
            </w:pPr>
          </w:p>
        </w:tc>
      </w:tr>
      <w:tr w:rsidR="0022509F" w:rsidRPr="00B656DA" w:rsidTr="004B7853">
        <w:trPr>
          <w:trHeight w:val="555"/>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c>
          <w:tcPr>
            <w:tcW w:w="1984" w:type="dxa"/>
            <w:vAlign w:val="center"/>
          </w:tcPr>
          <w:p w:rsidR="0022509F" w:rsidRPr="00154259" w:rsidRDefault="0022509F" w:rsidP="004B7853">
            <w:pPr>
              <w:autoSpaceDE w:val="0"/>
              <w:autoSpaceDN w:val="0"/>
              <w:adjustRightInd w:val="0"/>
              <w:ind w:hanging="30"/>
              <w:jc w:val="both"/>
              <w:rPr>
                <w:sz w:val="28"/>
                <w:szCs w:val="28"/>
                <w:lang w:val="ru-RU"/>
              </w:rPr>
            </w:pPr>
            <w:r w:rsidRPr="00154259">
              <w:rPr>
                <w:sz w:val="28"/>
                <w:szCs w:val="28"/>
                <w:lang w:val="ru-RU"/>
              </w:rPr>
              <w:t>в том числе по ГРБС:</w:t>
            </w: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1417"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843" w:type="dxa"/>
            <w:vMerge/>
            <w:vAlign w:val="center"/>
          </w:tcPr>
          <w:p w:rsidR="0022509F" w:rsidRPr="00154259" w:rsidRDefault="0022509F" w:rsidP="004B7853">
            <w:pPr>
              <w:autoSpaceDE w:val="0"/>
              <w:autoSpaceDN w:val="0"/>
              <w:adjustRightInd w:val="0"/>
              <w:jc w:val="center"/>
              <w:rPr>
                <w:sz w:val="28"/>
                <w:szCs w:val="28"/>
                <w:lang w:val="ru-RU"/>
              </w:rPr>
            </w:pPr>
          </w:p>
        </w:tc>
      </w:tr>
      <w:tr w:rsidR="0022509F" w:rsidRPr="00154259" w:rsidTr="004B7853">
        <w:trPr>
          <w:trHeight w:val="750"/>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c>
          <w:tcPr>
            <w:tcW w:w="1984" w:type="dxa"/>
            <w:vAlign w:val="center"/>
          </w:tcPr>
          <w:p w:rsidR="0022509F" w:rsidRPr="00154259" w:rsidRDefault="0022509F" w:rsidP="004B7853">
            <w:pPr>
              <w:autoSpaceDE w:val="0"/>
              <w:autoSpaceDN w:val="0"/>
              <w:adjustRightInd w:val="0"/>
              <w:ind w:firstLine="2"/>
              <w:jc w:val="both"/>
              <w:rPr>
                <w:sz w:val="28"/>
                <w:szCs w:val="28"/>
                <w:lang w:val="ru-RU"/>
              </w:rPr>
            </w:pPr>
            <w:r w:rsidRPr="00154259">
              <w:rPr>
                <w:sz w:val="28"/>
                <w:szCs w:val="28"/>
                <w:lang w:val="ru-RU"/>
              </w:rPr>
              <w:t>МКУ «Отдел образования»</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2655,00</w:t>
            </w:r>
          </w:p>
        </w:tc>
        <w:tc>
          <w:tcPr>
            <w:tcW w:w="1843" w:type="dxa"/>
            <w:vMerge/>
            <w:vAlign w:val="center"/>
          </w:tcPr>
          <w:p w:rsidR="0022509F" w:rsidRPr="00154259" w:rsidRDefault="0022509F" w:rsidP="004B7853">
            <w:pPr>
              <w:autoSpaceDE w:val="0"/>
              <w:autoSpaceDN w:val="0"/>
              <w:adjustRightInd w:val="0"/>
              <w:jc w:val="center"/>
              <w:rPr>
                <w:sz w:val="28"/>
                <w:szCs w:val="28"/>
                <w:lang w:val="ru-RU"/>
              </w:rPr>
            </w:pPr>
          </w:p>
        </w:tc>
      </w:tr>
      <w:tr w:rsidR="0022509F" w:rsidRPr="00154259" w:rsidTr="004B7853">
        <w:trPr>
          <w:trHeight w:val="1200"/>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c>
          <w:tcPr>
            <w:tcW w:w="1984" w:type="dxa"/>
            <w:vAlign w:val="center"/>
          </w:tcPr>
          <w:p w:rsidR="0022509F" w:rsidRPr="00154259" w:rsidRDefault="0022509F" w:rsidP="004B7853">
            <w:pPr>
              <w:autoSpaceDE w:val="0"/>
              <w:autoSpaceDN w:val="0"/>
              <w:adjustRightInd w:val="0"/>
              <w:ind w:firstLine="2"/>
              <w:jc w:val="both"/>
              <w:rPr>
                <w:sz w:val="28"/>
                <w:szCs w:val="28"/>
                <w:lang w:val="ru-RU"/>
              </w:rPr>
            </w:pPr>
            <w:r w:rsidRPr="00154259">
              <w:rPr>
                <w:sz w:val="28"/>
                <w:szCs w:val="28"/>
                <w:lang w:val="ru-RU"/>
              </w:rPr>
              <w:t>Администрация  Тасеевского района</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005</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210,00</w:t>
            </w:r>
          </w:p>
        </w:tc>
        <w:tc>
          <w:tcPr>
            <w:tcW w:w="1843" w:type="dxa"/>
            <w:vMerge/>
            <w:vAlign w:val="center"/>
          </w:tcPr>
          <w:p w:rsidR="0022509F" w:rsidRPr="00154259" w:rsidRDefault="0022509F" w:rsidP="004B7853">
            <w:pPr>
              <w:autoSpaceDE w:val="0"/>
              <w:autoSpaceDN w:val="0"/>
              <w:adjustRightInd w:val="0"/>
              <w:jc w:val="center"/>
              <w:rPr>
                <w:sz w:val="28"/>
                <w:szCs w:val="28"/>
                <w:lang w:val="ru-RU"/>
              </w:rPr>
            </w:pPr>
          </w:p>
        </w:tc>
      </w:tr>
      <w:tr w:rsidR="0022509F" w:rsidRPr="00B656DA" w:rsidTr="004B7853">
        <w:trPr>
          <w:trHeight w:val="873"/>
        </w:trPr>
        <w:tc>
          <w:tcPr>
            <w:tcW w:w="13858" w:type="dxa"/>
            <w:gridSpan w:val="11"/>
            <w:vAlign w:val="center"/>
          </w:tcPr>
          <w:p w:rsidR="0022509F" w:rsidRPr="00154259" w:rsidRDefault="0022509F" w:rsidP="004B7853">
            <w:pPr>
              <w:autoSpaceDE w:val="0"/>
              <w:autoSpaceDN w:val="0"/>
              <w:adjustRightInd w:val="0"/>
              <w:jc w:val="both"/>
              <w:rPr>
                <w:rFonts w:eastAsiaTheme="minorEastAsia"/>
                <w:sz w:val="28"/>
                <w:szCs w:val="28"/>
                <w:lang w:val="ru-RU"/>
              </w:rPr>
            </w:pPr>
            <w:r w:rsidRPr="00154259">
              <w:rPr>
                <w:sz w:val="28"/>
                <w:szCs w:val="28"/>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22509F" w:rsidRPr="00154259" w:rsidRDefault="0022509F" w:rsidP="004B7853">
            <w:pPr>
              <w:autoSpaceDE w:val="0"/>
              <w:autoSpaceDN w:val="0"/>
              <w:adjustRightInd w:val="0"/>
              <w:jc w:val="both"/>
              <w:rPr>
                <w:color w:val="000000"/>
                <w:sz w:val="28"/>
                <w:szCs w:val="28"/>
                <w:lang w:val="ru-RU" w:eastAsia="ru-RU"/>
              </w:rPr>
            </w:pPr>
          </w:p>
        </w:tc>
      </w:tr>
      <w:tr w:rsidR="0022509F" w:rsidRPr="00B656DA" w:rsidTr="004B7853">
        <w:trPr>
          <w:trHeight w:val="1544"/>
        </w:trPr>
        <w:tc>
          <w:tcPr>
            <w:tcW w:w="675" w:type="dxa"/>
            <w:vMerge w:val="restart"/>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restart"/>
            <w:vAlign w:val="center"/>
          </w:tcPr>
          <w:p w:rsidR="0022509F" w:rsidRPr="00154259" w:rsidRDefault="0022509F" w:rsidP="004B7853">
            <w:pPr>
              <w:autoSpaceDE w:val="0"/>
              <w:autoSpaceDN w:val="0"/>
              <w:adjustRightInd w:val="0"/>
              <w:jc w:val="both"/>
              <w:rPr>
                <w:color w:val="000000"/>
                <w:sz w:val="28"/>
                <w:szCs w:val="28"/>
                <w:lang w:val="ru-RU" w:eastAsia="ru-RU"/>
              </w:rPr>
            </w:pPr>
            <w:r w:rsidRPr="00154259">
              <w:rPr>
                <w:color w:val="000000"/>
                <w:sz w:val="28"/>
                <w:szCs w:val="28"/>
                <w:lang w:val="ru-RU" w:eastAsia="ru-RU"/>
              </w:rPr>
              <w:t>Мероприятие 1.1.</w:t>
            </w:r>
            <w:r w:rsidRPr="00154259">
              <w:rPr>
                <w:sz w:val="28"/>
                <w:szCs w:val="28"/>
                <w:lang w:val="ru-RU"/>
              </w:rPr>
              <w:t xml:space="preserve"> </w:t>
            </w:r>
            <w:r w:rsidRPr="00154259">
              <w:rPr>
                <w:color w:val="000000"/>
                <w:sz w:val="28"/>
                <w:szCs w:val="28"/>
                <w:lang w:val="ru-RU" w:eastAsia="ru-RU"/>
              </w:rPr>
              <w:t>Реализация мероприятий по поддержки одаренных детей и педагогов, работающих с одаренными детьми</w:t>
            </w:r>
          </w:p>
        </w:tc>
        <w:tc>
          <w:tcPr>
            <w:tcW w:w="1984" w:type="dxa"/>
            <w:vAlign w:val="center"/>
          </w:tcPr>
          <w:p w:rsidR="0022509F" w:rsidRPr="00154259" w:rsidRDefault="0022509F" w:rsidP="004B7853">
            <w:pPr>
              <w:autoSpaceDE w:val="0"/>
              <w:autoSpaceDN w:val="0"/>
              <w:adjustRightInd w:val="0"/>
              <w:ind w:firstLine="2"/>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2670,00</w:t>
            </w:r>
          </w:p>
        </w:tc>
        <w:tc>
          <w:tcPr>
            <w:tcW w:w="1843" w:type="dxa"/>
            <w:vMerge w:val="restart"/>
            <w:vAlign w:val="center"/>
          </w:tcPr>
          <w:p w:rsidR="0022509F" w:rsidRPr="00154259" w:rsidRDefault="0022509F" w:rsidP="004B7853">
            <w:pPr>
              <w:autoSpaceDE w:val="0"/>
              <w:autoSpaceDN w:val="0"/>
              <w:adjustRightInd w:val="0"/>
              <w:jc w:val="both"/>
              <w:rPr>
                <w:color w:val="000000"/>
                <w:sz w:val="28"/>
                <w:szCs w:val="28"/>
                <w:lang w:val="ru-RU" w:eastAsia="ru-RU"/>
              </w:rPr>
            </w:pPr>
            <w:r w:rsidRPr="00154259">
              <w:rPr>
                <w:color w:val="000000"/>
                <w:sz w:val="28"/>
                <w:szCs w:val="28"/>
                <w:lang w:val="ru-RU" w:eastAsia="ru-RU"/>
              </w:rPr>
              <w:t xml:space="preserve">Увеличение количества обучающихся принявших участие в профильных сменах, краевых интенсивных школах, </w:t>
            </w:r>
            <w:r w:rsidRPr="00154259">
              <w:rPr>
                <w:color w:val="000000"/>
                <w:sz w:val="28"/>
                <w:szCs w:val="28"/>
                <w:lang w:val="ru-RU" w:eastAsia="ru-RU"/>
              </w:rPr>
              <w:lastRenderedPageBreak/>
              <w:t>конкурсах различного уровня</w:t>
            </w:r>
          </w:p>
        </w:tc>
      </w:tr>
      <w:tr w:rsidR="0022509F" w:rsidRPr="00B656DA" w:rsidTr="004B7853">
        <w:trPr>
          <w:trHeight w:val="563"/>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sz w:val="28"/>
                <w:szCs w:val="28"/>
                <w:lang w:val="ru-RU"/>
              </w:rPr>
            </w:pPr>
          </w:p>
        </w:tc>
        <w:tc>
          <w:tcPr>
            <w:tcW w:w="1984" w:type="dxa"/>
            <w:vAlign w:val="center"/>
          </w:tcPr>
          <w:p w:rsidR="0022509F" w:rsidRPr="00154259" w:rsidRDefault="0022509F" w:rsidP="004B7853">
            <w:pPr>
              <w:autoSpaceDE w:val="0"/>
              <w:autoSpaceDN w:val="0"/>
              <w:adjustRightInd w:val="0"/>
              <w:jc w:val="both"/>
              <w:rPr>
                <w:sz w:val="28"/>
                <w:szCs w:val="28"/>
                <w:lang w:val="ru-RU"/>
              </w:rPr>
            </w:pPr>
            <w:r w:rsidRPr="00154259">
              <w:rPr>
                <w:sz w:val="28"/>
                <w:szCs w:val="28"/>
                <w:lang w:val="ru-RU"/>
              </w:rPr>
              <w:t>в том числе по ГРБС:</w:t>
            </w: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1417"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p>
        </w:tc>
        <w:tc>
          <w:tcPr>
            <w:tcW w:w="1843" w:type="dxa"/>
            <w:vMerge/>
            <w:vAlign w:val="center"/>
          </w:tcPr>
          <w:p w:rsidR="0022509F" w:rsidRPr="00154259" w:rsidRDefault="0022509F" w:rsidP="004B7853">
            <w:pPr>
              <w:autoSpaceDE w:val="0"/>
              <w:autoSpaceDN w:val="0"/>
              <w:adjustRightInd w:val="0"/>
              <w:jc w:val="center"/>
              <w:rPr>
                <w:sz w:val="28"/>
                <w:szCs w:val="28"/>
                <w:lang w:val="ru-RU"/>
              </w:rPr>
            </w:pPr>
          </w:p>
        </w:tc>
      </w:tr>
      <w:tr w:rsidR="0022509F" w:rsidRPr="00154259" w:rsidTr="004B7853">
        <w:trPr>
          <w:trHeight w:val="600"/>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c>
          <w:tcPr>
            <w:tcW w:w="1984" w:type="dxa"/>
            <w:vAlign w:val="center"/>
          </w:tcPr>
          <w:p w:rsidR="0022509F" w:rsidRPr="00154259" w:rsidRDefault="0022509F" w:rsidP="004B7853">
            <w:pPr>
              <w:autoSpaceDE w:val="0"/>
              <w:autoSpaceDN w:val="0"/>
              <w:adjustRightInd w:val="0"/>
              <w:ind w:hanging="30"/>
              <w:jc w:val="both"/>
              <w:rPr>
                <w:sz w:val="28"/>
                <w:szCs w:val="28"/>
                <w:lang w:val="ru-RU"/>
              </w:rPr>
            </w:pPr>
            <w:r w:rsidRPr="00154259">
              <w:rPr>
                <w:sz w:val="28"/>
                <w:szCs w:val="28"/>
                <w:lang w:val="ru-RU"/>
              </w:rPr>
              <w:t>МКУ «Отдел образования»</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0130000550</w:t>
            </w:r>
          </w:p>
          <w:p w:rsidR="0022509F" w:rsidRPr="00154259" w:rsidRDefault="0022509F" w:rsidP="004B7853">
            <w:pPr>
              <w:autoSpaceDE w:val="0"/>
              <w:autoSpaceDN w:val="0"/>
              <w:adjustRightInd w:val="0"/>
              <w:jc w:val="center"/>
              <w:rPr>
                <w:sz w:val="28"/>
                <w:szCs w:val="28"/>
                <w:lang w:val="ru-RU"/>
              </w:rPr>
            </w:pPr>
            <w:r w:rsidRPr="00154259">
              <w:rPr>
                <w:sz w:val="28"/>
                <w:szCs w:val="28"/>
                <w:lang w:val="ru-RU"/>
              </w:rPr>
              <w:t>М</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610</w:t>
            </w:r>
          </w:p>
          <w:p w:rsidR="0022509F" w:rsidRPr="00154259" w:rsidRDefault="0022509F" w:rsidP="004B7853">
            <w:pPr>
              <w:autoSpaceDE w:val="0"/>
              <w:autoSpaceDN w:val="0"/>
              <w:adjustRightInd w:val="0"/>
              <w:jc w:val="center"/>
              <w:rPr>
                <w:sz w:val="28"/>
                <w:szCs w:val="28"/>
                <w:lang w:val="ru-RU"/>
              </w:rPr>
            </w:pPr>
          </w:p>
        </w:tc>
        <w:tc>
          <w:tcPr>
            <w:tcW w:w="992"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2460,00</w:t>
            </w:r>
          </w:p>
        </w:tc>
        <w:tc>
          <w:tcPr>
            <w:tcW w:w="1843"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r>
      <w:tr w:rsidR="0022509F" w:rsidRPr="00154259" w:rsidTr="004B7853">
        <w:trPr>
          <w:trHeight w:val="630"/>
        </w:trPr>
        <w:tc>
          <w:tcPr>
            <w:tcW w:w="675" w:type="dxa"/>
            <w:vMerge/>
            <w:vAlign w:val="center"/>
          </w:tcPr>
          <w:p w:rsidR="0022509F" w:rsidRPr="00154259" w:rsidRDefault="0022509F" w:rsidP="004B7853">
            <w:pPr>
              <w:autoSpaceDE w:val="0"/>
              <w:autoSpaceDN w:val="0"/>
              <w:adjustRightInd w:val="0"/>
              <w:jc w:val="center"/>
              <w:rPr>
                <w:sz w:val="28"/>
                <w:szCs w:val="28"/>
                <w:lang w:val="ru-RU"/>
              </w:rPr>
            </w:pPr>
          </w:p>
        </w:tc>
        <w:tc>
          <w:tcPr>
            <w:tcW w:w="3261"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c>
          <w:tcPr>
            <w:tcW w:w="1984" w:type="dxa"/>
            <w:vAlign w:val="center"/>
          </w:tcPr>
          <w:p w:rsidR="0022509F" w:rsidRPr="00154259" w:rsidRDefault="0022509F" w:rsidP="004B7853">
            <w:pPr>
              <w:autoSpaceDE w:val="0"/>
              <w:autoSpaceDN w:val="0"/>
              <w:adjustRightInd w:val="0"/>
              <w:ind w:firstLine="2"/>
              <w:jc w:val="both"/>
              <w:rPr>
                <w:sz w:val="28"/>
                <w:szCs w:val="28"/>
                <w:lang w:val="ru-RU"/>
              </w:rPr>
            </w:pPr>
            <w:r w:rsidRPr="00154259">
              <w:rPr>
                <w:sz w:val="28"/>
                <w:szCs w:val="28"/>
                <w:lang w:val="ru-RU"/>
              </w:rPr>
              <w:t>Администрация Тасеевского района</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005</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0130000550 М</w:t>
            </w:r>
          </w:p>
        </w:tc>
        <w:tc>
          <w:tcPr>
            <w:tcW w:w="709" w:type="dxa"/>
            <w:vAlign w:val="center"/>
          </w:tcPr>
          <w:p w:rsidR="0022509F" w:rsidRPr="00154259" w:rsidRDefault="0022509F" w:rsidP="004B7853">
            <w:pPr>
              <w:autoSpaceDE w:val="0"/>
              <w:autoSpaceDN w:val="0"/>
              <w:adjustRightInd w:val="0"/>
              <w:jc w:val="center"/>
              <w:rPr>
                <w:sz w:val="28"/>
                <w:szCs w:val="28"/>
                <w:lang w:val="ru-RU"/>
              </w:rPr>
            </w:pPr>
          </w:p>
          <w:p w:rsidR="0022509F" w:rsidRPr="00154259" w:rsidRDefault="0022509F" w:rsidP="004B7853">
            <w:pPr>
              <w:autoSpaceDE w:val="0"/>
              <w:autoSpaceDN w:val="0"/>
              <w:adjustRightInd w:val="0"/>
              <w:jc w:val="center"/>
              <w:rPr>
                <w:sz w:val="28"/>
                <w:szCs w:val="28"/>
                <w:lang w:val="ru-RU"/>
              </w:rPr>
            </w:pPr>
            <w:r w:rsidRPr="00154259">
              <w:rPr>
                <w:sz w:val="28"/>
                <w:szCs w:val="28"/>
                <w:lang w:val="ru-RU"/>
              </w:rPr>
              <w:t>610</w:t>
            </w:r>
          </w:p>
          <w:p w:rsidR="0022509F" w:rsidRPr="00154259" w:rsidRDefault="0022509F" w:rsidP="004B7853">
            <w:pPr>
              <w:autoSpaceDE w:val="0"/>
              <w:autoSpaceDN w:val="0"/>
              <w:adjustRightInd w:val="0"/>
              <w:jc w:val="center"/>
              <w:rPr>
                <w:sz w:val="28"/>
                <w:szCs w:val="28"/>
                <w:lang w:val="ru-RU"/>
              </w:rPr>
            </w:pPr>
          </w:p>
        </w:tc>
        <w:tc>
          <w:tcPr>
            <w:tcW w:w="992" w:type="dxa"/>
            <w:vAlign w:val="center"/>
          </w:tcPr>
          <w:p w:rsidR="0022509F" w:rsidRPr="00154259" w:rsidRDefault="0022509F" w:rsidP="004B7853">
            <w:pPr>
              <w:autoSpaceDE w:val="0"/>
              <w:autoSpaceDN w:val="0"/>
              <w:adjustRightInd w:val="0"/>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22509F" w:rsidRPr="00154259" w:rsidRDefault="0022509F" w:rsidP="004B7853">
            <w:pPr>
              <w:autoSpaceDE w:val="0"/>
              <w:autoSpaceDN w:val="0"/>
              <w:adjustRightInd w:val="0"/>
              <w:jc w:val="center"/>
              <w:rPr>
                <w:rFonts w:eastAsiaTheme="minorEastAsia"/>
                <w:sz w:val="28"/>
                <w:szCs w:val="28"/>
                <w:lang w:val="ru-RU"/>
              </w:rPr>
            </w:pPr>
            <w:r w:rsidRPr="00154259">
              <w:rPr>
                <w:rFonts w:eastAsiaTheme="minorEastAsia"/>
                <w:sz w:val="28"/>
                <w:szCs w:val="28"/>
                <w:lang w:val="ru-RU"/>
              </w:rPr>
              <w:t>210,00</w:t>
            </w:r>
          </w:p>
        </w:tc>
        <w:tc>
          <w:tcPr>
            <w:tcW w:w="1843" w:type="dxa"/>
            <w:vMerge/>
            <w:vAlign w:val="center"/>
          </w:tcPr>
          <w:p w:rsidR="0022509F" w:rsidRPr="00154259" w:rsidRDefault="0022509F" w:rsidP="004B7853">
            <w:pPr>
              <w:autoSpaceDE w:val="0"/>
              <w:autoSpaceDN w:val="0"/>
              <w:adjustRightInd w:val="0"/>
              <w:jc w:val="center"/>
              <w:rPr>
                <w:color w:val="000000"/>
                <w:sz w:val="28"/>
                <w:szCs w:val="28"/>
                <w:lang w:val="ru-RU" w:eastAsia="ru-RU"/>
              </w:rPr>
            </w:pPr>
          </w:p>
        </w:tc>
      </w:tr>
      <w:tr w:rsidR="0022509F" w:rsidRPr="00B656DA" w:rsidTr="004B7853">
        <w:trPr>
          <w:trHeight w:val="630"/>
        </w:trPr>
        <w:tc>
          <w:tcPr>
            <w:tcW w:w="13858" w:type="dxa"/>
            <w:gridSpan w:val="11"/>
            <w:tcBorders>
              <w:top w:val="single" w:sz="4" w:space="0" w:color="auto"/>
            </w:tcBorders>
            <w:vAlign w:val="center"/>
          </w:tcPr>
          <w:p w:rsidR="0022509F" w:rsidRPr="00154259" w:rsidRDefault="0022509F" w:rsidP="004B7853">
            <w:pPr>
              <w:rPr>
                <w:sz w:val="28"/>
                <w:szCs w:val="28"/>
                <w:lang w:val="ru-RU"/>
              </w:rPr>
            </w:pPr>
            <w:r w:rsidRPr="00154259">
              <w:rPr>
                <w:sz w:val="28"/>
                <w:szCs w:val="28"/>
                <w:lang w:val="ru-RU" w:eastAsia="ru-RU"/>
              </w:rPr>
              <w:lastRenderedPageBreak/>
              <w:t>Задача 2.Оказание финансовой поддержки одарённым детям</w:t>
            </w:r>
          </w:p>
        </w:tc>
        <w:tc>
          <w:tcPr>
            <w:tcW w:w="1843" w:type="dxa"/>
            <w:vAlign w:val="center"/>
          </w:tcPr>
          <w:p w:rsidR="0022509F" w:rsidRPr="00154259" w:rsidRDefault="0022509F" w:rsidP="004B7853">
            <w:pPr>
              <w:autoSpaceDE w:val="0"/>
              <w:autoSpaceDN w:val="0"/>
              <w:adjustRightInd w:val="0"/>
              <w:jc w:val="both"/>
              <w:rPr>
                <w:sz w:val="28"/>
                <w:szCs w:val="28"/>
                <w:lang w:val="ru-RU" w:eastAsia="ru-RU"/>
              </w:rPr>
            </w:pPr>
          </w:p>
        </w:tc>
      </w:tr>
      <w:tr w:rsidR="0022509F" w:rsidRPr="00B656DA" w:rsidTr="004B7853">
        <w:trPr>
          <w:trHeight w:val="630"/>
        </w:trPr>
        <w:tc>
          <w:tcPr>
            <w:tcW w:w="3936" w:type="dxa"/>
            <w:gridSpan w:val="2"/>
            <w:vMerge w:val="restart"/>
            <w:tcBorders>
              <w:top w:val="single" w:sz="4" w:space="0" w:color="auto"/>
            </w:tcBorders>
            <w:vAlign w:val="center"/>
          </w:tcPr>
          <w:p w:rsidR="0022509F" w:rsidRPr="00154259" w:rsidRDefault="0022509F" w:rsidP="004B7853">
            <w:pPr>
              <w:autoSpaceDE w:val="0"/>
              <w:autoSpaceDN w:val="0"/>
              <w:adjustRightInd w:val="0"/>
              <w:jc w:val="both"/>
              <w:rPr>
                <w:color w:val="000000"/>
                <w:sz w:val="28"/>
                <w:szCs w:val="28"/>
                <w:lang w:val="ru-RU" w:eastAsia="ru-RU"/>
              </w:rPr>
            </w:pPr>
            <w:r w:rsidRPr="00154259">
              <w:rPr>
                <w:color w:val="000000"/>
                <w:sz w:val="28"/>
                <w:szCs w:val="28"/>
                <w:lang w:val="ru-RU" w:eastAsia="ru-RU"/>
              </w:rPr>
              <w:t>Мероприятие 2.1. Создание специального фонда поддержки одарённых детей и педагогов, работающих с одарёнными детьми</w:t>
            </w:r>
          </w:p>
        </w:tc>
        <w:tc>
          <w:tcPr>
            <w:tcW w:w="1984" w:type="dxa"/>
            <w:vAlign w:val="center"/>
          </w:tcPr>
          <w:p w:rsidR="0022509F" w:rsidRPr="00154259" w:rsidRDefault="0022509F" w:rsidP="004B7853">
            <w:pPr>
              <w:autoSpaceDE w:val="0"/>
              <w:autoSpaceDN w:val="0"/>
              <w:adjustRightInd w:val="0"/>
              <w:ind w:firstLine="2"/>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22509F" w:rsidRPr="00154259" w:rsidRDefault="0022509F" w:rsidP="004B7853">
            <w:pPr>
              <w:jc w:val="center"/>
              <w:rPr>
                <w:sz w:val="28"/>
                <w:szCs w:val="28"/>
                <w:lang w:val="ru-RU"/>
              </w:rPr>
            </w:pPr>
            <w:r w:rsidRPr="00154259">
              <w:rPr>
                <w:bCs/>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bCs/>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sz w:val="28"/>
                <w:szCs w:val="28"/>
                <w:lang w:val="ru-RU"/>
              </w:rPr>
              <w:t>195,00</w:t>
            </w:r>
          </w:p>
        </w:tc>
        <w:tc>
          <w:tcPr>
            <w:tcW w:w="1843" w:type="dxa"/>
            <w:vMerge w:val="restart"/>
            <w:vAlign w:val="center"/>
          </w:tcPr>
          <w:p w:rsidR="0022509F" w:rsidRPr="00154259" w:rsidRDefault="0022509F" w:rsidP="004B7853">
            <w:pPr>
              <w:autoSpaceDE w:val="0"/>
              <w:autoSpaceDN w:val="0"/>
              <w:adjustRightInd w:val="0"/>
              <w:jc w:val="both"/>
              <w:rPr>
                <w:color w:val="000000"/>
                <w:sz w:val="28"/>
                <w:szCs w:val="28"/>
                <w:lang w:val="ru-RU" w:eastAsia="ru-RU"/>
              </w:rPr>
            </w:pPr>
            <w:r w:rsidRPr="00154259">
              <w:rPr>
                <w:sz w:val="28"/>
                <w:szCs w:val="28"/>
                <w:lang w:val="ru-RU" w:eastAsia="ru-RU"/>
              </w:rPr>
              <w:t>Получение финансовой поддержки одарёнными детьми.</w:t>
            </w:r>
          </w:p>
        </w:tc>
      </w:tr>
      <w:tr w:rsidR="0022509F" w:rsidRPr="00B656DA" w:rsidTr="004B7853">
        <w:trPr>
          <w:trHeight w:val="618"/>
        </w:trPr>
        <w:tc>
          <w:tcPr>
            <w:tcW w:w="3936" w:type="dxa"/>
            <w:gridSpan w:val="2"/>
            <w:vMerge/>
            <w:vAlign w:val="center"/>
          </w:tcPr>
          <w:p w:rsidR="0022509F" w:rsidRPr="00154259" w:rsidRDefault="0022509F" w:rsidP="004B7853">
            <w:pPr>
              <w:autoSpaceDE w:val="0"/>
              <w:autoSpaceDN w:val="0"/>
              <w:adjustRightInd w:val="0"/>
              <w:jc w:val="both"/>
              <w:rPr>
                <w:sz w:val="28"/>
                <w:szCs w:val="28"/>
                <w:lang w:val="ru-RU"/>
              </w:rPr>
            </w:pPr>
          </w:p>
        </w:tc>
        <w:tc>
          <w:tcPr>
            <w:tcW w:w="1984" w:type="dxa"/>
            <w:vAlign w:val="center"/>
          </w:tcPr>
          <w:p w:rsidR="0022509F" w:rsidRPr="00154259" w:rsidRDefault="0022509F" w:rsidP="004B7853">
            <w:pPr>
              <w:autoSpaceDE w:val="0"/>
              <w:autoSpaceDN w:val="0"/>
              <w:adjustRightInd w:val="0"/>
              <w:jc w:val="both"/>
              <w:rPr>
                <w:sz w:val="28"/>
                <w:szCs w:val="28"/>
                <w:lang w:val="ru-RU"/>
              </w:rPr>
            </w:pPr>
            <w:r w:rsidRPr="00154259">
              <w:rPr>
                <w:sz w:val="28"/>
                <w:szCs w:val="28"/>
                <w:lang w:val="ru-RU"/>
              </w:rPr>
              <w:t>в том числе по ГРБС:</w:t>
            </w: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1417" w:type="dxa"/>
            <w:vAlign w:val="center"/>
          </w:tcPr>
          <w:p w:rsidR="0022509F" w:rsidRPr="00154259" w:rsidRDefault="0022509F" w:rsidP="004B7853">
            <w:pPr>
              <w:autoSpaceDE w:val="0"/>
              <w:autoSpaceDN w:val="0"/>
              <w:adjustRightInd w:val="0"/>
              <w:jc w:val="center"/>
              <w:rPr>
                <w:sz w:val="28"/>
                <w:szCs w:val="28"/>
                <w:lang w:val="ru-RU"/>
              </w:rPr>
            </w:pPr>
          </w:p>
        </w:tc>
        <w:tc>
          <w:tcPr>
            <w:tcW w:w="709" w:type="dxa"/>
            <w:vAlign w:val="center"/>
          </w:tcPr>
          <w:p w:rsidR="0022509F" w:rsidRPr="00154259" w:rsidRDefault="0022509F" w:rsidP="004B7853">
            <w:pPr>
              <w:autoSpaceDE w:val="0"/>
              <w:autoSpaceDN w:val="0"/>
              <w:adjustRightInd w:val="0"/>
              <w:jc w:val="center"/>
              <w:rPr>
                <w:sz w:val="28"/>
                <w:szCs w:val="28"/>
                <w:lang w:val="ru-RU"/>
              </w:rPr>
            </w:pPr>
          </w:p>
        </w:tc>
        <w:tc>
          <w:tcPr>
            <w:tcW w:w="992" w:type="dxa"/>
            <w:vAlign w:val="center"/>
          </w:tcPr>
          <w:p w:rsidR="0022509F" w:rsidRPr="00154259" w:rsidRDefault="0022509F" w:rsidP="004B7853">
            <w:pPr>
              <w:jc w:val="center"/>
              <w:rPr>
                <w:sz w:val="28"/>
                <w:szCs w:val="28"/>
                <w:lang w:val="ru-RU"/>
              </w:rPr>
            </w:pPr>
          </w:p>
        </w:tc>
        <w:tc>
          <w:tcPr>
            <w:tcW w:w="1134" w:type="dxa"/>
            <w:vAlign w:val="center"/>
          </w:tcPr>
          <w:p w:rsidR="0022509F" w:rsidRPr="00154259" w:rsidRDefault="0022509F" w:rsidP="004B7853">
            <w:pPr>
              <w:jc w:val="center"/>
              <w:rPr>
                <w:sz w:val="28"/>
                <w:szCs w:val="28"/>
                <w:lang w:val="ru-RU"/>
              </w:rPr>
            </w:pPr>
          </w:p>
        </w:tc>
        <w:tc>
          <w:tcPr>
            <w:tcW w:w="1134" w:type="dxa"/>
            <w:vAlign w:val="center"/>
          </w:tcPr>
          <w:p w:rsidR="0022509F" w:rsidRPr="00154259" w:rsidRDefault="0022509F" w:rsidP="004B7853">
            <w:pPr>
              <w:jc w:val="center"/>
              <w:rPr>
                <w:sz w:val="28"/>
                <w:szCs w:val="28"/>
                <w:lang w:val="ru-RU"/>
              </w:rPr>
            </w:pPr>
          </w:p>
        </w:tc>
        <w:tc>
          <w:tcPr>
            <w:tcW w:w="1134" w:type="dxa"/>
            <w:vAlign w:val="center"/>
          </w:tcPr>
          <w:p w:rsidR="0022509F" w:rsidRPr="00154259" w:rsidRDefault="0022509F" w:rsidP="004B7853">
            <w:pPr>
              <w:jc w:val="center"/>
              <w:rPr>
                <w:sz w:val="28"/>
                <w:szCs w:val="28"/>
                <w:lang w:val="ru-RU"/>
              </w:rPr>
            </w:pPr>
          </w:p>
        </w:tc>
        <w:tc>
          <w:tcPr>
            <w:tcW w:w="1843" w:type="dxa"/>
            <w:vMerge/>
            <w:vAlign w:val="center"/>
          </w:tcPr>
          <w:p w:rsidR="0022509F" w:rsidRPr="00154259" w:rsidRDefault="0022509F" w:rsidP="004B7853">
            <w:pPr>
              <w:autoSpaceDE w:val="0"/>
              <w:autoSpaceDN w:val="0"/>
              <w:adjustRightInd w:val="0"/>
              <w:jc w:val="center"/>
              <w:rPr>
                <w:sz w:val="28"/>
                <w:szCs w:val="28"/>
                <w:lang w:val="ru-RU"/>
              </w:rPr>
            </w:pPr>
          </w:p>
        </w:tc>
      </w:tr>
      <w:tr w:rsidR="0022509F" w:rsidRPr="002001C7" w:rsidTr="004B7853">
        <w:trPr>
          <w:trHeight w:val="285"/>
        </w:trPr>
        <w:tc>
          <w:tcPr>
            <w:tcW w:w="3936" w:type="dxa"/>
            <w:gridSpan w:val="2"/>
            <w:vMerge/>
            <w:vAlign w:val="center"/>
          </w:tcPr>
          <w:p w:rsidR="0022509F" w:rsidRPr="00154259" w:rsidRDefault="0022509F" w:rsidP="004B7853">
            <w:pPr>
              <w:autoSpaceDE w:val="0"/>
              <w:autoSpaceDN w:val="0"/>
              <w:adjustRightInd w:val="0"/>
              <w:jc w:val="both"/>
              <w:rPr>
                <w:sz w:val="28"/>
                <w:szCs w:val="28"/>
                <w:lang w:val="ru-RU"/>
              </w:rPr>
            </w:pPr>
          </w:p>
        </w:tc>
        <w:tc>
          <w:tcPr>
            <w:tcW w:w="1984" w:type="dxa"/>
            <w:vAlign w:val="center"/>
          </w:tcPr>
          <w:p w:rsidR="0022509F" w:rsidRPr="00154259" w:rsidRDefault="0022509F" w:rsidP="004B7853">
            <w:pPr>
              <w:autoSpaceDE w:val="0"/>
              <w:autoSpaceDN w:val="0"/>
              <w:adjustRightInd w:val="0"/>
              <w:ind w:hanging="30"/>
              <w:jc w:val="both"/>
              <w:rPr>
                <w:sz w:val="28"/>
                <w:szCs w:val="28"/>
                <w:lang w:val="ru-RU"/>
              </w:rPr>
            </w:pPr>
            <w:r w:rsidRPr="00154259">
              <w:rPr>
                <w:sz w:val="28"/>
                <w:szCs w:val="28"/>
                <w:lang w:val="ru-RU"/>
              </w:rPr>
              <w:t>МКУ «Отдел образования»</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0130000560 М</w:t>
            </w:r>
          </w:p>
        </w:tc>
        <w:tc>
          <w:tcPr>
            <w:tcW w:w="709" w:type="dxa"/>
            <w:vAlign w:val="center"/>
          </w:tcPr>
          <w:p w:rsidR="0022509F" w:rsidRPr="00154259" w:rsidRDefault="0022509F" w:rsidP="004B7853">
            <w:pPr>
              <w:autoSpaceDE w:val="0"/>
              <w:autoSpaceDN w:val="0"/>
              <w:adjustRightInd w:val="0"/>
              <w:jc w:val="center"/>
              <w:rPr>
                <w:sz w:val="28"/>
                <w:szCs w:val="28"/>
                <w:lang w:val="ru-RU"/>
              </w:rPr>
            </w:pPr>
            <w:r w:rsidRPr="00154259">
              <w:rPr>
                <w:sz w:val="28"/>
                <w:szCs w:val="28"/>
                <w:lang w:val="ru-RU"/>
              </w:rPr>
              <w:t>350</w:t>
            </w:r>
          </w:p>
        </w:tc>
        <w:tc>
          <w:tcPr>
            <w:tcW w:w="992" w:type="dxa"/>
            <w:vAlign w:val="center"/>
          </w:tcPr>
          <w:p w:rsidR="0022509F" w:rsidRPr="00154259" w:rsidRDefault="0022509F" w:rsidP="004B7853">
            <w:pPr>
              <w:jc w:val="center"/>
              <w:rPr>
                <w:sz w:val="28"/>
                <w:szCs w:val="28"/>
                <w:lang w:val="ru-RU"/>
              </w:rPr>
            </w:pPr>
            <w:r w:rsidRPr="00154259">
              <w:rPr>
                <w:bCs/>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bCs/>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sz w:val="28"/>
                <w:szCs w:val="28"/>
                <w:lang w:val="ru-RU"/>
              </w:rPr>
              <w:t>65,00</w:t>
            </w:r>
          </w:p>
        </w:tc>
        <w:tc>
          <w:tcPr>
            <w:tcW w:w="1134" w:type="dxa"/>
            <w:vAlign w:val="center"/>
          </w:tcPr>
          <w:p w:rsidR="0022509F" w:rsidRPr="00154259" w:rsidRDefault="0022509F" w:rsidP="004B7853">
            <w:pPr>
              <w:jc w:val="center"/>
              <w:rPr>
                <w:sz w:val="28"/>
                <w:szCs w:val="28"/>
                <w:lang w:val="ru-RU"/>
              </w:rPr>
            </w:pPr>
            <w:r w:rsidRPr="00154259">
              <w:rPr>
                <w:sz w:val="28"/>
                <w:szCs w:val="28"/>
                <w:lang w:val="ru-RU"/>
              </w:rPr>
              <w:t>195,00</w:t>
            </w:r>
          </w:p>
        </w:tc>
        <w:tc>
          <w:tcPr>
            <w:tcW w:w="1843" w:type="dxa"/>
            <w:vMerge/>
            <w:vAlign w:val="center"/>
          </w:tcPr>
          <w:p w:rsidR="0022509F" w:rsidRPr="002001C7" w:rsidRDefault="0022509F" w:rsidP="004B7853">
            <w:pPr>
              <w:autoSpaceDE w:val="0"/>
              <w:autoSpaceDN w:val="0"/>
              <w:adjustRightInd w:val="0"/>
              <w:jc w:val="center"/>
              <w:rPr>
                <w:sz w:val="28"/>
                <w:szCs w:val="28"/>
                <w:lang w:val="ru-RU"/>
              </w:rPr>
            </w:pPr>
          </w:p>
        </w:tc>
      </w:tr>
    </w:tbl>
    <w:p w:rsidR="0022509F" w:rsidRPr="002001C7" w:rsidRDefault="0022509F" w:rsidP="0022509F">
      <w:pPr>
        <w:autoSpaceDE w:val="0"/>
        <w:autoSpaceDN w:val="0"/>
        <w:adjustRightInd w:val="0"/>
        <w:ind w:firstLine="540"/>
        <w:jc w:val="both"/>
        <w:rPr>
          <w:sz w:val="28"/>
          <w:szCs w:val="28"/>
          <w:lang w:val="ru-RU"/>
        </w:rPr>
      </w:pPr>
    </w:p>
    <w:p w:rsidR="00D273E6" w:rsidRPr="002001C7" w:rsidRDefault="00D273E6" w:rsidP="00D273E6">
      <w:pPr>
        <w:spacing w:after="200" w:line="276" w:lineRule="auto"/>
        <w:rPr>
          <w:sz w:val="28"/>
          <w:szCs w:val="28"/>
          <w:lang w:val="ru-RU" w:eastAsia="ru-RU"/>
        </w:rPr>
      </w:pPr>
      <w:r w:rsidRPr="002001C7">
        <w:rPr>
          <w:sz w:val="28"/>
          <w:szCs w:val="28"/>
          <w:lang w:val="ru-RU" w:eastAsia="ru-RU"/>
        </w:rPr>
        <w:br w:type="page"/>
      </w:r>
    </w:p>
    <w:p w:rsidR="00D273E6" w:rsidRPr="002001C7" w:rsidRDefault="00D273E6" w:rsidP="00D273E6">
      <w:pPr>
        <w:tabs>
          <w:tab w:val="left" w:pos="567"/>
          <w:tab w:val="left" w:pos="11775"/>
        </w:tabs>
        <w:ind w:firstLine="709"/>
        <w:rPr>
          <w:sz w:val="28"/>
          <w:szCs w:val="28"/>
          <w:lang w:val="ru-RU" w:eastAsia="ru-RU"/>
        </w:rPr>
        <w:sectPr w:rsidR="00D273E6" w:rsidRPr="002001C7" w:rsidSect="006267BD">
          <w:pgSz w:w="16838" w:h="11906" w:orient="landscape"/>
          <w:pgMar w:top="993" w:right="709" w:bottom="992" w:left="567" w:header="709" w:footer="709" w:gutter="0"/>
          <w:cols w:space="708"/>
          <w:docGrid w:linePitch="360"/>
        </w:sectPr>
      </w:pPr>
    </w:p>
    <w:p w:rsidR="00D273E6" w:rsidRPr="002001C7" w:rsidRDefault="00D273E6" w:rsidP="00570FC5">
      <w:pPr>
        <w:tabs>
          <w:tab w:val="left" w:pos="9310"/>
        </w:tabs>
        <w:autoSpaceDE w:val="0"/>
        <w:autoSpaceDN w:val="0"/>
        <w:adjustRightInd w:val="0"/>
        <w:ind w:firstLine="3969"/>
        <w:jc w:val="right"/>
        <w:rPr>
          <w:sz w:val="28"/>
          <w:szCs w:val="28"/>
          <w:lang w:val="ru-RU" w:eastAsia="ru-RU"/>
        </w:rPr>
      </w:pPr>
      <w:r w:rsidRPr="002001C7">
        <w:rPr>
          <w:sz w:val="28"/>
          <w:szCs w:val="28"/>
          <w:lang w:val="ru-RU" w:eastAsia="ru-RU"/>
        </w:rPr>
        <w:lastRenderedPageBreak/>
        <w:t>Приложение № 4</w:t>
      </w:r>
    </w:p>
    <w:p w:rsidR="00D273E6" w:rsidRPr="002001C7" w:rsidRDefault="00D273E6" w:rsidP="00570FC5">
      <w:pPr>
        <w:tabs>
          <w:tab w:val="left" w:pos="9310"/>
        </w:tabs>
        <w:autoSpaceDE w:val="0"/>
        <w:autoSpaceDN w:val="0"/>
        <w:adjustRightInd w:val="0"/>
        <w:ind w:firstLine="3969"/>
        <w:jc w:val="right"/>
        <w:rPr>
          <w:sz w:val="28"/>
          <w:szCs w:val="28"/>
          <w:lang w:val="ru-RU" w:eastAsia="ru-RU"/>
        </w:rPr>
      </w:pPr>
      <w:r w:rsidRPr="002001C7">
        <w:rPr>
          <w:sz w:val="28"/>
          <w:szCs w:val="28"/>
          <w:lang w:val="ru-RU" w:eastAsia="ru-RU"/>
        </w:rPr>
        <w:t>к му</w:t>
      </w:r>
      <w:r w:rsidR="0002688F" w:rsidRPr="002001C7">
        <w:rPr>
          <w:sz w:val="28"/>
          <w:szCs w:val="28"/>
          <w:lang w:val="ru-RU" w:eastAsia="ru-RU"/>
        </w:rPr>
        <w:t>ниципальной программе «Развитие</w:t>
      </w:r>
    </w:p>
    <w:p w:rsidR="00D273E6" w:rsidRPr="002001C7" w:rsidRDefault="00D273E6" w:rsidP="00570FC5">
      <w:pPr>
        <w:tabs>
          <w:tab w:val="left" w:pos="9310"/>
        </w:tabs>
        <w:autoSpaceDE w:val="0"/>
        <w:autoSpaceDN w:val="0"/>
        <w:adjustRightInd w:val="0"/>
        <w:ind w:firstLine="3969"/>
        <w:jc w:val="right"/>
        <w:rPr>
          <w:color w:val="000000"/>
          <w:sz w:val="28"/>
          <w:szCs w:val="28"/>
          <w:lang w:val="ru-RU" w:eastAsia="ru-RU"/>
        </w:rPr>
      </w:pPr>
      <w:r w:rsidRPr="002001C7">
        <w:rPr>
          <w:sz w:val="28"/>
          <w:szCs w:val="28"/>
          <w:lang w:val="ru-RU" w:eastAsia="ru-RU"/>
        </w:rPr>
        <w:t>о</w:t>
      </w:r>
      <w:r w:rsidR="0002688F" w:rsidRPr="002001C7">
        <w:rPr>
          <w:sz w:val="28"/>
          <w:szCs w:val="28"/>
          <w:lang w:val="ru-RU" w:eastAsia="ru-RU"/>
        </w:rPr>
        <w:t>бразования в Тасеевском районе»</w:t>
      </w:r>
    </w:p>
    <w:p w:rsidR="00D273E6" w:rsidRPr="002001C7" w:rsidRDefault="00D273E6" w:rsidP="003C74D0">
      <w:pPr>
        <w:ind w:firstLine="5387"/>
        <w:jc w:val="right"/>
        <w:rPr>
          <w:b/>
          <w:sz w:val="28"/>
          <w:szCs w:val="28"/>
          <w:lang w:val="ru-RU"/>
        </w:rPr>
      </w:pPr>
    </w:p>
    <w:p w:rsidR="00D273E6" w:rsidRPr="002001C7" w:rsidRDefault="00D273E6" w:rsidP="003C74D0">
      <w:pPr>
        <w:ind w:firstLine="5387"/>
        <w:jc w:val="center"/>
        <w:rPr>
          <w:kern w:val="32"/>
          <w:sz w:val="28"/>
          <w:szCs w:val="28"/>
          <w:lang w:val="ru-RU"/>
        </w:rPr>
      </w:pPr>
    </w:p>
    <w:p w:rsidR="00D273E6" w:rsidRPr="002001C7" w:rsidRDefault="009C597A" w:rsidP="003C74D0">
      <w:pPr>
        <w:ind w:firstLine="709"/>
        <w:jc w:val="center"/>
        <w:rPr>
          <w:b/>
          <w:kern w:val="32"/>
          <w:sz w:val="28"/>
          <w:szCs w:val="28"/>
          <w:lang w:val="ru-RU"/>
        </w:rPr>
      </w:pPr>
      <w:r w:rsidRPr="002001C7">
        <w:rPr>
          <w:b/>
          <w:kern w:val="32"/>
          <w:sz w:val="28"/>
          <w:szCs w:val="28"/>
          <w:lang w:val="ru-RU"/>
        </w:rPr>
        <w:t xml:space="preserve">Подпрограммы </w:t>
      </w:r>
      <w:r w:rsidR="00D273E6" w:rsidRPr="002001C7">
        <w:rPr>
          <w:b/>
          <w:kern w:val="32"/>
          <w:sz w:val="28"/>
          <w:szCs w:val="28"/>
          <w:lang w:val="ru-RU"/>
        </w:rPr>
        <w:t>№ 4</w:t>
      </w:r>
    </w:p>
    <w:p w:rsidR="00D273E6" w:rsidRPr="002001C7" w:rsidRDefault="00D273E6" w:rsidP="003C74D0">
      <w:pPr>
        <w:ind w:firstLine="709"/>
        <w:jc w:val="center"/>
        <w:rPr>
          <w:b/>
          <w:kern w:val="32"/>
          <w:sz w:val="28"/>
          <w:szCs w:val="28"/>
          <w:lang w:val="ru-RU"/>
        </w:rPr>
      </w:pPr>
      <w:r w:rsidRPr="002001C7">
        <w:rPr>
          <w:b/>
          <w:kern w:val="32"/>
          <w:sz w:val="28"/>
          <w:szCs w:val="28"/>
          <w:lang w:val="ru-RU"/>
        </w:rPr>
        <w:t>«Отдых детей и подростков Тасеевского района в каникулярное время»</w:t>
      </w:r>
    </w:p>
    <w:p w:rsidR="00CF5BCA" w:rsidRPr="002001C7" w:rsidRDefault="00CF5BCA" w:rsidP="003C74D0">
      <w:pPr>
        <w:ind w:firstLine="709"/>
        <w:jc w:val="center"/>
        <w:rPr>
          <w:kern w:val="32"/>
          <w:sz w:val="28"/>
          <w:szCs w:val="28"/>
          <w:lang w:val="ru-RU"/>
        </w:rPr>
      </w:pPr>
    </w:p>
    <w:p w:rsidR="00D273E6" w:rsidRPr="002001C7" w:rsidRDefault="00D273E6" w:rsidP="003C74D0">
      <w:pPr>
        <w:ind w:firstLine="709"/>
        <w:jc w:val="center"/>
        <w:rPr>
          <w:b/>
          <w:kern w:val="32"/>
          <w:sz w:val="28"/>
          <w:szCs w:val="28"/>
          <w:lang w:val="ru-RU"/>
        </w:rPr>
      </w:pPr>
      <w:r w:rsidRPr="002001C7">
        <w:rPr>
          <w:b/>
          <w:kern w:val="32"/>
          <w:sz w:val="28"/>
          <w:szCs w:val="28"/>
          <w:lang w:val="ru-RU"/>
        </w:rPr>
        <w:t>1. Паспорт</w:t>
      </w:r>
    </w:p>
    <w:p w:rsidR="00D273E6" w:rsidRPr="002001C7" w:rsidRDefault="00D273E6" w:rsidP="003C74D0">
      <w:pPr>
        <w:ind w:firstLine="5387"/>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B656DA"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3C74D0" w:rsidP="00551A4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551A48">
            <w:pPr>
              <w:rPr>
                <w:color w:val="000000" w:themeColor="text1"/>
                <w:sz w:val="28"/>
                <w:szCs w:val="28"/>
                <w:lang w:val="ru-RU" w:eastAsia="ru-RU"/>
              </w:rPr>
            </w:pPr>
            <w:r w:rsidRPr="002001C7">
              <w:rPr>
                <w:kern w:val="32"/>
                <w:sz w:val="28"/>
                <w:szCs w:val="28"/>
                <w:lang w:val="ru-RU"/>
              </w:rPr>
              <w:t>Отдых детей и подростков Тасеевского района в каникулярное время</w:t>
            </w:r>
            <w:r w:rsidR="009C597A" w:rsidRPr="002001C7">
              <w:rPr>
                <w:kern w:val="32"/>
                <w:sz w:val="28"/>
                <w:szCs w:val="28"/>
                <w:lang w:val="ru-RU"/>
              </w:rPr>
              <w:t xml:space="preserve"> </w:t>
            </w:r>
            <w:r w:rsidRPr="002001C7">
              <w:rPr>
                <w:color w:val="000000" w:themeColor="text1"/>
                <w:sz w:val="28"/>
                <w:szCs w:val="28"/>
                <w:lang w:val="ru-RU" w:eastAsia="ru-RU"/>
              </w:rPr>
              <w:t>(далее – подпрограмма)</w:t>
            </w:r>
          </w:p>
        </w:tc>
      </w:tr>
      <w:tr w:rsidR="00D273E6" w:rsidRPr="00B656DA"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1F160D" w:rsidRDefault="00D273E6" w:rsidP="00D273E6">
            <w:pPr>
              <w:widowControl w:val="0"/>
              <w:suppressAutoHyphens/>
              <w:rPr>
                <w:rFonts w:eastAsia="SimSun"/>
                <w:color w:val="000000" w:themeColor="text1"/>
                <w:kern w:val="1"/>
                <w:sz w:val="28"/>
                <w:szCs w:val="28"/>
                <w:lang w:val="ru-RU" w:eastAsia="ar-SA"/>
              </w:rPr>
            </w:pPr>
            <w:r w:rsidRPr="001F160D">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1F160D" w:rsidRDefault="00CF5BCA" w:rsidP="00CF5BCA">
            <w:pPr>
              <w:pStyle w:val="af1"/>
              <w:spacing w:after="0"/>
              <w:jc w:val="both"/>
              <w:outlineLvl w:val="9"/>
              <w:rPr>
                <w:rFonts w:ascii="Times New Roman" w:hAnsi="Times New Roman"/>
                <w:sz w:val="28"/>
                <w:szCs w:val="28"/>
                <w:lang w:val="ru-RU"/>
              </w:rPr>
            </w:pPr>
            <w:r w:rsidRPr="001F160D">
              <w:rPr>
                <w:rFonts w:ascii="Times New Roman" w:hAnsi="Times New Roman"/>
                <w:color w:val="000000"/>
                <w:sz w:val="28"/>
                <w:szCs w:val="28"/>
                <w:lang w:val="ru-RU" w:eastAsia="ru-RU"/>
              </w:rPr>
              <w:t>«</w:t>
            </w:r>
            <w:r w:rsidR="009C597A" w:rsidRPr="001F160D">
              <w:rPr>
                <w:rFonts w:ascii="Times New Roman" w:hAnsi="Times New Roman"/>
                <w:color w:val="000000"/>
                <w:sz w:val="28"/>
                <w:szCs w:val="28"/>
                <w:lang w:val="ru-RU" w:eastAsia="ru-RU"/>
              </w:rPr>
              <w:t>Развитие образования</w:t>
            </w:r>
            <w:r w:rsidR="00D273E6" w:rsidRPr="001F160D">
              <w:rPr>
                <w:rFonts w:ascii="Times New Roman" w:hAnsi="Times New Roman"/>
                <w:color w:val="000000"/>
                <w:sz w:val="28"/>
                <w:szCs w:val="28"/>
                <w:lang w:val="ru-RU" w:eastAsia="ru-RU"/>
              </w:rPr>
              <w:t xml:space="preserve"> в Тасеевском </w:t>
            </w:r>
            <w:r w:rsidRPr="001F160D">
              <w:rPr>
                <w:rFonts w:ascii="Times New Roman" w:hAnsi="Times New Roman"/>
                <w:color w:val="000000"/>
                <w:sz w:val="28"/>
                <w:szCs w:val="28"/>
                <w:lang w:val="ru-RU" w:eastAsia="ru-RU"/>
              </w:rPr>
              <w:t>районе»</w:t>
            </w:r>
          </w:p>
        </w:tc>
      </w:tr>
      <w:tr w:rsidR="00D273E6" w:rsidRPr="00B656DA"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1F160D" w:rsidRDefault="00D273E6" w:rsidP="00D273E6">
            <w:pPr>
              <w:widowControl w:val="0"/>
              <w:suppressAutoHyphens/>
              <w:rPr>
                <w:rFonts w:eastAsia="Calibri"/>
                <w:color w:val="000000" w:themeColor="text1"/>
                <w:spacing w:val="-2"/>
                <w:kern w:val="1"/>
                <w:sz w:val="28"/>
                <w:szCs w:val="28"/>
                <w:lang w:val="ru-RU" w:eastAsia="ar-SA"/>
              </w:rPr>
            </w:pPr>
            <w:r w:rsidRPr="001F160D">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1F160D" w:rsidRDefault="00BE533F" w:rsidP="00D273E6">
            <w:pPr>
              <w:widowControl w:val="0"/>
              <w:suppressAutoHyphens/>
              <w:rPr>
                <w:rFonts w:eastAsia="SimSun"/>
                <w:color w:val="000000" w:themeColor="text1"/>
                <w:kern w:val="1"/>
                <w:sz w:val="28"/>
                <w:szCs w:val="28"/>
                <w:lang w:val="ru-RU" w:eastAsia="ar-SA"/>
              </w:rPr>
            </w:pPr>
            <w:r w:rsidRPr="001F160D">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p>
        </w:tc>
      </w:tr>
      <w:tr w:rsidR="00CF5BCA" w:rsidRPr="00B656DA" w:rsidTr="00CF5BCA">
        <w:trPr>
          <w:trHeight w:val="395"/>
        </w:trPr>
        <w:tc>
          <w:tcPr>
            <w:tcW w:w="3119" w:type="dxa"/>
            <w:tcBorders>
              <w:left w:val="single" w:sz="4" w:space="0" w:color="000000"/>
              <w:bottom w:val="single" w:sz="4" w:space="0" w:color="auto"/>
              <w:right w:val="single" w:sz="4" w:space="0" w:color="000000"/>
            </w:tcBorders>
            <w:shd w:val="clear" w:color="auto" w:fill="auto"/>
          </w:tcPr>
          <w:p w:rsidR="00CF5BCA" w:rsidRPr="002001C7" w:rsidRDefault="00CF5BCA" w:rsidP="00CF5BCA">
            <w:pPr>
              <w:widowControl w:val="0"/>
              <w:suppressAutoHyphens/>
              <w:jc w:val="both"/>
              <w:rPr>
                <w:rFonts w:eastAsia="SimSun"/>
                <w:color w:val="000000" w:themeColor="text1"/>
                <w:kern w:val="1"/>
                <w:sz w:val="28"/>
                <w:szCs w:val="28"/>
                <w:lang w:val="ru-RU" w:eastAsia="ar-SA"/>
              </w:rPr>
            </w:pPr>
            <w:r w:rsidRPr="002001C7">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DA51B5" w:rsidRDefault="00DA51B5" w:rsidP="00D273E6">
            <w:pPr>
              <w:pStyle w:val="11"/>
              <w:shd w:val="clear" w:color="auto" w:fill="auto"/>
              <w:spacing w:before="0" w:after="0" w:line="240" w:lineRule="auto"/>
              <w:jc w:val="both"/>
              <w:rPr>
                <w:rFonts w:ascii="Times New Roman" w:hAnsi="Times New Roman" w:cs="Times New Roman"/>
                <w:sz w:val="28"/>
                <w:szCs w:val="28"/>
              </w:rPr>
            </w:pPr>
            <w:r w:rsidRPr="00DA51B5">
              <w:rPr>
                <w:rFonts w:ascii="Times New Roman" w:eastAsia="SimSun" w:hAnsi="Times New Roman" w:cs="Times New Roman"/>
                <w:color w:val="000000" w:themeColor="text1"/>
                <w:kern w:val="1"/>
                <w:sz w:val="28"/>
                <w:szCs w:val="28"/>
                <w:lang w:eastAsia="ar-SA"/>
              </w:rPr>
              <w:t>Муниципальное казенное учреждение «Отдел образования Администрации Тасеевского района»</w:t>
            </w:r>
          </w:p>
        </w:tc>
      </w:tr>
      <w:tr w:rsidR="00D273E6" w:rsidRPr="00B656DA"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pStyle w:val="11"/>
              <w:shd w:val="clear" w:color="auto" w:fill="auto"/>
              <w:spacing w:before="0" w:after="0" w:line="240" w:lineRule="auto"/>
              <w:jc w:val="both"/>
              <w:rPr>
                <w:rFonts w:ascii="Times New Roman" w:hAnsi="Times New Roman" w:cs="Times New Roman"/>
                <w:sz w:val="28"/>
                <w:szCs w:val="28"/>
              </w:rPr>
            </w:pPr>
            <w:r w:rsidRPr="002001C7">
              <w:rPr>
                <w:rFonts w:ascii="Times New Roman" w:hAnsi="Times New Roman" w:cs="Times New Roman"/>
                <w:sz w:val="28"/>
                <w:szCs w:val="28"/>
              </w:rPr>
              <w:t>Цель: Развитие в районе эффективной системы отдыха детей и подростков</w:t>
            </w:r>
          </w:p>
          <w:p w:rsidR="00CF5BCA" w:rsidRPr="002001C7" w:rsidRDefault="00CF5BCA" w:rsidP="00D273E6">
            <w:pPr>
              <w:jc w:val="both"/>
              <w:rPr>
                <w:sz w:val="28"/>
                <w:szCs w:val="28"/>
                <w:lang w:val="ru-RU"/>
              </w:rPr>
            </w:pPr>
          </w:p>
          <w:p w:rsidR="00D273E6" w:rsidRPr="002001C7" w:rsidRDefault="00D273E6" w:rsidP="00D273E6">
            <w:pPr>
              <w:jc w:val="both"/>
              <w:rPr>
                <w:rFonts w:eastAsia="SimSun"/>
                <w:color w:val="000000" w:themeColor="text1"/>
                <w:kern w:val="1"/>
                <w:sz w:val="28"/>
                <w:szCs w:val="28"/>
                <w:lang w:val="ru-RU" w:eastAsia="ar-SA"/>
              </w:rPr>
            </w:pPr>
            <w:r w:rsidRPr="002001C7">
              <w:rPr>
                <w:sz w:val="28"/>
                <w:szCs w:val="28"/>
                <w:lang w:val="ru-RU"/>
              </w:rPr>
              <w:t>Задача: создать условия для безопасного и качественного отдыха детей и подростков.</w:t>
            </w:r>
          </w:p>
        </w:tc>
      </w:tr>
      <w:tr w:rsidR="00D273E6" w:rsidRPr="00B656DA"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551A48">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Ожидаемые результаты от реализации </w:t>
            </w:r>
            <w:r w:rsidRPr="002001C7">
              <w:rPr>
                <w:rFonts w:eastAsia="SimSun"/>
                <w:color w:val="000000" w:themeColor="text1"/>
                <w:kern w:val="1"/>
                <w:sz w:val="28"/>
                <w:szCs w:val="28"/>
                <w:lang w:val="ru-RU" w:eastAsia="ar-SA"/>
              </w:rPr>
              <w:lastRenderedPageBreak/>
              <w:t>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jc w:val="both"/>
              <w:rPr>
                <w:sz w:val="28"/>
                <w:szCs w:val="28"/>
                <w:lang w:val="ru-RU"/>
              </w:rPr>
            </w:pPr>
            <w:r w:rsidRPr="002001C7">
              <w:rPr>
                <w:sz w:val="28"/>
                <w:szCs w:val="28"/>
                <w:lang w:val="ru-RU"/>
              </w:rPr>
              <w:lastRenderedPageBreak/>
              <w:t>Охват отдыхом детей и подростков Тасеевского района в каник</w:t>
            </w:r>
            <w:r w:rsidR="00851806" w:rsidRPr="002001C7">
              <w:rPr>
                <w:sz w:val="28"/>
                <w:szCs w:val="28"/>
                <w:lang w:val="ru-RU"/>
              </w:rPr>
              <w:t xml:space="preserve">улярное время составит около </w:t>
            </w:r>
            <w:r w:rsidRPr="002001C7">
              <w:rPr>
                <w:sz w:val="28"/>
                <w:szCs w:val="28"/>
                <w:lang w:val="ru-RU"/>
              </w:rPr>
              <w:t>50%.</w:t>
            </w:r>
          </w:p>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2001C7"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950B26" w:rsidP="00F759FD">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w:t>
            </w:r>
            <w:r w:rsidR="00E9082C" w:rsidRPr="002001C7">
              <w:rPr>
                <w:rFonts w:eastAsia="SimSun"/>
                <w:color w:val="000000" w:themeColor="text1"/>
                <w:kern w:val="1"/>
                <w:sz w:val="28"/>
                <w:szCs w:val="28"/>
                <w:lang w:val="ru-RU" w:eastAsia="ar-SA"/>
              </w:rPr>
              <w:t>2</w:t>
            </w:r>
            <w:r w:rsidR="00513E7E">
              <w:rPr>
                <w:rFonts w:eastAsia="SimSun"/>
                <w:color w:val="000000" w:themeColor="text1"/>
                <w:kern w:val="1"/>
                <w:sz w:val="28"/>
                <w:szCs w:val="28"/>
                <w:lang w:val="ru-RU" w:eastAsia="ar-SA"/>
              </w:rPr>
              <w:t>5 - 2027</w:t>
            </w:r>
            <w:r w:rsidR="00D273E6" w:rsidRPr="002001C7">
              <w:rPr>
                <w:rFonts w:eastAsia="SimSun"/>
                <w:color w:val="000000" w:themeColor="text1"/>
                <w:kern w:val="1"/>
                <w:sz w:val="28"/>
                <w:szCs w:val="28"/>
                <w:lang w:val="ru-RU" w:eastAsia="ar-SA"/>
              </w:rPr>
              <w:t xml:space="preserve"> годы</w:t>
            </w:r>
          </w:p>
        </w:tc>
      </w:tr>
      <w:tr w:rsidR="00274B63" w:rsidRPr="002001C7"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74B63" w:rsidRPr="002001C7" w:rsidRDefault="00274B63" w:rsidP="00274B63">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977F0A" w:rsidRPr="00154259" w:rsidRDefault="00977F0A" w:rsidP="00977F0A">
            <w:pPr>
              <w:jc w:val="both"/>
              <w:rPr>
                <w:sz w:val="28"/>
                <w:szCs w:val="28"/>
                <w:lang w:val="ru-RU"/>
              </w:rPr>
            </w:pPr>
            <w:r w:rsidRPr="00154259">
              <w:rPr>
                <w:sz w:val="28"/>
                <w:szCs w:val="28"/>
                <w:lang w:val="ru-RU"/>
              </w:rPr>
              <w:t>Подпрограмма финансируется за счет средств местного бюджета и краевого бюджета.</w:t>
            </w:r>
          </w:p>
          <w:p w:rsidR="00977F0A" w:rsidRPr="00154259" w:rsidRDefault="00977F0A" w:rsidP="00977F0A">
            <w:pPr>
              <w:jc w:val="both"/>
              <w:rPr>
                <w:sz w:val="28"/>
                <w:szCs w:val="28"/>
                <w:lang w:val="ru-RU"/>
              </w:rPr>
            </w:pPr>
            <w:r w:rsidRPr="00154259">
              <w:rPr>
                <w:sz w:val="28"/>
                <w:szCs w:val="28"/>
                <w:lang w:val="ru-RU"/>
              </w:rPr>
              <w:t>Объем финансирования подпрограммы составит 8042,40 тыс. рублей, в том числе:</w:t>
            </w:r>
          </w:p>
          <w:p w:rsidR="00977F0A" w:rsidRPr="00154259" w:rsidRDefault="00977F0A" w:rsidP="00977F0A">
            <w:pPr>
              <w:jc w:val="both"/>
              <w:rPr>
                <w:sz w:val="28"/>
                <w:szCs w:val="28"/>
                <w:lang w:val="ru-RU"/>
              </w:rPr>
            </w:pPr>
            <w:r w:rsidRPr="00154259">
              <w:rPr>
                <w:sz w:val="28"/>
                <w:szCs w:val="28"/>
                <w:lang w:val="ru-RU"/>
              </w:rPr>
              <w:t>2025 год – 2680,80 тыс. рублей;</w:t>
            </w:r>
          </w:p>
          <w:p w:rsidR="00977F0A" w:rsidRPr="00154259" w:rsidRDefault="00977F0A" w:rsidP="00977F0A">
            <w:pPr>
              <w:pStyle w:val="ConsPlusCell"/>
              <w:jc w:val="both"/>
            </w:pPr>
            <w:r w:rsidRPr="00154259">
              <w:t>2026 год – 2680,80 тыс. рублей;</w:t>
            </w:r>
          </w:p>
          <w:p w:rsidR="00977F0A" w:rsidRPr="00154259" w:rsidRDefault="00977F0A" w:rsidP="00977F0A">
            <w:pPr>
              <w:pStyle w:val="ConsPlusCell"/>
              <w:jc w:val="both"/>
            </w:pPr>
            <w:r w:rsidRPr="00154259">
              <w:t>2027 год – 2680,80 тыс. рублей;</w:t>
            </w:r>
          </w:p>
          <w:p w:rsidR="00977F0A" w:rsidRPr="00154259" w:rsidRDefault="00977F0A" w:rsidP="00977F0A">
            <w:pPr>
              <w:pStyle w:val="ConsPlusCell"/>
              <w:jc w:val="both"/>
            </w:pPr>
            <w:r w:rsidRPr="00154259">
              <w:t>из них:</w:t>
            </w:r>
          </w:p>
          <w:p w:rsidR="00977F0A" w:rsidRPr="00154259" w:rsidRDefault="00977F0A" w:rsidP="00977F0A">
            <w:pPr>
              <w:pStyle w:val="ConsPlusCell"/>
              <w:jc w:val="both"/>
            </w:pPr>
            <w:r w:rsidRPr="00154259">
              <w:t>из средств краевого бюджета за период с 2025 по 2027 гг. 6818,40 тыс. рублей:</w:t>
            </w:r>
          </w:p>
          <w:p w:rsidR="00977F0A" w:rsidRPr="00154259" w:rsidRDefault="00977F0A" w:rsidP="00977F0A">
            <w:pPr>
              <w:pStyle w:val="ConsPlusCell"/>
              <w:jc w:val="both"/>
            </w:pPr>
            <w:r w:rsidRPr="00154259">
              <w:t xml:space="preserve"> 2025 год – 2272,80 тыс. рублей;</w:t>
            </w:r>
          </w:p>
          <w:p w:rsidR="00977F0A" w:rsidRPr="00154259" w:rsidRDefault="00977F0A" w:rsidP="00977F0A">
            <w:pPr>
              <w:pStyle w:val="ConsPlusCell"/>
              <w:jc w:val="both"/>
            </w:pPr>
            <w:r w:rsidRPr="00154259">
              <w:t>2026 год – 2272,80 тыс. рублей;</w:t>
            </w:r>
          </w:p>
          <w:p w:rsidR="00977F0A" w:rsidRPr="00154259" w:rsidRDefault="00977F0A" w:rsidP="00977F0A">
            <w:pPr>
              <w:pStyle w:val="ConsPlusCell"/>
              <w:jc w:val="both"/>
            </w:pPr>
            <w:r w:rsidRPr="00154259">
              <w:t>2027 год – 2272,80 тыс. рублей;</w:t>
            </w:r>
          </w:p>
          <w:p w:rsidR="00977F0A" w:rsidRPr="00154259" w:rsidRDefault="00977F0A" w:rsidP="00977F0A">
            <w:pPr>
              <w:pStyle w:val="ConsPlusCell"/>
              <w:jc w:val="both"/>
            </w:pPr>
            <w:r w:rsidRPr="00154259">
              <w:t xml:space="preserve">из средств муниципального бюджета за период с 2025 по 2027гг. – 1224,00 тыс. руб., в том числе: </w:t>
            </w:r>
          </w:p>
          <w:p w:rsidR="00977F0A" w:rsidRPr="00154259" w:rsidRDefault="00977F0A" w:rsidP="00977F0A">
            <w:pPr>
              <w:pStyle w:val="ConsPlusCell"/>
              <w:jc w:val="both"/>
            </w:pPr>
            <w:r w:rsidRPr="00154259">
              <w:t>2025 год – 408,00 тыс. рублей;</w:t>
            </w:r>
          </w:p>
          <w:p w:rsidR="00977F0A" w:rsidRPr="00154259" w:rsidRDefault="00977F0A" w:rsidP="00977F0A">
            <w:pPr>
              <w:pStyle w:val="ConsPlusCell"/>
              <w:jc w:val="both"/>
            </w:pPr>
            <w:r w:rsidRPr="00154259">
              <w:t>2026 год - 408,00 тыс. рублей;</w:t>
            </w:r>
          </w:p>
          <w:p w:rsidR="00274B63" w:rsidRPr="002001C7" w:rsidRDefault="00977F0A" w:rsidP="00977F0A">
            <w:pPr>
              <w:pStyle w:val="ConsPlusCell"/>
              <w:jc w:val="both"/>
            </w:pPr>
            <w:r w:rsidRPr="00154259">
              <w:t>2027 год - 408,00 тыс. рублей.</w:t>
            </w:r>
          </w:p>
        </w:tc>
      </w:tr>
    </w:tbl>
    <w:p w:rsidR="00D273E6" w:rsidRPr="002001C7" w:rsidRDefault="00D273E6" w:rsidP="00D273E6">
      <w:pPr>
        <w:jc w:val="center"/>
        <w:rPr>
          <w:kern w:val="32"/>
          <w:sz w:val="28"/>
          <w:szCs w:val="28"/>
          <w:lang w:val="ru-RU"/>
        </w:rPr>
      </w:pPr>
    </w:p>
    <w:p w:rsidR="00D273E6" w:rsidRPr="002001C7" w:rsidRDefault="00D273E6" w:rsidP="003C74D0">
      <w:pPr>
        <w:ind w:firstLine="709"/>
        <w:jc w:val="center"/>
        <w:rPr>
          <w:b/>
          <w:sz w:val="28"/>
          <w:szCs w:val="28"/>
          <w:lang w:val="ru-RU"/>
        </w:rPr>
      </w:pPr>
      <w:r w:rsidRPr="002001C7">
        <w:rPr>
          <w:b/>
          <w:sz w:val="28"/>
          <w:szCs w:val="28"/>
          <w:lang w:val="ru-RU"/>
        </w:rPr>
        <w:t>2.Мероприятия подпрограммы</w:t>
      </w:r>
    </w:p>
    <w:p w:rsidR="00D273E6" w:rsidRPr="002001C7" w:rsidRDefault="00D273E6" w:rsidP="00186493">
      <w:pPr>
        <w:ind w:firstLine="567"/>
        <w:jc w:val="both"/>
        <w:rPr>
          <w:sz w:val="28"/>
          <w:szCs w:val="28"/>
          <w:lang w:val="ru-RU"/>
        </w:rPr>
      </w:pPr>
    </w:p>
    <w:p w:rsidR="00580548" w:rsidRPr="002001C7" w:rsidRDefault="00D273E6" w:rsidP="00580548">
      <w:pPr>
        <w:ind w:firstLine="709"/>
        <w:jc w:val="both"/>
        <w:rPr>
          <w:sz w:val="28"/>
          <w:szCs w:val="28"/>
          <w:lang w:val="ru-RU"/>
        </w:rPr>
      </w:pPr>
      <w:r w:rsidRPr="002001C7">
        <w:rPr>
          <w:sz w:val="28"/>
          <w:szCs w:val="28"/>
          <w:lang w:val="ru-RU"/>
        </w:rPr>
        <w:t xml:space="preserve">Мероприятия подпрограммы представлены в приложении № 2 к подпрограмме № 4 «Отдых детей и подростков Тасеевского района в каникулярное время», реализуемой в рамках муниципальной программы </w:t>
      </w:r>
      <w:r w:rsidR="00A3246C" w:rsidRPr="002001C7">
        <w:rPr>
          <w:sz w:val="28"/>
          <w:szCs w:val="28"/>
          <w:lang w:val="ru-RU"/>
        </w:rPr>
        <w:t>«Развитие образования в Тасеевском районе»</w:t>
      </w:r>
    </w:p>
    <w:p w:rsidR="00D273E6" w:rsidRPr="002001C7" w:rsidRDefault="00D273E6" w:rsidP="00186493">
      <w:pPr>
        <w:ind w:firstLine="567"/>
        <w:jc w:val="both"/>
        <w:rPr>
          <w:sz w:val="28"/>
          <w:szCs w:val="28"/>
          <w:lang w:val="ru-RU"/>
        </w:rPr>
      </w:pPr>
    </w:p>
    <w:p w:rsidR="00570FC5" w:rsidRPr="002001C7" w:rsidRDefault="00570FC5" w:rsidP="00570FC5">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570FC5" w:rsidRPr="002001C7" w:rsidRDefault="00570FC5" w:rsidP="00570FC5">
      <w:pPr>
        <w:autoSpaceDE w:val="0"/>
        <w:autoSpaceDN w:val="0"/>
        <w:adjustRightInd w:val="0"/>
        <w:ind w:firstLine="567"/>
        <w:jc w:val="both"/>
        <w:rPr>
          <w:sz w:val="28"/>
          <w:szCs w:val="28"/>
          <w:lang w:val="ru-RU"/>
        </w:rPr>
      </w:pP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t>Главным распорядителем бюджетных средств на реализацию мероприятий подпрограммы является</w:t>
      </w:r>
      <w:r w:rsidR="00513E7E">
        <w:rPr>
          <w:sz w:val="28"/>
          <w:szCs w:val="28"/>
          <w:lang w:val="ru-RU"/>
        </w:rPr>
        <w:t xml:space="preserve"> отдел образования администрации</w:t>
      </w:r>
      <w:r w:rsidRPr="002001C7">
        <w:rPr>
          <w:sz w:val="28"/>
          <w:szCs w:val="28"/>
          <w:lang w:val="ru-RU"/>
        </w:rPr>
        <w:t xml:space="preserve"> </w:t>
      </w:r>
      <w:r w:rsidRPr="002001C7">
        <w:rPr>
          <w:sz w:val="28"/>
          <w:szCs w:val="28"/>
          <w:lang w:val="ru-RU"/>
        </w:rPr>
        <w:lastRenderedPageBreak/>
        <w:t>Тасеевского района.</w:t>
      </w:r>
    </w:p>
    <w:p w:rsidR="00570FC5" w:rsidRPr="0052797C" w:rsidRDefault="00570FC5" w:rsidP="00570FC5">
      <w:pPr>
        <w:widowControl w:val="0"/>
        <w:autoSpaceDE w:val="0"/>
        <w:ind w:firstLine="720"/>
        <w:jc w:val="both"/>
        <w:rPr>
          <w:color w:val="000000"/>
          <w:sz w:val="28"/>
          <w:szCs w:val="28"/>
          <w:lang w:val="ru-RU"/>
        </w:rPr>
      </w:pPr>
      <w:r w:rsidRPr="0052797C">
        <w:rPr>
          <w:sz w:val="28"/>
          <w:szCs w:val="28"/>
          <w:lang w:val="ru-RU"/>
        </w:rPr>
        <w:t>Получателями бюджетных средств являются: м</w:t>
      </w:r>
      <w:r w:rsidRPr="0052797C">
        <w:rPr>
          <w:color w:val="000000"/>
          <w:sz w:val="28"/>
          <w:szCs w:val="28"/>
          <w:lang w:val="ru-RU"/>
        </w:rPr>
        <w:t>униципальные бюджетные учреждения, реализующие образовательн</w:t>
      </w:r>
      <w:r w:rsidR="0052797C" w:rsidRPr="0052797C">
        <w:rPr>
          <w:color w:val="000000"/>
          <w:sz w:val="28"/>
          <w:szCs w:val="28"/>
          <w:lang w:val="ru-RU"/>
        </w:rPr>
        <w:t>ые программы общего образования и дополнительного образования.</w:t>
      </w:r>
    </w:p>
    <w:p w:rsidR="00570FC5" w:rsidRPr="0052797C" w:rsidRDefault="00570FC5" w:rsidP="00570FC5">
      <w:pPr>
        <w:widowControl w:val="0"/>
        <w:autoSpaceDE w:val="0"/>
        <w:ind w:firstLine="709"/>
        <w:jc w:val="both"/>
        <w:rPr>
          <w:sz w:val="28"/>
          <w:szCs w:val="28"/>
          <w:lang w:val="ru-RU"/>
        </w:rPr>
      </w:pPr>
      <w:r w:rsidRPr="0052797C">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52797C">
        <w:rPr>
          <w:sz w:val="28"/>
          <w:szCs w:val="28"/>
          <w:lang w:val="ru-RU"/>
        </w:rPr>
        <w:t xml:space="preserve">й </w:t>
      </w:r>
      <w:r w:rsidRPr="0052797C">
        <w:rPr>
          <w:color w:val="000000"/>
          <w:sz w:val="28"/>
          <w:szCs w:val="28"/>
          <w:lang w:val="ru-RU"/>
        </w:rPr>
        <w:t xml:space="preserve">Тасеевского </w:t>
      </w:r>
      <w:r w:rsidRPr="0052797C">
        <w:rPr>
          <w:sz w:val="28"/>
          <w:szCs w:val="28"/>
          <w:lang w:val="ru-RU"/>
        </w:rPr>
        <w:t>района.</w:t>
      </w:r>
    </w:p>
    <w:p w:rsidR="00570FC5" w:rsidRPr="0052797C" w:rsidRDefault="00570FC5" w:rsidP="00570FC5">
      <w:pPr>
        <w:widowControl w:val="0"/>
        <w:autoSpaceDE w:val="0"/>
        <w:ind w:firstLine="709"/>
        <w:jc w:val="both"/>
        <w:rPr>
          <w:sz w:val="28"/>
          <w:szCs w:val="28"/>
          <w:lang w:val="ru-RU"/>
        </w:rPr>
      </w:pPr>
      <w:r w:rsidRPr="0052797C">
        <w:rPr>
          <w:sz w:val="28"/>
          <w:szCs w:val="28"/>
          <w:lang w:val="ru-RU"/>
        </w:rPr>
        <w:t xml:space="preserve">Расходы на обеспечение деятельности подведомственных учреждений предусмотрены на основании </w:t>
      </w:r>
      <w:hyperlink r:id="rId23" w:history="1">
        <w:r w:rsidRPr="0052797C">
          <w:rPr>
            <w:sz w:val="28"/>
            <w:szCs w:val="28"/>
            <w:lang w:val="ru-RU"/>
          </w:rPr>
          <w:t>постановления</w:t>
        </w:r>
      </w:hyperlink>
      <w:r w:rsidRPr="0052797C">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2001C7" w:rsidRDefault="00570FC5" w:rsidP="00570FC5">
      <w:pPr>
        <w:autoSpaceDE w:val="0"/>
        <w:ind w:firstLine="720"/>
        <w:jc w:val="both"/>
        <w:rPr>
          <w:sz w:val="28"/>
          <w:szCs w:val="28"/>
          <w:lang w:val="ru-RU"/>
        </w:rPr>
      </w:pPr>
      <w:proofErr w:type="gramStart"/>
      <w:r w:rsidRPr="0052797C">
        <w:rPr>
          <w:sz w:val="28"/>
          <w:szCs w:val="28"/>
          <w:lang w:val="ru-RU"/>
        </w:rPr>
        <w:t>Реализация мероприятий подпрограммы осуществляется посредством</w:t>
      </w:r>
      <w:r w:rsidRPr="002001C7">
        <w:rPr>
          <w:sz w:val="28"/>
          <w:szCs w:val="28"/>
          <w:lang w:val="ru-RU"/>
        </w:rPr>
        <w:t xml:space="preserve">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4"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roofErr w:type="gramEnd"/>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4</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2001C7" w:rsidRDefault="00570FC5" w:rsidP="00A03976">
      <w:pPr>
        <w:pStyle w:val="af5"/>
        <w:ind w:firstLine="709"/>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0142C" w:rsidRPr="002001C7" w:rsidRDefault="00570FC5" w:rsidP="00570FC5">
      <w:pPr>
        <w:widowControl w:val="0"/>
        <w:autoSpaceDE w:val="0"/>
        <w:autoSpaceDN w:val="0"/>
        <w:adjustRightInd w:val="0"/>
        <w:ind w:firstLine="709"/>
        <w:jc w:val="both"/>
        <w:rPr>
          <w:rFonts w:eastAsia="Calibri"/>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w:t>
      </w:r>
      <w:r w:rsidRPr="002001C7">
        <w:rPr>
          <w:color w:val="000000"/>
          <w:sz w:val="28"/>
          <w:szCs w:val="28"/>
          <w:lang w:val="ru-RU"/>
        </w:rPr>
        <w:lastRenderedPageBreak/>
        <w:t xml:space="preserve">муниципальной программы, утвержденными </w:t>
      </w:r>
      <w:hyperlink r:id="rId25"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00CF5BCA" w:rsidRPr="002001C7">
        <w:rPr>
          <w:rFonts w:eastAsiaTheme="minorEastAsia"/>
          <w:sz w:val="28"/>
          <w:szCs w:val="28"/>
          <w:lang w:val="ru-RU" w:eastAsia="ru-RU"/>
        </w:rPr>
        <w:t>.</w:t>
      </w:r>
    </w:p>
    <w:p w:rsidR="00D273E6" w:rsidRPr="002001C7" w:rsidRDefault="00D273E6" w:rsidP="00D273E6">
      <w:pPr>
        <w:ind w:firstLine="851"/>
        <w:rPr>
          <w:rFonts w:eastAsia="Calibri"/>
          <w:sz w:val="28"/>
          <w:szCs w:val="28"/>
          <w:lang w:val="ru-RU"/>
        </w:rPr>
        <w:sectPr w:rsidR="00D273E6" w:rsidRPr="002001C7" w:rsidSect="00156A2B">
          <w:pgSz w:w="11906" w:h="16838"/>
          <w:pgMar w:top="709" w:right="992" w:bottom="567" w:left="1418" w:header="709" w:footer="709" w:gutter="0"/>
          <w:cols w:space="708"/>
          <w:docGrid w:linePitch="360"/>
        </w:sectPr>
      </w:pP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1</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к подпрограмме № 4 «Отдых детей и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подростков Тасеевского района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в каникулярное время» </w:t>
      </w:r>
    </w:p>
    <w:p w:rsidR="00D273E6" w:rsidRPr="002001C7" w:rsidRDefault="00D273E6" w:rsidP="00D273E6">
      <w:pPr>
        <w:autoSpaceDE w:val="0"/>
        <w:autoSpaceDN w:val="0"/>
        <w:adjustRightInd w:val="0"/>
        <w:ind w:left="8789" w:hanging="426"/>
        <w:jc w:val="right"/>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D273E6" w:rsidRPr="002001C7" w:rsidRDefault="00D273E6" w:rsidP="00D273E6">
      <w:pPr>
        <w:autoSpaceDE w:val="0"/>
        <w:autoSpaceDN w:val="0"/>
        <w:adjustRightInd w:val="0"/>
        <w:jc w:val="both"/>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2001C7"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r w:rsidRPr="002001C7">
              <w:rPr>
                <w:sz w:val="28"/>
                <w:szCs w:val="28"/>
              </w:rPr>
              <w:t>N п/п</w:t>
            </w:r>
          </w:p>
        </w:tc>
        <w:tc>
          <w:tcPr>
            <w:tcW w:w="4814" w:type="dxa"/>
            <w:vMerge w:val="restart"/>
            <w:tcBorders>
              <w:top w:val="single" w:sz="4" w:space="0" w:color="auto"/>
              <w:left w:val="single" w:sz="4" w:space="0" w:color="auto"/>
              <w:right w:val="single" w:sz="4" w:space="0" w:color="auto"/>
            </w:tcBorders>
            <w:vAlign w:val="center"/>
          </w:tcPr>
          <w:p w:rsidR="00D273E6" w:rsidRPr="002001C7" w:rsidRDefault="00AD3C1F" w:rsidP="00AD3C1F">
            <w:pPr>
              <w:autoSpaceDE w:val="0"/>
              <w:autoSpaceDN w:val="0"/>
              <w:adjustRightInd w:val="0"/>
              <w:jc w:val="center"/>
              <w:rPr>
                <w:sz w:val="28"/>
                <w:szCs w:val="28"/>
              </w:rPr>
            </w:pPr>
            <w:r w:rsidRPr="002001C7">
              <w:rPr>
                <w:sz w:val="28"/>
                <w:szCs w:val="28"/>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D273E6" w:rsidRPr="002001C7" w:rsidTr="008315E6">
        <w:trPr>
          <w:trHeight w:val="143"/>
        </w:trPr>
        <w:tc>
          <w:tcPr>
            <w:tcW w:w="619"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4814"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510"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794"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rPr>
            </w:pPr>
            <w:r w:rsidRPr="002001C7">
              <w:rPr>
                <w:sz w:val="28"/>
                <w:szCs w:val="28"/>
                <w:lang w:val="ru-RU"/>
              </w:rPr>
              <w:t>Текущий финансовый год</w:t>
            </w:r>
            <w:r w:rsidR="0060142C" w:rsidRPr="002001C7">
              <w:rPr>
                <w:sz w:val="28"/>
                <w:szCs w:val="28"/>
                <w:lang w:val="ru-RU"/>
              </w:rPr>
              <w:t xml:space="preserve"> </w:t>
            </w:r>
            <w:hyperlink w:anchor="Par1182" w:history="1">
              <w:r w:rsidR="00D273E6" w:rsidRPr="002001C7">
                <w:rPr>
                  <w:sz w:val="28"/>
                  <w:szCs w:val="28"/>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AD3C1F">
            <w:pPr>
              <w:autoSpaceDE w:val="0"/>
              <w:autoSpaceDN w:val="0"/>
              <w:adjustRightInd w:val="0"/>
              <w:jc w:val="center"/>
              <w:rPr>
                <w:sz w:val="28"/>
                <w:szCs w:val="28"/>
                <w:lang w:val="ru-RU"/>
              </w:rPr>
            </w:pPr>
            <w:r w:rsidRPr="002001C7">
              <w:rPr>
                <w:sz w:val="28"/>
                <w:szCs w:val="28"/>
              </w:rPr>
              <w:t xml:space="preserve">1-й </w:t>
            </w:r>
            <w:r w:rsidR="00AD3C1F" w:rsidRPr="002001C7">
              <w:rPr>
                <w:sz w:val="28"/>
                <w:szCs w:val="28"/>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AD3C1F">
            <w:pPr>
              <w:autoSpaceDE w:val="0"/>
              <w:autoSpaceDN w:val="0"/>
              <w:adjustRightInd w:val="0"/>
              <w:jc w:val="center"/>
              <w:rPr>
                <w:sz w:val="28"/>
                <w:szCs w:val="28"/>
                <w:lang w:val="ru-RU"/>
              </w:rPr>
            </w:pPr>
            <w:r w:rsidRPr="002001C7">
              <w:rPr>
                <w:sz w:val="28"/>
                <w:szCs w:val="28"/>
              </w:rPr>
              <w:t xml:space="preserve">2-й </w:t>
            </w:r>
            <w:r w:rsidR="00AD3C1F" w:rsidRPr="002001C7">
              <w:rPr>
                <w:sz w:val="28"/>
                <w:szCs w:val="28"/>
                <w:lang w:val="ru-RU"/>
              </w:rPr>
              <w:t>год планового периода</w:t>
            </w:r>
          </w:p>
        </w:tc>
      </w:tr>
      <w:tr w:rsidR="00DA51B5" w:rsidRPr="002001C7" w:rsidTr="008315E6">
        <w:trPr>
          <w:trHeight w:val="143"/>
        </w:trPr>
        <w:tc>
          <w:tcPr>
            <w:tcW w:w="619"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481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510"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79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Pr>
                <w:sz w:val="28"/>
                <w:szCs w:val="28"/>
                <w:lang w:val="ru-RU"/>
              </w:rPr>
              <w:t>2027</w:t>
            </w:r>
          </w:p>
        </w:tc>
      </w:tr>
      <w:tr w:rsidR="00DA51B5" w:rsidRPr="002001C7"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1</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2</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3</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4</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7</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8</w:t>
            </w:r>
          </w:p>
        </w:tc>
      </w:tr>
      <w:tr w:rsidR="00DA51B5" w:rsidRPr="00B656DA"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Цель: Развитие в районе эффективной системы отдыха детей и подростков</w:t>
            </w:r>
          </w:p>
        </w:tc>
      </w:tr>
      <w:tr w:rsidR="00DA51B5" w:rsidRPr="00B656DA"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Задача 1. Создать условия для безопасного и качественного отдыха детей и подростков.</w:t>
            </w:r>
          </w:p>
        </w:tc>
      </w:tr>
      <w:tr w:rsidR="00DA51B5" w:rsidRPr="002001C7"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sz w:val="28"/>
                <w:szCs w:val="28"/>
                <w:lang w:val="ru-RU"/>
              </w:rPr>
            </w:pPr>
            <w:r w:rsidRPr="002001C7">
              <w:rPr>
                <w:sz w:val="28"/>
                <w:szCs w:val="28"/>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left="-70" w:firstLine="0"/>
              <w:jc w:val="both"/>
              <w:rPr>
                <w:rFonts w:ascii="Times New Roman" w:hAnsi="Times New Roman" w:cs="Times New Roman"/>
                <w:sz w:val="28"/>
                <w:szCs w:val="28"/>
                <w:lang w:eastAsia="en-US"/>
              </w:rPr>
            </w:pPr>
            <w:r w:rsidRPr="002001C7">
              <w:rPr>
                <w:rFonts w:ascii="Times New Roman" w:hAnsi="Times New Roman" w:cs="Times New Roman"/>
                <w:sz w:val="28"/>
                <w:szCs w:val="28"/>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r>
      <w:tr w:rsidR="00DA51B5" w:rsidRPr="002001C7"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1.2</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sz w:val="28"/>
                <w:szCs w:val="28"/>
                <w:lang w:val="ru-RU"/>
              </w:rPr>
            </w:pPr>
            <w:r w:rsidRPr="002001C7">
              <w:rPr>
                <w:sz w:val="28"/>
                <w:szCs w:val="28"/>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ind w:right="-7"/>
              <w:jc w:val="both"/>
              <w:rPr>
                <w:sz w:val="28"/>
                <w:szCs w:val="28"/>
              </w:rPr>
            </w:pPr>
            <w:proofErr w:type="spellStart"/>
            <w:r w:rsidRPr="002001C7">
              <w:rPr>
                <w:sz w:val="28"/>
                <w:szCs w:val="28"/>
              </w:rPr>
              <w:t>Статистический</w:t>
            </w:r>
            <w:proofErr w:type="spellEnd"/>
            <w:r w:rsidR="00977F0A">
              <w:rPr>
                <w:sz w:val="28"/>
                <w:szCs w:val="28"/>
                <w:lang w:val="ru-RU"/>
              </w:rPr>
              <w:t xml:space="preserve"> </w:t>
            </w:r>
            <w:proofErr w:type="spellStart"/>
            <w:r w:rsidRPr="002001C7">
              <w:rPr>
                <w:sz w:val="28"/>
                <w:szCs w:val="28"/>
              </w:rPr>
              <w:t>отчёт</w:t>
            </w:r>
            <w:proofErr w:type="spellEnd"/>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w:t>
            </w:r>
            <w:r w:rsidRPr="002001C7">
              <w:rPr>
                <w:sz w:val="28"/>
                <w:szCs w:val="28"/>
              </w:rPr>
              <w:t>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w:t>
            </w:r>
            <w:r w:rsidRPr="002001C7">
              <w:rPr>
                <w:sz w:val="28"/>
                <w:szCs w:val="28"/>
              </w:rPr>
              <w:t>0</w:t>
            </w:r>
          </w:p>
        </w:tc>
      </w:tr>
    </w:tbl>
    <w:p w:rsidR="00D273E6" w:rsidRPr="002001C7" w:rsidRDefault="00D273E6" w:rsidP="00D273E6">
      <w:pPr>
        <w:autoSpaceDE w:val="0"/>
        <w:autoSpaceDN w:val="0"/>
        <w:adjustRightInd w:val="0"/>
        <w:jc w:val="right"/>
        <w:outlineLvl w:val="1"/>
        <w:rPr>
          <w:sz w:val="28"/>
          <w:szCs w:val="28"/>
          <w:lang w:val="ru-RU"/>
        </w:rPr>
      </w:pPr>
      <w:bookmarkStart w:id="2" w:name="Par1182"/>
      <w:bookmarkEnd w:id="2"/>
    </w:p>
    <w:p w:rsidR="00D273E6" w:rsidRPr="002001C7" w:rsidRDefault="00D273E6" w:rsidP="00D273E6">
      <w:pPr>
        <w:spacing w:after="200" w:line="276" w:lineRule="auto"/>
        <w:rPr>
          <w:sz w:val="28"/>
          <w:szCs w:val="28"/>
          <w:lang w:val="ru-RU"/>
        </w:rPr>
      </w:pPr>
      <w:r w:rsidRPr="002001C7">
        <w:rPr>
          <w:sz w:val="28"/>
          <w:szCs w:val="28"/>
          <w:lang w:val="ru-RU"/>
        </w:rPr>
        <w:br w:type="page"/>
      </w:r>
    </w:p>
    <w:p w:rsidR="00594642" w:rsidRPr="002001C7" w:rsidRDefault="00594642" w:rsidP="00594642">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2</w:t>
      </w:r>
    </w:p>
    <w:p w:rsidR="00594642" w:rsidRPr="002001C7" w:rsidRDefault="00594642" w:rsidP="00594642">
      <w:pPr>
        <w:autoSpaceDE w:val="0"/>
        <w:autoSpaceDN w:val="0"/>
        <w:adjustRightInd w:val="0"/>
        <w:ind w:firstLine="10773"/>
        <w:jc w:val="right"/>
        <w:rPr>
          <w:sz w:val="28"/>
          <w:szCs w:val="28"/>
          <w:lang w:val="ru-RU"/>
        </w:rPr>
      </w:pPr>
      <w:r w:rsidRPr="002001C7">
        <w:rPr>
          <w:sz w:val="28"/>
          <w:szCs w:val="28"/>
          <w:lang w:val="ru-RU"/>
        </w:rPr>
        <w:t xml:space="preserve">к подпрограмме № 4 «Отдых детей и </w:t>
      </w:r>
    </w:p>
    <w:p w:rsidR="00594642" w:rsidRPr="002001C7" w:rsidRDefault="00594642" w:rsidP="00594642">
      <w:pPr>
        <w:autoSpaceDE w:val="0"/>
        <w:autoSpaceDN w:val="0"/>
        <w:adjustRightInd w:val="0"/>
        <w:ind w:firstLine="10773"/>
        <w:jc w:val="right"/>
        <w:rPr>
          <w:sz w:val="28"/>
          <w:szCs w:val="28"/>
          <w:lang w:val="ru-RU"/>
        </w:rPr>
      </w:pPr>
      <w:r w:rsidRPr="002001C7">
        <w:rPr>
          <w:sz w:val="28"/>
          <w:szCs w:val="28"/>
          <w:lang w:val="ru-RU"/>
        </w:rPr>
        <w:t xml:space="preserve">подростков Тасеевского района </w:t>
      </w:r>
    </w:p>
    <w:p w:rsidR="00594642" w:rsidRPr="002001C7" w:rsidRDefault="00594642" w:rsidP="00594642">
      <w:pPr>
        <w:autoSpaceDE w:val="0"/>
        <w:autoSpaceDN w:val="0"/>
        <w:adjustRightInd w:val="0"/>
        <w:ind w:firstLine="10773"/>
        <w:jc w:val="right"/>
        <w:rPr>
          <w:sz w:val="28"/>
          <w:szCs w:val="28"/>
          <w:lang w:val="ru-RU"/>
        </w:rPr>
      </w:pPr>
      <w:r w:rsidRPr="002001C7">
        <w:rPr>
          <w:sz w:val="28"/>
          <w:szCs w:val="28"/>
          <w:lang w:val="ru-RU"/>
        </w:rPr>
        <w:t xml:space="preserve">в каникулярное время» </w:t>
      </w:r>
    </w:p>
    <w:p w:rsidR="00594642" w:rsidRPr="002001C7" w:rsidRDefault="00594642" w:rsidP="00594642">
      <w:pPr>
        <w:autoSpaceDE w:val="0"/>
        <w:autoSpaceDN w:val="0"/>
        <w:adjustRightInd w:val="0"/>
        <w:jc w:val="right"/>
        <w:rPr>
          <w:sz w:val="28"/>
          <w:szCs w:val="28"/>
          <w:lang w:val="ru-RU"/>
        </w:rPr>
      </w:pPr>
    </w:p>
    <w:p w:rsidR="00594642" w:rsidRPr="00594642" w:rsidRDefault="00594642" w:rsidP="00594642">
      <w:pPr>
        <w:autoSpaceDE w:val="0"/>
        <w:autoSpaceDN w:val="0"/>
        <w:adjustRightInd w:val="0"/>
        <w:ind w:firstLine="540"/>
        <w:jc w:val="center"/>
        <w:rPr>
          <w:sz w:val="28"/>
          <w:szCs w:val="28"/>
          <w:lang w:val="ru-RU"/>
        </w:rPr>
      </w:pPr>
      <w:proofErr w:type="spellStart"/>
      <w:r w:rsidRPr="00594642">
        <w:rPr>
          <w:sz w:val="28"/>
          <w:szCs w:val="28"/>
        </w:rPr>
        <w:t>Перечень</w:t>
      </w:r>
      <w:proofErr w:type="spellEnd"/>
      <w:r w:rsidRPr="00594642">
        <w:rPr>
          <w:sz w:val="28"/>
          <w:szCs w:val="28"/>
          <w:lang w:val="ru-RU"/>
        </w:rPr>
        <w:t xml:space="preserve"> </w:t>
      </w:r>
      <w:proofErr w:type="spellStart"/>
      <w:r w:rsidRPr="00594642">
        <w:rPr>
          <w:sz w:val="28"/>
          <w:szCs w:val="28"/>
        </w:rPr>
        <w:t>мероприятий</w:t>
      </w:r>
      <w:proofErr w:type="spellEnd"/>
      <w:r w:rsidRPr="00594642">
        <w:rPr>
          <w:sz w:val="28"/>
          <w:szCs w:val="28"/>
          <w:lang w:val="ru-RU"/>
        </w:rPr>
        <w:t xml:space="preserve"> </w:t>
      </w:r>
      <w:proofErr w:type="spellStart"/>
      <w:r w:rsidRPr="00594642">
        <w:rPr>
          <w:sz w:val="28"/>
          <w:szCs w:val="28"/>
        </w:rPr>
        <w:t>подпрограммы</w:t>
      </w:r>
      <w:proofErr w:type="spellEnd"/>
    </w:p>
    <w:p w:rsidR="00594642" w:rsidRPr="00594642" w:rsidRDefault="00594642" w:rsidP="00594642">
      <w:pPr>
        <w:autoSpaceDE w:val="0"/>
        <w:autoSpaceDN w:val="0"/>
        <w:adjustRightInd w:val="0"/>
        <w:ind w:firstLine="540"/>
        <w:jc w:val="center"/>
        <w:rPr>
          <w:sz w:val="28"/>
          <w:szCs w:val="28"/>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701"/>
        <w:gridCol w:w="709"/>
        <w:gridCol w:w="1134"/>
        <w:gridCol w:w="1134"/>
        <w:gridCol w:w="1134"/>
        <w:gridCol w:w="1134"/>
        <w:gridCol w:w="1559"/>
      </w:tblGrid>
      <w:tr w:rsidR="00594642" w:rsidRPr="00B656DA" w:rsidTr="004B7853">
        <w:tc>
          <w:tcPr>
            <w:tcW w:w="675"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 п/п</w:t>
            </w:r>
          </w:p>
        </w:tc>
        <w:tc>
          <w:tcPr>
            <w:tcW w:w="3261"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Цели, задачи, мероприятия подпрограммы</w:t>
            </w:r>
          </w:p>
        </w:tc>
        <w:tc>
          <w:tcPr>
            <w:tcW w:w="1984"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ГРБС</w:t>
            </w:r>
          </w:p>
        </w:tc>
        <w:tc>
          <w:tcPr>
            <w:tcW w:w="3686" w:type="dxa"/>
            <w:gridSpan w:val="4"/>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Код бюджетной классификации</w:t>
            </w:r>
          </w:p>
        </w:tc>
        <w:tc>
          <w:tcPr>
            <w:tcW w:w="4536" w:type="dxa"/>
            <w:gridSpan w:val="4"/>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Расходы по годам реализации программы (тыс. рублей)</w:t>
            </w:r>
          </w:p>
        </w:tc>
        <w:tc>
          <w:tcPr>
            <w:tcW w:w="1559"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Ожидаемый результат (краткое описание) от реализации мероприятия (в том числе в натуральном выражении)</w:t>
            </w:r>
          </w:p>
        </w:tc>
      </w:tr>
      <w:tr w:rsidR="00594642" w:rsidRPr="00594642" w:rsidTr="004B7853">
        <w:trPr>
          <w:cantSplit/>
          <w:trHeight w:val="1100"/>
        </w:trPr>
        <w:tc>
          <w:tcPr>
            <w:tcW w:w="675" w:type="dxa"/>
            <w:vMerge/>
            <w:vAlign w:val="center"/>
          </w:tcPr>
          <w:p w:rsidR="00594642" w:rsidRPr="00594642" w:rsidRDefault="00594642" w:rsidP="004B7853">
            <w:pPr>
              <w:autoSpaceDE w:val="0"/>
              <w:autoSpaceDN w:val="0"/>
              <w:adjustRightInd w:val="0"/>
              <w:jc w:val="center"/>
              <w:rPr>
                <w:sz w:val="28"/>
                <w:szCs w:val="28"/>
                <w:lang w:val="ru-RU"/>
              </w:rPr>
            </w:pPr>
          </w:p>
        </w:tc>
        <w:tc>
          <w:tcPr>
            <w:tcW w:w="3261" w:type="dxa"/>
            <w:vMerge/>
            <w:vAlign w:val="center"/>
          </w:tcPr>
          <w:p w:rsidR="00594642" w:rsidRPr="00594642" w:rsidRDefault="00594642" w:rsidP="004B7853">
            <w:pPr>
              <w:autoSpaceDE w:val="0"/>
              <w:autoSpaceDN w:val="0"/>
              <w:adjustRightInd w:val="0"/>
              <w:jc w:val="center"/>
              <w:rPr>
                <w:sz w:val="28"/>
                <w:szCs w:val="28"/>
                <w:lang w:val="ru-RU"/>
              </w:rPr>
            </w:pPr>
          </w:p>
        </w:tc>
        <w:tc>
          <w:tcPr>
            <w:tcW w:w="1984" w:type="dxa"/>
            <w:vMerge/>
            <w:vAlign w:val="center"/>
          </w:tcPr>
          <w:p w:rsidR="00594642" w:rsidRPr="00594642" w:rsidRDefault="00594642" w:rsidP="004B7853">
            <w:pPr>
              <w:autoSpaceDE w:val="0"/>
              <w:autoSpaceDN w:val="0"/>
              <w:adjustRightInd w:val="0"/>
              <w:jc w:val="center"/>
              <w:rPr>
                <w:sz w:val="28"/>
                <w:szCs w:val="28"/>
                <w:lang w:val="ru-RU"/>
              </w:rPr>
            </w:pPr>
          </w:p>
        </w:tc>
        <w:tc>
          <w:tcPr>
            <w:tcW w:w="709"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ГРБС</w:t>
            </w:r>
          </w:p>
        </w:tc>
        <w:tc>
          <w:tcPr>
            <w:tcW w:w="567"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proofErr w:type="spellStart"/>
            <w:r w:rsidRPr="00594642">
              <w:rPr>
                <w:sz w:val="28"/>
                <w:szCs w:val="28"/>
                <w:lang w:val="ru-RU"/>
              </w:rPr>
              <w:t>РзПр</w:t>
            </w:r>
            <w:proofErr w:type="spellEnd"/>
          </w:p>
        </w:tc>
        <w:tc>
          <w:tcPr>
            <w:tcW w:w="1701"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ЦСР</w:t>
            </w:r>
          </w:p>
        </w:tc>
        <w:tc>
          <w:tcPr>
            <w:tcW w:w="709"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ВВР</w:t>
            </w:r>
          </w:p>
        </w:tc>
        <w:tc>
          <w:tcPr>
            <w:tcW w:w="1134"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2025 год</w:t>
            </w:r>
          </w:p>
        </w:tc>
        <w:tc>
          <w:tcPr>
            <w:tcW w:w="1134" w:type="dxa"/>
            <w:textDirection w:val="btLr"/>
            <w:vAlign w:val="center"/>
          </w:tcPr>
          <w:p w:rsidR="00594642" w:rsidRPr="00594642" w:rsidRDefault="00594642" w:rsidP="004B7853">
            <w:pPr>
              <w:autoSpaceDE w:val="0"/>
              <w:autoSpaceDN w:val="0"/>
              <w:adjustRightInd w:val="0"/>
              <w:ind w:left="-232" w:right="113" w:firstLine="51"/>
              <w:jc w:val="center"/>
              <w:rPr>
                <w:sz w:val="28"/>
                <w:szCs w:val="28"/>
                <w:lang w:val="ru-RU"/>
              </w:rPr>
            </w:pPr>
            <w:r w:rsidRPr="00594642">
              <w:rPr>
                <w:sz w:val="28"/>
                <w:szCs w:val="28"/>
                <w:lang w:val="ru-RU"/>
              </w:rPr>
              <w:t>2026 год</w:t>
            </w:r>
          </w:p>
        </w:tc>
        <w:tc>
          <w:tcPr>
            <w:tcW w:w="1134"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2027 год</w:t>
            </w:r>
          </w:p>
        </w:tc>
        <w:tc>
          <w:tcPr>
            <w:tcW w:w="1134" w:type="dxa"/>
            <w:textDirection w:val="btLr"/>
            <w:vAlign w:val="center"/>
          </w:tcPr>
          <w:p w:rsidR="00594642" w:rsidRPr="00594642" w:rsidRDefault="00594642" w:rsidP="004B7853">
            <w:pPr>
              <w:autoSpaceDE w:val="0"/>
              <w:autoSpaceDN w:val="0"/>
              <w:adjustRightInd w:val="0"/>
              <w:ind w:left="113" w:right="113"/>
              <w:jc w:val="center"/>
              <w:rPr>
                <w:sz w:val="28"/>
                <w:szCs w:val="28"/>
                <w:lang w:val="ru-RU"/>
              </w:rPr>
            </w:pPr>
            <w:r w:rsidRPr="00594642">
              <w:rPr>
                <w:sz w:val="28"/>
                <w:szCs w:val="28"/>
                <w:lang w:val="ru-RU"/>
              </w:rPr>
              <w:t>Итого на 2025-2027 гг.</w:t>
            </w: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B656DA" w:rsidTr="004B7853">
        <w:trPr>
          <w:trHeight w:val="885"/>
        </w:trPr>
        <w:tc>
          <w:tcPr>
            <w:tcW w:w="675" w:type="dxa"/>
            <w:vMerge w:val="restart"/>
            <w:vAlign w:val="center"/>
          </w:tcPr>
          <w:p w:rsidR="00594642" w:rsidRPr="00594642" w:rsidRDefault="00594642" w:rsidP="004B7853">
            <w:pPr>
              <w:autoSpaceDE w:val="0"/>
              <w:autoSpaceDN w:val="0"/>
              <w:adjustRightInd w:val="0"/>
              <w:jc w:val="center"/>
              <w:rPr>
                <w:sz w:val="28"/>
                <w:szCs w:val="28"/>
                <w:lang w:val="ru-RU"/>
              </w:rPr>
            </w:pPr>
          </w:p>
        </w:tc>
        <w:tc>
          <w:tcPr>
            <w:tcW w:w="3261" w:type="dxa"/>
            <w:vMerge w:val="restart"/>
            <w:vAlign w:val="center"/>
          </w:tcPr>
          <w:p w:rsidR="00594642" w:rsidRPr="00594642" w:rsidRDefault="00594642" w:rsidP="004B7853">
            <w:pPr>
              <w:jc w:val="both"/>
              <w:rPr>
                <w:sz w:val="28"/>
                <w:szCs w:val="28"/>
                <w:lang w:val="ru-RU"/>
              </w:rPr>
            </w:pPr>
            <w:r w:rsidRPr="00594642">
              <w:rPr>
                <w:color w:val="000000"/>
                <w:sz w:val="28"/>
                <w:szCs w:val="28"/>
                <w:lang w:val="ru-RU" w:eastAsia="ru-RU"/>
              </w:rPr>
              <w:t xml:space="preserve">Цель: </w:t>
            </w:r>
            <w:r w:rsidRPr="00594642">
              <w:rPr>
                <w:color w:val="000000"/>
                <w:sz w:val="28"/>
                <w:szCs w:val="28"/>
                <w:lang w:val="ru-RU"/>
              </w:rPr>
              <w:t>Развитие в районе эффективной системы отдыха детей и подростков.</w:t>
            </w:r>
          </w:p>
        </w:tc>
        <w:tc>
          <w:tcPr>
            <w:tcW w:w="1984" w:type="dxa"/>
            <w:vAlign w:val="center"/>
          </w:tcPr>
          <w:p w:rsidR="00594642" w:rsidRPr="00594642" w:rsidRDefault="00594642" w:rsidP="004B7853">
            <w:pPr>
              <w:autoSpaceDE w:val="0"/>
              <w:autoSpaceDN w:val="0"/>
              <w:adjustRightInd w:val="0"/>
              <w:ind w:hanging="30"/>
              <w:jc w:val="both"/>
              <w:rPr>
                <w:sz w:val="28"/>
                <w:szCs w:val="28"/>
                <w:lang w:val="ru-RU"/>
              </w:rPr>
            </w:pPr>
            <w:r w:rsidRPr="00594642">
              <w:rPr>
                <w:sz w:val="28"/>
                <w:szCs w:val="28"/>
                <w:lang w:val="ru-RU"/>
              </w:rPr>
              <w:t>всего расходные обязательства по подпрограмме</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2680,80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2680,80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2680,80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8042,40</w:t>
            </w:r>
          </w:p>
        </w:tc>
        <w:tc>
          <w:tcPr>
            <w:tcW w:w="1559" w:type="dxa"/>
            <w:vMerge w:val="restart"/>
          </w:tcPr>
          <w:p w:rsidR="00594642" w:rsidRPr="00594642" w:rsidRDefault="00594642" w:rsidP="004B7853">
            <w:pPr>
              <w:rPr>
                <w:sz w:val="28"/>
                <w:szCs w:val="28"/>
                <w:lang w:val="ru-RU"/>
              </w:rPr>
            </w:pPr>
            <w:r w:rsidRPr="00594642">
              <w:rPr>
                <w:sz w:val="28"/>
                <w:szCs w:val="28"/>
                <w:lang w:val="ru-RU"/>
              </w:rPr>
              <w:t xml:space="preserve">В период летнего отдыха для </w:t>
            </w:r>
            <w:proofErr w:type="gramStart"/>
            <w:r w:rsidRPr="00594642">
              <w:rPr>
                <w:sz w:val="28"/>
                <w:szCs w:val="28"/>
                <w:lang w:val="ru-RU"/>
              </w:rPr>
              <w:t>детей</w:t>
            </w:r>
            <w:proofErr w:type="gramEnd"/>
            <w:r w:rsidRPr="00594642">
              <w:rPr>
                <w:sz w:val="28"/>
                <w:szCs w:val="28"/>
                <w:lang w:val="ru-RU"/>
              </w:rPr>
              <w:t xml:space="preserve"> посещающих лагерь дневного </w:t>
            </w:r>
            <w:r w:rsidRPr="00594642">
              <w:rPr>
                <w:sz w:val="28"/>
                <w:szCs w:val="28"/>
                <w:lang w:val="ru-RU"/>
              </w:rPr>
              <w:lastRenderedPageBreak/>
              <w:t>пребывания охват  горячим питанием -100%</w:t>
            </w:r>
          </w:p>
          <w:p w:rsidR="00594642" w:rsidRPr="00594642" w:rsidRDefault="00594642" w:rsidP="004B7853">
            <w:pPr>
              <w:autoSpaceDE w:val="0"/>
              <w:autoSpaceDN w:val="0"/>
              <w:adjustRightInd w:val="0"/>
              <w:rPr>
                <w:sz w:val="28"/>
                <w:szCs w:val="28"/>
                <w:lang w:val="ru-RU"/>
              </w:rPr>
            </w:pPr>
            <w:r w:rsidRPr="00594642">
              <w:rPr>
                <w:sz w:val="28"/>
                <w:szCs w:val="28"/>
                <w:lang w:val="ru-RU"/>
              </w:rPr>
              <w:t>Участие ежегодно не менее 100 детей в культурных мероприятиях в период летних каникул</w:t>
            </w:r>
          </w:p>
          <w:p w:rsidR="00594642" w:rsidRPr="00594642" w:rsidRDefault="00594642" w:rsidP="004B7853">
            <w:pPr>
              <w:autoSpaceDE w:val="0"/>
              <w:autoSpaceDN w:val="0"/>
              <w:adjustRightInd w:val="0"/>
              <w:rPr>
                <w:sz w:val="28"/>
                <w:szCs w:val="28"/>
                <w:lang w:val="ru-RU"/>
              </w:rPr>
            </w:pPr>
          </w:p>
        </w:tc>
      </w:tr>
      <w:tr w:rsidR="00594642" w:rsidRPr="00B656DA" w:rsidTr="004B7853">
        <w:trPr>
          <w:trHeight w:val="555"/>
        </w:trPr>
        <w:tc>
          <w:tcPr>
            <w:tcW w:w="675" w:type="dxa"/>
            <w:vMerge/>
            <w:vAlign w:val="center"/>
          </w:tcPr>
          <w:p w:rsidR="00594642" w:rsidRPr="00594642" w:rsidRDefault="00594642" w:rsidP="004B7853">
            <w:pPr>
              <w:autoSpaceDE w:val="0"/>
              <w:autoSpaceDN w:val="0"/>
              <w:adjustRightInd w:val="0"/>
              <w:jc w:val="center"/>
              <w:rPr>
                <w:sz w:val="28"/>
                <w:szCs w:val="28"/>
                <w:lang w:val="ru-RU"/>
              </w:rPr>
            </w:pPr>
          </w:p>
        </w:tc>
        <w:tc>
          <w:tcPr>
            <w:tcW w:w="3261" w:type="dxa"/>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hanging="30"/>
              <w:jc w:val="both"/>
              <w:rPr>
                <w:sz w:val="28"/>
                <w:szCs w:val="28"/>
                <w:lang w:val="ru-RU"/>
              </w:rPr>
            </w:pPr>
            <w:r w:rsidRPr="00594642">
              <w:rPr>
                <w:sz w:val="28"/>
                <w:szCs w:val="28"/>
                <w:lang w:val="ru-RU"/>
              </w:rPr>
              <w:t>в том числе по ГРБС:</w:t>
            </w:r>
          </w:p>
        </w:tc>
        <w:tc>
          <w:tcPr>
            <w:tcW w:w="709" w:type="dxa"/>
            <w:vAlign w:val="center"/>
          </w:tcPr>
          <w:p w:rsidR="00594642" w:rsidRPr="00594642" w:rsidRDefault="00594642" w:rsidP="004B7853">
            <w:pPr>
              <w:autoSpaceDE w:val="0"/>
              <w:autoSpaceDN w:val="0"/>
              <w:adjustRightInd w:val="0"/>
              <w:jc w:val="center"/>
              <w:rPr>
                <w:sz w:val="28"/>
                <w:szCs w:val="28"/>
                <w:lang w:val="ru-RU"/>
              </w:rPr>
            </w:pPr>
          </w:p>
        </w:tc>
        <w:tc>
          <w:tcPr>
            <w:tcW w:w="567" w:type="dxa"/>
            <w:vAlign w:val="center"/>
          </w:tcPr>
          <w:p w:rsidR="00594642" w:rsidRPr="00594642" w:rsidRDefault="00594642" w:rsidP="004B7853">
            <w:pPr>
              <w:autoSpaceDE w:val="0"/>
              <w:autoSpaceDN w:val="0"/>
              <w:adjustRightInd w:val="0"/>
              <w:jc w:val="center"/>
              <w:rPr>
                <w:sz w:val="28"/>
                <w:szCs w:val="28"/>
                <w:lang w:val="ru-RU"/>
              </w:rPr>
            </w:pPr>
          </w:p>
        </w:tc>
        <w:tc>
          <w:tcPr>
            <w:tcW w:w="1701" w:type="dxa"/>
            <w:vAlign w:val="center"/>
          </w:tcPr>
          <w:p w:rsidR="00594642" w:rsidRPr="00594642" w:rsidRDefault="00594642" w:rsidP="004B7853">
            <w:pPr>
              <w:autoSpaceDE w:val="0"/>
              <w:autoSpaceDN w:val="0"/>
              <w:adjustRightInd w:val="0"/>
              <w:jc w:val="center"/>
              <w:rPr>
                <w:sz w:val="28"/>
                <w:szCs w:val="28"/>
                <w:lang w:val="ru-RU"/>
              </w:rPr>
            </w:pPr>
          </w:p>
        </w:tc>
        <w:tc>
          <w:tcPr>
            <w:tcW w:w="709" w:type="dxa"/>
            <w:vAlign w:val="center"/>
          </w:tcPr>
          <w:p w:rsidR="00594642" w:rsidRPr="00594642"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594642" w:rsidTr="004B7853">
        <w:trPr>
          <w:trHeight w:val="750"/>
        </w:trPr>
        <w:tc>
          <w:tcPr>
            <w:tcW w:w="675" w:type="dxa"/>
            <w:vMerge/>
            <w:vAlign w:val="center"/>
          </w:tcPr>
          <w:p w:rsidR="00594642" w:rsidRPr="00594642" w:rsidRDefault="00594642" w:rsidP="004B7853">
            <w:pPr>
              <w:autoSpaceDE w:val="0"/>
              <w:autoSpaceDN w:val="0"/>
              <w:adjustRightInd w:val="0"/>
              <w:jc w:val="center"/>
              <w:rPr>
                <w:sz w:val="28"/>
                <w:szCs w:val="28"/>
                <w:lang w:val="ru-RU"/>
              </w:rPr>
            </w:pPr>
          </w:p>
        </w:tc>
        <w:tc>
          <w:tcPr>
            <w:tcW w:w="3261" w:type="dxa"/>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2625,80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2625,80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2625,80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6653,40</w:t>
            </w: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594642" w:rsidTr="004B7853">
        <w:trPr>
          <w:trHeight w:val="750"/>
        </w:trPr>
        <w:tc>
          <w:tcPr>
            <w:tcW w:w="675" w:type="dxa"/>
            <w:vMerge/>
            <w:vAlign w:val="center"/>
          </w:tcPr>
          <w:p w:rsidR="00594642" w:rsidRPr="00594642" w:rsidRDefault="00594642" w:rsidP="004B7853">
            <w:pPr>
              <w:autoSpaceDE w:val="0"/>
              <w:autoSpaceDN w:val="0"/>
              <w:adjustRightInd w:val="0"/>
              <w:jc w:val="center"/>
              <w:rPr>
                <w:sz w:val="28"/>
                <w:szCs w:val="28"/>
                <w:lang w:val="ru-RU"/>
              </w:rPr>
            </w:pPr>
          </w:p>
        </w:tc>
        <w:tc>
          <w:tcPr>
            <w:tcW w:w="3261" w:type="dxa"/>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 xml:space="preserve">Администрация </w:t>
            </w:r>
            <w:proofErr w:type="spellStart"/>
            <w:r w:rsidRPr="00594642">
              <w:rPr>
                <w:sz w:val="28"/>
                <w:szCs w:val="28"/>
                <w:lang w:val="ru-RU"/>
              </w:rPr>
              <w:t>Таеевского</w:t>
            </w:r>
            <w:proofErr w:type="spellEnd"/>
            <w:r w:rsidRPr="00594642">
              <w:rPr>
                <w:sz w:val="28"/>
                <w:szCs w:val="28"/>
                <w:lang w:val="ru-RU"/>
              </w:rPr>
              <w:t xml:space="preserve"> района</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005</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55,00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55,00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 xml:space="preserve">55,00 </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 xml:space="preserve">165,00 </w:t>
            </w: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B656DA" w:rsidTr="004B7853">
        <w:trPr>
          <w:trHeight w:val="960"/>
        </w:trPr>
        <w:tc>
          <w:tcPr>
            <w:tcW w:w="14142" w:type="dxa"/>
            <w:gridSpan w:val="11"/>
            <w:vAlign w:val="center"/>
          </w:tcPr>
          <w:p w:rsidR="00594642" w:rsidRPr="00154259" w:rsidRDefault="00594642" w:rsidP="004B7853">
            <w:pPr>
              <w:autoSpaceDE w:val="0"/>
              <w:autoSpaceDN w:val="0"/>
              <w:adjustRightInd w:val="0"/>
              <w:jc w:val="both"/>
              <w:rPr>
                <w:color w:val="000000"/>
                <w:sz w:val="28"/>
                <w:szCs w:val="28"/>
                <w:lang w:val="ru-RU"/>
              </w:rPr>
            </w:pPr>
            <w:r w:rsidRPr="00154259">
              <w:rPr>
                <w:color w:val="000000"/>
                <w:sz w:val="28"/>
                <w:szCs w:val="28"/>
                <w:lang w:val="ru-RU"/>
              </w:rPr>
              <w:t>Задача 1. Создать условия для безопасного и качественного отдыха детей и подростков.</w:t>
            </w:r>
          </w:p>
          <w:p w:rsidR="00594642" w:rsidRPr="00154259" w:rsidRDefault="00594642" w:rsidP="004B7853">
            <w:pPr>
              <w:jc w:val="center"/>
              <w:rPr>
                <w:sz w:val="28"/>
                <w:szCs w:val="28"/>
                <w:lang w:val="ru-RU"/>
              </w:rPr>
            </w:pP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594642" w:rsidTr="004B7853">
        <w:trPr>
          <w:trHeight w:val="960"/>
        </w:trPr>
        <w:tc>
          <w:tcPr>
            <w:tcW w:w="3936" w:type="dxa"/>
            <w:gridSpan w:val="2"/>
            <w:vMerge w:val="restart"/>
            <w:vAlign w:val="center"/>
          </w:tcPr>
          <w:p w:rsidR="00594642" w:rsidRPr="00594642" w:rsidRDefault="00594642" w:rsidP="004B7853">
            <w:pPr>
              <w:autoSpaceDE w:val="0"/>
              <w:autoSpaceDN w:val="0"/>
              <w:adjustRightInd w:val="0"/>
              <w:jc w:val="center"/>
              <w:rPr>
                <w:sz w:val="28"/>
                <w:szCs w:val="28"/>
                <w:lang w:val="ru-RU"/>
              </w:rPr>
            </w:pPr>
          </w:p>
          <w:p w:rsidR="00594642" w:rsidRPr="00594642" w:rsidRDefault="00594642" w:rsidP="004B7853">
            <w:pPr>
              <w:autoSpaceDE w:val="0"/>
              <w:autoSpaceDN w:val="0"/>
              <w:adjustRightInd w:val="0"/>
              <w:jc w:val="center"/>
              <w:rPr>
                <w:sz w:val="28"/>
                <w:szCs w:val="28"/>
                <w:lang w:val="ru-RU"/>
              </w:rPr>
            </w:pPr>
          </w:p>
          <w:p w:rsidR="00594642" w:rsidRPr="00594642" w:rsidRDefault="00594642" w:rsidP="004B7853">
            <w:pPr>
              <w:autoSpaceDE w:val="0"/>
              <w:autoSpaceDN w:val="0"/>
              <w:adjustRightInd w:val="0"/>
              <w:jc w:val="center"/>
              <w:rPr>
                <w:sz w:val="28"/>
                <w:szCs w:val="28"/>
                <w:lang w:val="ru-RU"/>
              </w:rPr>
            </w:pPr>
          </w:p>
          <w:p w:rsidR="00594642" w:rsidRPr="00594642" w:rsidRDefault="00594642" w:rsidP="004B7853">
            <w:pPr>
              <w:autoSpaceDE w:val="0"/>
              <w:autoSpaceDN w:val="0"/>
              <w:adjustRightInd w:val="0"/>
              <w:jc w:val="center"/>
              <w:rPr>
                <w:sz w:val="28"/>
                <w:szCs w:val="28"/>
                <w:lang w:val="ru-RU"/>
              </w:rPr>
            </w:pPr>
          </w:p>
          <w:p w:rsidR="00594642" w:rsidRPr="00594642" w:rsidRDefault="00594642" w:rsidP="004B7853">
            <w:pPr>
              <w:autoSpaceDE w:val="0"/>
              <w:autoSpaceDN w:val="0"/>
              <w:adjustRightInd w:val="0"/>
              <w:jc w:val="both"/>
              <w:rPr>
                <w:sz w:val="28"/>
                <w:szCs w:val="28"/>
                <w:lang w:val="ru-RU"/>
              </w:rPr>
            </w:pPr>
            <w:r w:rsidRPr="00594642">
              <w:rPr>
                <w:sz w:val="28"/>
                <w:szCs w:val="28"/>
                <w:lang w:val="ru-RU"/>
              </w:rPr>
              <w:t>Мероприятие 1. Расходы бюджетов муниципальных образований края на реализацию Закона края " 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w:t>
            </w:r>
          </w:p>
          <w:p w:rsidR="00594642" w:rsidRPr="00594642" w:rsidRDefault="00594642" w:rsidP="004B7853">
            <w:pPr>
              <w:autoSpaceDE w:val="0"/>
              <w:autoSpaceDN w:val="0"/>
              <w:adjustRightInd w:val="0"/>
              <w:jc w:val="center"/>
              <w:rPr>
                <w:sz w:val="28"/>
                <w:szCs w:val="28"/>
                <w:lang w:val="ru-RU"/>
              </w:rPr>
            </w:pPr>
          </w:p>
        </w:tc>
        <w:tc>
          <w:tcPr>
            <w:tcW w:w="1984" w:type="dxa"/>
            <w:vAlign w:val="center"/>
          </w:tcPr>
          <w:p w:rsidR="00594642" w:rsidRPr="00594642" w:rsidRDefault="00594642" w:rsidP="004B7853">
            <w:pPr>
              <w:autoSpaceDE w:val="0"/>
              <w:autoSpaceDN w:val="0"/>
              <w:adjustRightInd w:val="0"/>
              <w:ind w:hanging="30"/>
              <w:jc w:val="both"/>
              <w:rPr>
                <w:sz w:val="28"/>
                <w:szCs w:val="28"/>
                <w:lang w:val="ru-RU"/>
              </w:rPr>
            </w:pPr>
            <w:r w:rsidRPr="00594642">
              <w:rPr>
                <w:sz w:val="28"/>
                <w:szCs w:val="28"/>
                <w:lang w:val="ru-RU"/>
              </w:rPr>
              <w:t>всего расходные обязательства по подпрограмме</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2272,80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2272,80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2272,80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6818,40</w:t>
            </w:r>
          </w:p>
        </w:tc>
        <w:tc>
          <w:tcPr>
            <w:tcW w:w="1559" w:type="dxa"/>
            <w:vMerge/>
            <w:vAlign w:val="center"/>
          </w:tcPr>
          <w:p w:rsidR="00594642" w:rsidRPr="00594642" w:rsidRDefault="00594642" w:rsidP="004B7853">
            <w:pPr>
              <w:autoSpaceDE w:val="0"/>
              <w:autoSpaceDN w:val="0"/>
              <w:adjustRightInd w:val="0"/>
              <w:jc w:val="center"/>
              <w:rPr>
                <w:sz w:val="28"/>
                <w:szCs w:val="28"/>
                <w:lang w:val="ru-RU"/>
              </w:rPr>
            </w:pPr>
          </w:p>
        </w:tc>
      </w:tr>
      <w:tr w:rsidR="00594642" w:rsidRPr="00B656DA" w:rsidTr="004B7853">
        <w:trPr>
          <w:trHeight w:val="60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hanging="30"/>
              <w:jc w:val="both"/>
              <w:rPr>
                <w:sz w:val="28"/>
                <w:szCs w:val="28"/>
                <w:lang w:val="ru-RU"/>
              </w:rPr>
            </w:pPr>
            <w:r w:rsidRPr="00594642">
              <w:rPr>
                <w:sz w:val="28"/>
                <w:szCs w:val="28"/>
                <w:lang w:val="ru-RU"/>
              </w:rPr>
              <w:t>в том числе по ГРБС:</w:t>
            </w:r>
          </w:p>
        </w:tc>
        <w:tc>
          <w:tcPr>
            <w:tcW w:w="709" w:type="dxa"/>
            <w:vAlign w:val="center"/>
          </w:tcPr>
          <w:p w:rsidR="00594642" w:rsidRPr="00594642" w:rsidRDefault="00594642" w:rsidP="004B7853">
            <w:pPr>
              <w:autoSpaceDE w:val="0"/>
              <w:autoSpaceDN w:val="0"/>
              <w:adjustRightInd w:val="0"/>
              <w:jc w:val="center"/>
              <w:rPr>
                <w:sz w:val="28"/>
                <w:szCs w:val="28"/>
                <w:lang w:val="ru-RU"/>
              </w:rPr>
            </w:pPr>
          </w:p>
        </w:tc>
        <w:tc>
          <w:tcPr>
            <w:tcW w:w="567" w:type="dxa"/>
            <w:vAlign w:val="center"/>
          </w:tcPr>
          <w:p w:rsidR="00594642" w:rsidRPr="00594642" w:rsidRDefault="00594642" w:rsidP="004B7853">
            <w:pPr>
              <w:autoSpaceDE w:val="0"/>
              <w:autoSpaceDN w:val="0"/>
              <w:adjustRightInd w:val="0"/>
              <w:jc w:val="center"/>
              <w:rPr>
                <w:sz w:val="28"/>
                <w:szCs w:val="28"/>
                <w:lang w:val="ru-RU"/>
              </w:rPr>
            </w:pPr>
          </w:p>
        </w:tc>
        <w:tc>
          <w:tcPr>
            <w:tcW w:w="1701" w:type="dxa"/>
            <w:vAlign w:val="center"/>
          </w:tcPr>
          <w:p w:rsidR="00594642" w:rsidRPr="00594642" w:rsidRDefault="00594642" w:rsidP="004B7853">
            <w:pPr>
              <w:autoSpaceDE w:val="0"/>
              <w:autoSpaceDN w:val="0"/>
              <w:adjustRightInd w:val="0"/>
              <w:jc w:val="center"/>
              <w:rPr>
                <w:sz w:val="28"/>
                <w:szCs w:val="28"/>
                <w:lang w:val="ru-RU"/>
              </w:rPr>
            </w:pPr>
          </w:p>
        </w:tc>
        <w:tc>
          <w:tcPr>
            <w:tcW w:w="709" w:type="dxa"/>
            <w:vAlign w:val="center"/>
          </w:tcPr>
          <w:p w:rsidR="00594642" w:rsidRPr="00594642"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autoSpaceDE w:val="0"/>
              <w:autoSpaceDN w:val="0"/>
              <w:adjustRightInd w:val="0"/>
              <w:jc w:val="center"/>
              <w:rPr>
                <w:sz w:val="28"/>
                <w:szCs w:val="28"/>
                <w:lang w:val="ru-RU"/>
              </w:rPr>
            </w:pPr>
          </w:p>
        </w:tc>
        <w:tc>
          <w:tcPr>
            <w:tcW w:w="1559" w:type="dxa"/>
            <w:vMerge/>
            <w:vAlign w:val="center"/>
          </w:tcPr>
          <w:p w:rsidR="00594642" w:rsidRPr="00594642" w:rsidRDefault="00594642" w:rsidP="004B7853">
            <w:pPr>
              <w:jc w:val="center"/>
              <w:rPr>
                <w:color w:val="000000"/>
                <w:sz w:val="28"/>
                <w:szCs w:val="28"/>
                <w:lang w:val="ru-RU" w:eastAsia="ru-RU"/>
              </w:rPr>
            </w:pPr>
          </w:p>
        </w:tc>
      </w:tr>
      <w:tr w:rsidR="00594642" w:rsidRPr="00594642" w:rsidTr="004B7853">
        <w:trPr>
          <w:trHeight w:val="63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0709</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0140076490</w:t>
            </w:r>
          </w:p>
          <w:p w:rsidR="00594642" w:rsidRPr="00594642" w:rsidRDefault="00594642" w:rsidP="004B7853">
            <w:pPr>
              <w:autoSpaceDE w:val="0"/>
              <w:autoSpaceDN w:val="0"/>
              <w:adjustRightInd w:val="0"/>
              <w:jc w:val="center"/>
              <w:rPr>
                <w:sz w:val="28"/>
                <w:szCs w:val="28"/>
                <w:lang w:val="ru-RU"/>
              </w:rPr>
            </w:pPr>
            <w:r w:rsidRPr="00594642">
              <w:rPr>
                <w:sz w:val="28"/>
                <w:szCs w:val="28"/>
                <w:lang w:val="ru-RU"/>
              </w:rPr>
              <w:t xml:space="preserve"> К</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610</w:t>
            </w:r>
          </w:p>
        </w:tc>
        <w:tc>
          <w:tcPr>
            <w:tcW w:w="1134" w:type="dxa"/>
            <w:vAlign w:val="center"/>
          </w:tcPr>
          <w:p w:rsidR="00594642" w:rsidRPr="00154259" w:rsidRDefault="00594642" w:rsidP="004B7853">
            <w:pPr>
              <w:jc w:val="center"/>
              <w:rPr>
                <w:sz w:val="28"/>
                <w:szCs w:val="28"/>
              </w:rPr>
            </w:pPr>
            <w:r w:rsidRPr="00154259">
              <w:rPr>
                <w:sz w:val="28"/>
                <w:szCs w:val="28"/>
                <w:lang w:val="ru-RU"/>
              </w:rPr>
              <w:t>1792,63</w:t>
            </w:r>
          </w:p>
        </w:tc>
        <w:tc>
          <w:tcPr>
            <w:tcW w:w="1134" w:type="dxa"/>
            <w:vAlign w:val="center"/>
          </w:tcPr>
          <w:p w:rsidR="00594642" w:rsidRPr="00154259" w:rsidRDefault="00594642" w:rsidP="004B7853">
            <w:pPr>
              <w:jc w:val="center"/>
              <w:rPr>
                <w:sz w:val="28"/>
                <w:szCs w:val="28"/>
              </w:rPr>
            </w:pPr>
            <w:r w:rsidRPr="00154259">
              <w:rPr>
                <w:sz w:val="28"/>
                <w:szCs w:val="28"/>
                <w:lang w:val="ru-RU"/>
              </w:rPr>
              <w:t>1792,63</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1792,63</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5377,89</w:t>
            </w:r>
          </w:p>
        </w:tc>
        <w:tc>
          <w:tcPr>
            <w:tcW w:w="1559" w:type="dxa"/>
            <w:vMerge/>
            <w:vAlign w:val="center"/>
          </w:tcPr>
          <w:p w:rsidR="00594642" w:rsidRPr="00594642" w:rsidRDefault="00594642" w:rsidP="004B7853">
            <w:pPr>
              <w:jc w:val="center"/>
              <w:rPr>
                <w:color w:val="000000"/>
                <w:sz w:val="28"/>
                <w:szCs w:val="28"/>
                <w:lang w:val="ru-RU" w:eastAsia="ru-RU"/>
              </w:rPr>
            </w:pPr>
          </w:p>
        </w:tc>
      </w:tr>
      <w:tr w:rsidR="00594642" w:rsidRPr="00594642" w:rsidTr="004B7853">
        <w:trPr>
          <w:trHeight w:val="63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Merge w:val="restart"/>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078</w:t>
            </w:r>
          </w:p>
        </w:tc>
        <w:tc>
          <w:tcPr>
            <w:tcW w:w="567"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0709</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0140076490</w:t>
            </w:r>
          </w:p>
          <w:p w:rsidR="00594642" w:rsidRPr="00594642" w:rsidRDefault="00594642" w:rsidP="004B7853">
            <w:pPr>
              <w:autoSpaceDE w:val="0"/>
              <w:autoSpaceDN w:val="0"/>
              <w:adjustRightInd w:val="0"/>
              <w:jc w:val="center"/>
              <w:rPr>
                <w:sz w:val="28"/>
                <w:szCs w:val="28"/>
                <w:lang w:val="ru-RU"/>
              </w:rPr>
            </w:pPr>
            <w:r w:rsidRPr="00594642">
              <w:rPr>
                <w:sz w:val="28"/>
                <w:szCs w:val="28"/>
                <w:lang w:val="ru-RU"/>
              </w:rPr>
              <w:t>К</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320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428,17</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428,17</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428,17</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1284,51</w:t>
            </w:r>
          </w:p>
        </w:tc>
        <w:tc>
          <w:tcPr>
            <w:tcW w:w="1559" w:type="dxa"/>
            <w:vMerge/>
            <w:vAlign w:val="center"/>
          </w:tcPr>
          <w:p w:rsidR="00594642" w:rsidRPr="00594642" w:rsidRDefault="00594642" w:rsidP="004B7853">
            <w:pPr>
              <w:jc w:val="center"/>
              <w:rPr>
                <w:color w:val="000000"/>
                <w:sz w:val="28"/>
                <w:szCs w:val="28"/>
                <w:lang w:val="ru-RU" w:eastAsia="ru-RU"/>
              </w:rPr>
            </w:pPr>
          </w:p>
        </w:tc>
      </w:tr>
      <w:tr w:rsidR="00594642" w:rsidRPr="00594642" w:rsidTr="004B7853">
        <w:trPr>
          <w:trHeight w:val="63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Merge/>
            <w:vAlign w:val="center"/>
          </w:tcPr>
          <w:p w:rsidR="00594642" w:rsidRPr="00594642" w:rsidRDefault="00594642" w:rsidP="004B7853">
            <w:pPr>
              <w:autoSpaceDE w:val="0"/>
              <w:autoSpaceDN w:val="0"/>
              <w:adjustRightInd w:val="0"/>
              <w:ind w:firstLine="2"/>
              <w:jc w:val="both"/>
              <w:rPr>
                <w:sz w:val="28"/>
                <w:szCs w:val="28"/>
                <w:lang w:val="ru-RU"/>
              </w:rPr>
            </w:pPr>
          </w:p>
        </w:tc>
        <w:tc>
          <w:tcPr>
            <w:tcW w:w="709" w:type="dxa"/>
            <w:vMerge/>
            <w:vAlign w:val="center"/>
          </w:tcPr>
          <w:p w:rsidR="00594642" w:rsidRPr="00594642" w:rsidRDefault="00594642" w:rsidP="004B7853">
            <w:pPr>
              <w:autoSpaceDE w:val="0"/>
              <w:autoSpaceDN w:val="0"/>
              <w:adjustRightInd w:val="0"/>
              <w:jc w:val="center"/>
              <w:rPr>
                <w:sz w:val="28"/>
                <w:szCs w:val="28"/>
                <w:lang w:val="ru-RU"/>
              </w:rPr>
            </w:pPr>
          </w:p>
        </w:tc>
        <w:tc>
          <w:tcPr>
            <w:tcW w:w="567" w:type="dxa"/>
            <w:vMerge/>
            <w:vAlign w:val="center"/>
          </w:tcPr>
          <w:p w:rsidR="00594642" w:rsidRPr="00594642" w:rsidRDefault="00594642" w:rsidP="004B7853">
            <w:pPr>
              <w:autoSpaceDE w:val="0"/>
              <w:autoSpaceDN w:val="0"/>
              <w:adjustRightInd w:val="0"/>
              <w:jc w:val="center"/>
              <w:rPr>
                <w:sz w:val="28"/>
                <w:szCs w:val="28"/>
                <w:lang w:val="ru-RU"/>
              </w:rPr>
            </w:pP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0140076490 К</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240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52,00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52,00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52,00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156,00</w:t>
            </w:r>
          </w:p>
        </w:tc>
        <w:tc>
          <w:tcPr>
            <w:tcW w:w="1559" w:type="dxa"/>
            <w:vMerge/>
            <w:vAlign w:val="center"/>
          </w:tcPr>
          <w:p w:rsidR="00594642" w:rsidRPr="00594642" w:rsidRDefault="00594642" w:rsidP="004B7853">
            <w:pPr>
              <w:jc w:val="center"/>
              <w:rPr>
                <w:color w:val="000000"/>
                <w:sz w:val="28"/>
                <w:szCs w:val="28"/>
                <w:lang w:val="ru-RU" w:eastAsia="ru-RU"/>
              </w:rPr>
            </w:pPr>
          </w:p>
        </w:tc>
      </w:tr>
      <w:tr w:rsidR="00594642" w:rsidRPr="00594642" w:rsidTr="004B7853">
        <w:trPr>
          <w:trHeight w:val="630"/>
        </w:trPr>
        <w:tc>
          <w:tcPr>
            <w:tcW w:w="3936" w:type="dxa"/>
            <w:gridSpan w:val="2"/>
            <w:vMerge w:val="restart"/>
            <w:vAlign w:val="center"/>
          </w:tcPr>
          <w:p w:rsidR="00594642" w:rsidRPr="00594642" w:rsidRDefault="00594642" w:rsidP="004B7853">
            <w:pPr>
              <w:autoSpaceDE w:val="0"/>
              <w:autoSpaceDN w:val="0"/>
              <w:adjustRightInd w:val="0"/>
              <w:jc w:val="both"/>
              <w:rPr>
                <w:color w:val="000000"/>
                <w:sz w:val="28"/>
                <w:szCs w:val="28"/>
                <w:lang w:val="ru-RU" w:eastAsia="ru-RU"/>
              </w:rPr>
            </w:pPr>
            <w:r w:rsidRPr="00594642">
              <w:rPr>
                <w:color w:val="000000"/>
                <w:sz w:val="28"/>
                <w:szCs w:val="28"/>
                <w:lang w:val="ru-RU" w:eastAsia="ru-RU"/>
              </w:rPr>
              <w:t>Мероприятие 2.Мероприятия по организации летнего отдыха детей и подростков</w:t>
            </w:r>
          </w:p>
        </w:tc>
        <w:tc>
          <w:tcPr>
            <w:tcW w:w="1984" w:type="dxa"/>
            <w:vMerge w:val="restart"/>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0707</w:t>
            </w:r>
          </w:p>
          <w:p w:rsidR="00594642" w:rsidRPr="00594642" w:rsidRDefault="00594642" w:rsidP="004B7853">
            <w:pPr>
              <w:autoSpaceDE w:val="0"/>
              <w:autoSpaceDN w:val="0"/>
              <w:adjustRightInd w:val="0"/>
              <w:jc w:val="center"/>
              <w:rPr>
                <w:sz w:val="28"/>
                <w:szCs w:val="28"/>
                <w:lang w:val="ru-RU"/>
              </w:rPr>
            </w:pPr>
          </w:p>
        </w:tc>
        <w:tc>
          <w:tcPr>
            <w:tcW w:w="1701" w:type="dxa"/>
            <w:vMerge w:val="restart"/>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 xml:space="preserve">0140000570 </w:t>
            </w:r>
          </w:p>
          <w:p w:rsidR="00594642" w:rsidRPr="00594642" w:rsidRDefault="00594642" w:rsidP="004B7853">
            <w:pPr>
              <w:autoSpaceDE w:val="0"/>
              <w:autoSpaceDN w:val="0"/>
              <w:adjustRightInd w:val="0"/>
              <w:jc w:val="center"/>
              <w:rPr>
                <w:sz w:val="28"/>
                <w:szCs w:val="28"/>
                <w:lang w:val="ru-RU"/>
              </w:rPr>
            </w:pPr>
            <w:r w:rsidRPr="00594642">
              <w:rPr>
                <w:sz w:val="28"/>
                <w:szCs w:val="28"/>
                <w:lang w:val="ru-RU"/>
              </w:rPr>
              <w:t>М</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610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290,00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290,00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290,00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870,00</w:t>
            </w:r>
          </w:p>
        </w:tc>
        <w:tc>
          <w:tcPr>
            <w:tcW w:w="1559" w:type="dxa"/>
            <w:vAlign w:val="center"/>
          </w:tcPr>
          <w:p w:rsidR="00594642" w:rsidRPr="00594642" w:rsidRDefault="00594642" w:rsidP="004B7853">
            <w:pPr>
              <w:jc w:val="center"/>
              <w:rPr>
                <w:color w:val="000000"/>
                <w:sz w:val="28"/>
                <w:szCs w:val="28"/>
                <w:lang w:val="ru-RU" w:eastAsia="ru-RU"/>
              </w:rPr>
            </w:pPr>
          </w:p>
        </w:tc>
      </w:tr>
      <w:tr w:rsidR="00594642" w:rsidRPr="00594642" w:rsidTr="004B7853">
        <w:trPr>
          <w:trHeight w:val="63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Merge/>
            <w:vAlign w:val="center"/>
          </w:tcPr>
          <w:p w:rsidR="00594642" w:rsidRPr="00594642" w:rsidRDefault="00594642" w:rsidP="004B7853">
            <w:pPr>
              <w:autoSpaceDE w:val="0"/>
              <w:autoSpaceDN w:val="0"/>
              <w:adjustRightInd w:val="0"/>
              <w:ind w:firstLine="2"/>
              <w:jc w:val="both"/>
              <w:rPr>
                <w:sz w:val="28"/>
                <w:szCs w:val="28"/>
                <w:lang w:val="ru-RU"/>
              </w:rPr>
            </w:pPr>
          </w:p>
        </w:tc>
        <w:tc>
          <w:tcPr>
            <w:tcW w:w="709" w:type="dxa"/>
            <w:vMerge/>
            <w:vAlign w:val="center"/>
          </w:tcPr>
          <w:p w:rsidR="00594642" w:rsidRPr="00594642" w:rsidRDefault="00594642" w:rsidP="004B7853">
            <w:pPr>
              <w:autoSpaceDE w:val="0"/>
              <w:autoSpaceDN w:val="0"/>
              <w:adjustRightInd w:val="0"/>
              <w:jc w:val="center"/>
              <w:rPr>
                <w:sz w:val="28"/>
                <w:szCs w:val="28"/>
                <w:lang w:val="ru-RU"/>
              </w:rPr>
            </w:pP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0709</w:t>
            </w:r>
          </w:p>
        </w:tc>
        <w:tc>
          <w:tcPr>
            <w:tcW w:w="1701" w:type="dxa"/>
            <w:vMerge/>
            <w:vAlign w:val="center"/>
          </w:tcPr>
          <w:p w:rsidR="00594642" w:rsidRPr="00594642" w:rsidRDefault="00594642" w:rsidP="004B7853">
            <w:pPr>
              <w:autoSpaceDE w:val="0"/>
              <w:autoSpaceDN w:val="0"/>
              <w:adjustRightInd w:val="0"/>
              <w:jc w:val="center"/>
              <w:rPr>
                <w:sz w:val="28"/>
                <w:szCs w:val="28"/>
                <w:lang w:val="ru-RU"/>
              </w:rPr>
            </w:pP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240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63,00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63,00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63,00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189,00</w:t>
            </w:r>
          </w:p>
        </w:tc>
        <w:tc>
          <w:tcPr>
            <w:tcW w:w="1559" w:type="dxa"/>
            <w:vAlign w:val="center"/>
          </w:tcPr>
          <w:p w:rsidR="00594642" w:rsidRPr="00594642" w:rsidRDefault="00594642" w:rsidP="004B7853">
            <w:pPr>
              <w:jc w:val="center"/>
              <w:rPr>
                <w:color w:val="000000"/>
                <w:sz w:val="28"/>
                <w:szCs w:val="28"/>
                <w:lang w:val="ru-RU" w:eastAsia="ru-RU"/>
              </w:rPr>
            </w:pPr>
          </w:p>
        </w:tc>
      </w:tr>
      <w:tr w:rsidR="00594642" w:rsidRPr="002001C7" w:rsidTr="004B7853">
        <w:trPr>
          <w:trHeight w:val="630"/>
        </w:trPr>
        <w:tc>
          <w:tcPr>
            <w:tcW w:w="3936" w:type="dxa"/>
            <w:gridSpan w:val="2"/>
            <w:vMerge/>
            <w:vAlign w:val="center"/>
          </w:tcPr>
          <w:p w:rsidR="00594642" w:rsidRPr="00594642" w:rsidRDefault="00594642" w:rsidP="004B7853">
            <w:pPr>
              <w:autoSpaceDE w:val="0"/>
              <w:autoSpaceDN w:val="0"/>
              <w:adjustRightInd w:val="0"/>
              <w:jc w:val="center"/>
              <w:rPr>
                <w:color w:val="000000"/>
                <w:sz w:val="28"/>
                <w:szCs w:val="28"/>
                <w:lang w:val="ru-RU" w:eastAsia="ru-RU"/>
              </w:rPr>
            </w:pPr>
          </w:p>
        </w:tc>
        <w:tc>
          <w:tcPr>
            <w:tcW w:w="1984" w:type="dxa"/>
            <w:vAlign w:val="center"/>
          </w:tcPr>
          <w:p w:rsidR="00594642" w:rsidRPr="00594642" w:rsidRDefault="00594642" w:rsidP="004B7853">
            <w:pPr>
              <w:autoSpaceDE w:val="0"/>
              <w:autoSpaceDN w:val="0"/>
              <w:adjustRightInd w:val="0"/>
              <w:ind w:firstLine="2"/>
              <w:jc w:val="both"/>
              <w:rPr>
                <w:sz w:val="28"/>
                <w:szCs w:val="28"/>
                <w:lang w:val="ru-RU"/>
              </w:rPr>
            </w:pPr>
            <w:r w:rsidRPr="00594642">
              <w:rPr>
                <w:sz w:val="28"/>
                <w:szCs w:val="28"/>
                <w:lang w:val="ru-RU"/>
              </w:rPr>
              <w:t xml:space="preserve">Администрация </w:t>
            </w:r>
            <w:proofErr w:type="spellStart"/>
            <w:r w:rsidRPr="00594642">
              <w:rPr>
                <w:sz w:val="28"/>
                <w:szCs w:val="28"/>
                <w:lang w:val="ru-RU"/>
              </w:rPr>
              <w:t>Таеевского</w:t>
            </w:r>
            <w:proofErr w:type="spellEnd"/>
            <w:r w:rsidRPr="00594642">
              <w:rPr>
                <w:sz w:val="28"/>
                <w:szCs w:val="28"/>
                <w:lang w:val="ru-RU"/>
              </w:rPr>
              <w:t xml:space="preserve"> района</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005</w:t>
            </w:r>
          </w:p>
        </w:tc>
        <w:tc>
          <w:tcPr>
            <w:tcW w:w="567"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0707</w:t>
            </w:r>
          </w:p>
        </w:tc>
        <w:tc>
          <w:tcPr>
            <w:tcW w:w="1701"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0140000570</w:t>
            </w:r>
          </w:p>
          <w:p w:rsidR="00594642" w:rsidRPr="00594642" w:rsidRDefault="00594642" w:rsidP="004B7853">
            <w:pPr>
              <w:autoSpaceDE w:val="0"/>
              <w:autoSpaceDN w:val="0"/>
              <w:adjustRightInd w:val="0"/>
              <w:jc w:val="center"/>
              <w:rPr>
                <w:sz w:val="28"/>
                <w:szCs w:val="28"/>
                <w:lang w:val="ru-RU"/>
              </w:rPr>
            </w:pPr>
            <w:r w:rsidRPr="00594642">
              <w:rPr>
                <w:sz w:val="28"/>
                <w:szCs w:val="28"/>
                <w:lang w:val="ru-RU"/>
              </w:rPr>
              <w:t>М</w:t>
            </w:r>
          </w:p>
        </w:tc>
        <w:tc>
          <w:tcPr>
            <w:tcW w:w="709" w:type="dxa"/>
            <w:vAlign w:val="center"/>
          </w:tcPr>
          <w:p w:rsidR="00594642" w:rsidRPr="00594642" w:rsidRDefault="00594642" w:rsidP="004B7853">
            <w:pPr>
              <w:autoSpaceDE w:val="0"/>
              <w:autoSpaceDN w:val="0"/>
              <w:adjustRightInd w:val="0"/>
              <w:jc w:val="center"/>
              <w:rPr>
                <w:sz w:val="28"/>
                <w:szCs w:val="28"/>
                <w:lang w:val="ru-RU"/>
              </w:rPr>
            </w:pPr>
            <w:r w:rsidRPr="00594642">
              <w:rPr>
                <w:sz w:val="28"/>
                <w:szCs w:val="28"/>
                <w:lang w:val="ru-RU"/>
              </w:rPr>
              <w:t>610</w:t>
            </w:r>
          </w:p>
          <w:p w:rsidR="00594642" w:rsidRPr="00594642" w:rsidRDefault="00594642" w:rsidP="004B7853">
            <w:pPr>
              <w:autoSpaceDE w:val="0"/>
              <w:autoSpaceDN w:val="0"/>
              <w:adjustRightInd w:val="0"/>
              <w:jc w:val="center"/>
              <w:rPr>
                <w:sz w:val="28"/>
                <w:szCs w:val="28"/>
                <w:lang w:val="ru-RU"/>
              </w:rPr>
            </w:pP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55,00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55,00</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 xml:space="preserve">55,00 </w:t>
            </w:r>
          </w:p>
        </w:tc>
        <w:tc>
          <w:tcPr>
            <w:tcW w:w="1134" w:type="dxa"/>
            <w:vAlign w:val="center"/>
          </w:tcPr>
          <w:p w:rsidR="00594642" w:rsidRPr="00154259" w:rsidRDefault="00594642" w:rsidP="004B7853">
            <w:pPr>
              <w:jc w:val="center"/>
              <w:rPr>
                <w:sz w:val="28"/>
                <w:szCs w:val="28"/>
                <w:lang w:val="ru-RU"/>
              </w:rPr>
            </w:pPr>
            <w:r w:rsidRPr="00154259">
              <w:rPr>
                <w:sz w:val="28"/>
                <w:szCs w:val="28"/>
                <w:lang w:val="ru-RU"/>
              </w:rPr>
              <w:t xml:space="preserve">165,00 </w:t>
            </w:r>
          </w:p>
        </w:tc>
        <w:tc>
          <w:tcPr>
            <w:tcW w:w="1559" w:type="dxa"/>
            <w:vAlign w:val="center"/>
          </w:tcPr>
          <w:p w:rsidR="00594642" w:rsidRPr="002001C7" w:rsidRDefault="00594642" w:rsidP="004B7853">
            <w:pPr>
              <w:jc w:val="center"/>
              <w:rPr>
                <w:color w:val="000000"/>
                <w:sz w:val="28"/>
                <w:szCs w:val="28"/>
                <w:lang w:val="ru-RU" w:eastAsia="ru-RU"/>
              </w:rPr>
            </w:pPr>
          </w:p>
        </w:tc>
      </w:tr>
    </w:tbl>
    <w:p w:rsidR="00594642" w:rsidRPr="002001C7" w:rsidRDefault="00594642" w:rsidP="00594642">
      <w:pPr>
        <w:autoSpaceDE w:val="0"/>
        <w:autoSpaceDN w:val="0"/>
        <w:adjustRightInd w:val="0"/>
        <w:ind w:firstLine="540"/>
        <w:jc w:val="both"/>
        <w:rPr>
          <w:sz w:val="28"/>
          <w:szCs w:val="28"/>
        </w:rPr>
      </w:pPr>
    </w:p>
    <w:p w:rsidR="00594642" w:rsidRPr="002001C7" w:rsidRDefault="00594642" w:rsidP="00594642">
      <w:pPr>
        <w:tabs>
          <w:tab w:val="left" w:pos="567"/>
          <w:tab w:val="left" w:pos="11775"/>
        </w:tabs>
        <w:ind w:firstLine="709"/>
        <w:rPr>
          <w:sz w:val="28"/>
          <w:szCs w:val="28"/>
          <w:lang w:val="ru-RU" w:eastAsia="ru-RU"/>
        </w:rPr>
        <w:sectPr w:rsidR="00594642" w:rsidRPr="002001C7" w:rsidSect="00156A2B">
          <w:pgSz w:w="16838" w:h="11906" w:orient="landscape"/>
          <w:pgMar w:top="993" w:right="709" w:bottom="992" w:left="567" w:header="709" w:footer="709" w:gutter="0"/>
          <w:cols w:space="708"/>
          <w:docGrid w:linePitch="360"/>
        </w:sectPr>
      </w:pPr>
    </w:p>
    <w:p w:rsidR="00D273E6" w:rsidRPr="001F160D" w:rsidRDefault="00D273E6" w:rsidP="0002688F">
      <w:pPr>
        <w:autoSpaceDE w:val="0"/>
        <w:autoSpaceDN w:val="0"/>
        <w:adjustRightInd w:val="0"/>
        <w:ind w:firstLine="3969"/>
        <w:jc w:val="right"/>
        <w:rPr>
          <w:sz w:val="28"/>
          <w:szCs w:val="28"/>
          <w:lang w:val="ru-RU" w:eastAsia="ru-RU"/>
        </w:rPr>
      </w:pPr>
      <w:r w:rsidRPr="001F160D">
        <w:rPr>
          <w:sz w:val="28"/>
          <w:szCs w:val="28"/>
          <w:lang w:val="ru-RU" w:eastAsia="ru-RU"/>
        </w:rPr>
        <w:lastRenderedPageBreak/>
        <w:t>Приложение № 5</w:t>
      </w:r>
    </w:p>
    <w:p w:rsidR="00D273E6" w:rsidRPr="001F160D" w:rsidRDefault="00D273E6" w:rsidP="0002688F">
      <w:pPr>
        <w:autoSpaceDE w:val="0"/>
        <w:autoSpaceDN w:val="0"/>
        <w:adjustRightInd w:val="0"/>
        <w:ind w:firstLine="3969"/>
        <w:jc w:val="right"/>
        <w:rPr>
          <w:sz w:val="28"/>
          <w:szCs w:val="28"/>
          <w:lang w:val="ru-RU" w:eastAsia="ru-RU"/>
        </w:rPr>
      </w:pPr>
      <w:r w:rsidRPr="001F160D">
        <w:rPr>
          <w:sz w:val="28"/>
          <w:szCs w:val="28"/>
          <w:lang w:val="ru-RU" w:eastAsia="ru-RU"/>
        </w:rPr>
        <w:t xml:space="preserve">к муниципальной программе «Развитие </w:t>
      </w:r>
    </w:p>
    <w:p w:rsidR="00D273E6" w:rsidRPr="001F160D" w:rsidRDefault="00D273E6" w:rsidP="0002688F">
      <w:pPr>
        <w:autoSpaceDE w:val="0"/>
        <w:autoSpaceDN w:val="0"/>
        <w:adjustRightInd w:val="0"/>
        <w:ind w:firstLine="3969"/>
        <w:jc w:val="right"/>
        <w:rPr>
          <w:color w:val="000000"/>
          <w:sz w:val="28"/>
          <w:szCs w:val="28"/>
          <w:lang w:val="ru-RU" w:eastAsia="ru-RU"/>
        </w:rPr>
      </w:pPr>
      <w:r w:rsidRPr="001F160D">
        <w:rPr>
          <w:sz w:val="28"/>
          <w:szCs w:val="28"/>
          <w:lang w:val="ru-RU" w:eastAsia="ru-RU"/>
        </w:rPr>
        <w:t xml:space="preserve">образования в Тасеевском районе» </w:t>
      </w:r>
    </w:p>
    <w:p w:rsidR="00D273E6" w:rsidRPr="001F160D" w:rsidRDefault="00D273E6" w:rsidP="00D273E6">
      <w:pPr>
        <w:spacing w:line="276" w:lineRule="auto"/>
        <w:jc w:val="right"/>
        <w:rPr>
          <w:sz w:val="28"/>
          <w:szCs w:val="28"/>
          <w:lang w:val="ru-RU"/>
        </w:rPr>
      </w:pPr>
    </w:p>
    <w:p w:rsidR="00FF4068" w:rsidRPr="001F160D" w:rsidRDefault="00FF4068" w:rsidP="00FF4068">
      <w:pPr>
        <w:spacing w:line="276" w:lineRule="auto"/>
        <w:jc w:val="right"/>
        <w:rPr>
          <w:sz w:val="28"/>
          <w:szCs w:val="28"/>
          <w:lang w:val="ru-RU"/>
        </w:rPr>
      </w:pPr>
      <w:r w:rsidRPr="001F160D">
        <w:rPr>
          <w:kern w:val="32"/>
          <w:sz w:val="28"/>
          <w:szCs w:val="28"/>
          <w:lang w:val="ru-RU"/>
        </w:rPr>
        <w:t xml:space="preserve"> </w:t>
      </w:r>
    </w:p>
    <w:p w:rsidR="00FF4068" w:rsidRPr="001F160D" w:rsidRDefault="00FF4068" w:rsidP="00FF4068">
      <w:pPr>
        <w:spacing w:line="276" w:lineRule="auto"/>
        <w:ind w:firstLine="709"/>
        <w:jc w:val="center"/>
        <w:rPr>
          <w:b/>
          <w:kern w:val="32"/>
          <w:sz w:val="28"/>
          <w:szCs w:val="28"/>
          <w:lang w:val="ru-RU"/>
        </w:rPr>
      </w:pPr>
      <w:r w:rsidRPr="001F160D">
        <w:rPr>
          <w:b/>
          <w:kern w:val="32"/>
          <w:sz w:val="28"/>
          <w:szCs w:val="28"/>
          <w:lang w:val="ru-RU"/>
        </w:rPr>
        <w:t>Подпрограммы № 5</w:t>
      </w:r>
    </w:p>
    <w:p w:rsidR="00FF4068" w:rsidRPr="001F160D" w:rsidRDefault="00FF4068" w:rsidP="00FF4068">
      <w:pPr>
        <w:spacing w:line="276" w:lineRule="auto"/>
        <w:ind w:firstLine="709"/>
        <w:jc w:val="center"/>
        <w:rPr>
          <w:b/>
          <w:sz w:val="28"/>
          <w:szCs w:val="28"/>
          <w:lang w:val="ru-RU"/>
        </w:rPr>
      </w:pPr>
      <w:r w:rsidRPr="001F160D">
        <w:rPr>
          <w:b/>
          <w:kern w:val="32"/>
          <w:sz w:val="28"/>
          <w:szCs w:val="28"/>
          <w:lang w:val="ru-RU"/>
        </w:rPr>
        <w:t>«</w:t>
      </w:r>
      <w:r w:rsidR="004F7487" w:rsidRPr="001F160D">
        <w:rPr>
          <w:b/>
          <w:kern w:val="32"/>
          <w:sz w:val="28"/>
          <w:szCs w:val="28"/>
          <w:lang w:val="ru-RU"/>
        </w:rPr>
        <w:t>Государственная поддержка детей-</w:t>
      </w:r>
      <w:r w:rsidRPr="001F160D">
        <w:rPr>
          <w:b/>
          <w:kern w:val="32"/>
          <w:sz w:val="28"/>
          <w:szCs w:val="28"/>
          <w:lang w:val="ru-RU"/>
        </w:rPr>
        <w:t>сирот, расширение практики применения семейных форм воспитания»</w:t>
      </w:r>
    </w:p>
    <w:p w:rsidR="00FF4068" w:rsidRPr="001F160D" w:rsidRDefault="00FF4068" w:rsidP="00FF4068">
      <w:pPr>
        <w:ind w:firstLine="709"/>
        <w:jc w:val="center"/>
        <w:rPr>
          <w:kern w:val="32"/>
          <w:sz w:val="28"/>
          <w:szCs w:val="28"/>
          <w:lang w:val="ru-RU"/>
        </w:rPr>
      </w:pPr>
    </w:p>
    <w:p w:rsidR="00FF4068" w:rsidRPr="001F160D" w:rsidRDefault="00FF4068" w:rsidP="00FF4068">
      <w:pPr>
        <w:ind w:firstLine="709"/>
        <w:jc w:val="center"/>
        <w:rPr>
          <w:b/>
          <w:kern w:val="32"/>
          <w:sz w:val="28"/>
          <w:szCs w:val="28"/>
          <w:lang w:val="ru-RU"/>
        </w:rPr>
      </w:pPr>
      <w:r w:rsidRPr="001F160D">
        <w:rPr>
          <w:b/>
          <w:kern w:val="32"/>
          <w:sz w:val="28"/>
          <w:szCs w:val="28"/>
          <w:lang w:val="ru-RU"/>
        </w:rPr>
        <w:t>1. Паспорт</w:t>
      </w:r>
    </w:p>
    <w:p w:rsidR="00FF4068" w:rsidRPr="001F160D" w:rsidRDefault="00FF4068" w:rsidP="00FF4068">
      <w:pPr>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FF4068" w:rsidRPr="00B656DA" w:rsidTr="00057D4C">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1F160D" w:rsidRDefault="00FF4068" w:rsidP="00603823">
            <w:pPr>
              <w:rPr>
                <w:sz w:val="28"/>
                <w:szCs w:val="28"/>
                <w:lang w:val="ru-RU" w:eastAsia="ru-RU"/>
              </w:rPr>
            </w:pPr>
            <w:r w:rsidRPr="001F160D">
              <w:rPr>
                <w:kern w:val="32"/>
                <w:sz w:val="28"/>
                <w:szCs w:val="28"/>
                <w:lang w:val="ru-RU"/>
              </w:rPr>
              <w:t xml:space="preserve">Государственная поддержка детей-сирот, расширение практики применения семейных форм воспитания </w:t>
            </w:r>
            <w:r w:rsidRPr="001F160D">
              <w:rPr>
                <w:sz w:val="28"/>
                <w:szCs w:val="28"/>
                <w:lang w:val="ru-RU" w:eastAsia="ru-RU"/>
              </w:rPr>
              <w:t>(далее – подпрограмма)</w:t>
            </w:r>
          </w:p>
        </w:tc>
      </w:tr>
      <w:tr w:rsidR="00FF4068" w:rsidRPr="00B656DA" w:rsidTr="00057D4C">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1F160D" w:rsidRDefault="00FF4068" w:rsidP="00CF5BCA">
            <w:pPr>
              <w:pStyle w:val="af1"/>
              <w:spacing w:after="0"/>
              <w:jc w:val="both"/>
              <w:outlineLvl w:val="9"/>
              <w:rPr>
                <w:rFonts w:ascii="Times New Roman" w:eastAsia="SimSun" w:hAnsi="Times New Roman"/>
                <w:kern w:val="1"/>
                <w:sz w:val="28"/>
                <w:szCs w:val="28"/>
                <w:lang w:val="ru-RU" w:eastAsia="ar-SA"/>
              </w:rPr>
            </w:pPr>
            <w:r w:rsidRPr="001F160D">
              <w:rPr>
                <w:rFonts w:ascii="Times New Roman" w:hAnsi="Times New Roman"/>
                <w:sz w:val="28"/>
                <w:szCs w:val="28"/>
                <w:lang w:val="ru-RU" w:eastAsia="ru-RU"/>
              </w:rPr>
              <w:t xml:space="preserve">Развитие образования  в Тасеевском районе </w:t>
            </w:r>
          </w:p>
        </w:tc>
      </w:tr>
      <w:tr w:rsidR="00FF4068" w:rsidRPr="00B656DA" w:rsidTr="00057D4C">
        <w:trPr>
          <w:trHeight w:val="800"/>
        </w:trPr>
        <w:tc>
          <w:tcPr>
            <w:tcW w:w="3119" w:type="dxa"/>
            <w:tcBorders>
              <w:left w:val="single" w:sz="4" w:space="0" w:color="000000"/>
              <w:bottom w:val="single" w:sz="4" w:space="0" w:color="000000"/>
              <w:right w:val="single" w:sz="4" w:space="0" w:color="000000"/>
            </w:tcBorders>
            <w:shd w:val="clear" w:color="auto" w:fill="auto"/>
          </w:tcPr>
          <w:p w:rsidR="00FF4068" w:rsidRPr="001F160D" w:rsidRDefault="00FF4068" w:rsidP="00603823">
            <w:pPr>
              <w:widowControl w:val="0"/>
              <w:suppressAutoHyphens/>
              <w:jc w:val="both"/>
              <w:rPr>
                <w:rFonts w:eastAsia="Calibri"/>
                <w:spacing w:val="-2"/>
                <w:kern w:val="1"/>
                <w:sz w:val="28"/>
                <w:szCs w:val="28"/>
                <w:lang w:val="ru-RU" w:eastAsia="ar-SA"/>
              </w:rPr>
            </w:pPr>
            <w:r w:rsidRPr="001F160D">
              <w:rPr>
                <w:rFonts w:eastAsia="Calibri"/>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A0007C" w:rsidRPr="001F160D" w:rsidRDefault="003279A0" w:rsidP="00603823">
            <w:pPr>
              <w:jc w:val="both"/>
              <w:rPr>
                <w:rFonts w:eastAsia="SimSun"/>
                <w:kern w:val="1"/>
                <w:sz w:val="28"/>
                <w:szCs w:val="28"/>
                <w:lang w:val="ru-RU" w:eastAsia="ar-SA"/>
              </w:rPr>
            </w:pPr>
            <w:r w:rsidRPr="001F160D">
              <w:rPr>
                <w:sz w:val="28"/>
                <w:szCs w:val="28"/>
                <w:lang w:val="ru-RU"/>
              </w:rPr>
              <w:t xml:space="preserve">Отдел опеки и попечительства администрации Тасеевского района </w:t>
            </w:r>
          </w:p>
        </w:tc>
      </w:tr>
      <w:tr w:rsidR="00CF5BCA" w:rsidRPr="001F160D"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1F160D" w:rsidRDefault="00CF5BCA" w:rsidP="00603823">
            <w:pPr>
              <w:widowControl w:val="0"/>
              <w:suppressAutoHyphens/>
              <w:jc w:val="both"/>
              <w:rPr>
                <w:rFonts w:eastAsia="SimSun"/>
                <w:kern w:val="1"/>
                <w:sz w:val="28"/>
                <w:szCs w:val="28"/>
                <w:lang w:val="ru-RU" w:eastAsia="ar-SA"/>
              </w:rPr>
            </w:pPr>
            <w:r w:rsidRPr="001F160D">
              <w:rPr>
                <w:sz w:val="28"/>
                <w:szCs w:val="28"/>
                <w:lang w:val="ru-RU"/>
              </w:rPr>
              <w:t>Главные распорядители бюджетных средств, ответственные за реали</w:t>
            </w:r>
            <w:r w:rsidR="004F7487" w:rsidRPr="001F160D">
              <w:rPr>
                <w:sz w:val="28"/>
                <w:szCs w:val="28"/>
                <w:lang w:val="ru-RU"/>
              </w:rPr>
              <w:t>зацию мероприятий подпрограммы 5</w:t>
            </w:r>
          </w:p>
        </w:tc>
        <w:tc>
          <w:tcPr>
            <w:tcW w:w="6433" w:type="dxa"/>
            <w:tcBorders>
              <w:left w:val="single" w:sz="4" w:space="0" w:color="000000"/>
              <w:bottom w:val="single" w:sz="4" w:space="0" w:color="auto"/>
              <w:right w:val="single" w:sz="4" w:space="0" w:color="000000"/>
            </w:tcBorders>
            <w:shd w:val="clear" w:color="auto" w:fill="auto"/>
          </w:tcPr>
          <w:p w:rsidR="00CF5BCA" w:rsidRPr="001F160D" w:rsidRDefault="00DA51B5" w:rsidP="00CF5BCA">
            <w:pPr>
              <w:jc w:val="both"/>
              <w:rPr>
                <w:sz w:val="28"/>
                <w:szCs w:val="28"/>
                <w:lang w:val="ru-RU"/>
              </w:rPr>
            </w:pPr>
            <w:r w:rsidRPr="001F160D">
              <w:rPr>
                <w:sz w:val="28"/>
                <w:szCs w:val="28"/>
                <w:lang w:val="ru-RU"/>
              </w:rPr>
              <w:t>А</w:t>
            </w:r>
            <w:r w:rsidR="003279A0" w:rsidRPr="001F160D">
              <w:rPr>
                <w:sz w:val="28"/>
                <w:szCs w:val="28"/>
                <w:lang w:val="ru-RU"/>
              </w:rPr>
              <w:t>дминистрация Тасеевского района</w:t>
            </w:r>
          </w:p>
          <w:p w:rsidR="00CF5BCA" w:rsidRPr="001F160D" w:rsidRDefault="00CF5BCA" w:rsidP="00CF5BCA">
            <w:pPr>
              <w:jc w:val="both"/>
              <w:rPr>
                <w:sz w:val="28"/>
                <w:szCs w:val="28"/>
                <w:lang w:val="ru-RU"/>
              </w:rPr>
            </w:pPr>
          </w:p>
        </w:tc>
      </w:tr>
      <w:tr w:rsidR="00FF4068" w:rsidRPr="00B656DA"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FF4068" w:rsidRPr="001F160D" w:rsidRDefault="00FF4068" w:rsidP="00603823">
            <w:pPr>
              <w:jc w:val="both"/>
              <w:rPr>
                <w:sz w:val="28"/>
                <w:szCs w:val="28"/>
                <w:lang w:val="ru-RU"/>
              </w:rPr>
            </w:pPr>
            <w:r w:rsidRPr="001F160D">
              <w:rPr>
                <w:sz w:val="28"/>
                <w:szCs w:val="28"/>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FF4068" w:rsidRPr="001F160D" w:rsidRDefault="00FF4068" w:rsidP="00603823">
            <w:pPr>
              <w:jc w:val="both"/>
              <w:rPr>
                <w:sz w:val="28"/>
                <w:szCs w:val="28"/>
                <w:lang w:val="ru-RU"/>
              </w:rPr>
            </w:pPr>
            <w:r w:rsidRPr="001F160D">
              <w:rPr>
                <w:sz w:val="28"/>
                <w:szCs w:val="28"/>
                <w:lang w:val="ru-RU"/>
              </w:rPr>
              <w:lastRenderedPageBreak/>
              <w:t>Задачи:</w:t>
            </w:r>
          </w:p>
          <w:p w:rsidR="00FF4068" w:rsidRPr="001F160D" w:rsidRDefault="00FF4068" w:rsidP="00603823">
            <w:pPr>
              <w:jc w:val="both"/>
              <w:rPr>
                <w:sz w:val="28"/>
                <w:szCs w:val="28"/>
                <w:lang w:val="ru-RU"/>
              </w:rPr>
            </w:pPr>
            <w:r w:rsidRPr="001F160D">
              <w:rPr>
                <w:sz w:val="28"/>
                <w:szCs w:val="28"/>
                <w:lang w:val="ru-RU"/>
              </w:rPr>
              <w:t xml:space="preserve">1.Обеспечить </w:t>
            </w:r>
            <w:r w:rsidR="004F7487" w:rsidRPr="001F160D">
              <w:rPr>
                <w:sz w:val="28"/>
                <w:szCs w:val="28"/>
                <w:lang w:val="ru-RU"/>
              </w:rPr>
              <w:t xml:space="preserve">детям-сиротам, детям, оставшимся без попечения родителей, и лицам из их числа, </w:t>
            </w:r>
            <w:r w:rsidRPr="001F160D">
              <w:rPr>
                <w:sz w:val="28"/>
                <w:szCs w:val="28"/>
                <w:lang w:val="ru-RU"/>
              </w:rPr>
              <w:t>приобретение жилых помещений дл</w:t>
            </w:r>
            <w:r w:rsidR="004F7487" w:rsidRPr="001F160D">
              <w:rPr>
                <w:sz w:val="28"/>
                <w:szCs w:val="28"/>
                <w:lang w:val="ru-RU"/>
              </w:rPr>
              <w:t xml:space="preserve">я предоставления им по договору </w:t>
            </w:r>
            <w:r w:rsidRPr="001F160D">
              <w:rPr>
                <w:sz w:val="28"/>
                <w:szCs w:val="28"/>
                <w:lang w:val="ru-RU"/>
              </w:rPr>
              <w:t>найма</w:t>
            </w:r>
            <w:r w:rsidR="004F7487" w:rsidRPr="001F160D">
              <w:rPr>
                <w:sz w:val="28"/>
                <w:szCs w:val="28"/>
                <w:lang w:val="ru-RU"/>
              </w:rPr>
              <w:t xml:space="preserve"> специализированного жилого помещения</w:t>
            </w:r>
            <w:r w:rsidRPr="001F160D">
              <w:rPr>
                <w:sz w:val="28"/>
                <w:szCs w:val="28"/>
                <w:lang w:val="ru-RU"/>
              </w:rPr>
              <w:t xml:space="preserve"> </w:t>
            </w:r>
          </w:p>
          <w:p w:rsidR="00FF4068" w:rsidRPr="001F160D" w:rsidRDefault="00FF4068" w:rsidP="00603823">
            <w:pPr>
              <w:jc w:val="both"/>
              <w:rPr>
                <w:rFonts w:eastAsia="SimSun"/>
                <w:kern w:val="1"/>
                <w:sz w:val="28"/>
                <w:szCs w:val="28"/>
                <w:lang w:val="ru-RU" w:eastAsia="ar-SA"/>
              </w:rPr>
            </w:pPr>
            <w:r w:rsidRPr="001F160D">
              <w:rPr>
                <w:sz w:val="28"/>
                <w:szCs w:val="28"/>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B656DA" w:rsidTr="00057D4C">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Перечень значений показателей результативности представлен в приложении № 1 к подпрограмме.</w:t>
            </w:r>
          </w:p>
        </w:tc>
      </w:tr>
      <w:tr w:rsidR="00FF4068" w:rsidRPr="001F160D" w:rsidTr="00057D4C">
        <w:trPr>
          <w:trHeight w:val="800"/>
        </w:trPr>
        <w:tc>
          <w:tcPr>
            <w:tcW w:w="3119" w:type="dxa"/>
            <w:tcBorders>
              <w:left w:val="single" w:sz="4" w:space="0" w:color="000000"/>
              <w:bottom w:val="single" w:sz="4" w:space="0" w:color="auto"/>
              <w:right w:val="single" w:sz="4" w:space="0" w:color="000000"/>
            </w:tcBorders>
            <w:shd w:val="clear" w:color="auto" w:fill="auto"/>
          </w:tcPr>
          <w:p w:rsidR="00FF4068" w:rsidRPr="001F160D" w:rsidRDefault="00FF4068" w:rsidP="00603823">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FF4068" w:rsidRPr="001F160D" w:rsidRDefault="00E9082C" w:rsidP="003570EE">
            <w:pPr>
              <w:widowControl w:val="0"/>
              <w:tabs>
                <w:tab w:val="left" w:pos="4500"/>
              </w:tabs>
              <w:suppressAutoHyphens/>
              <w:jc w:val="both"/>
              <w:rPr>
                <w:rFonts w:eastAsia="SimSun"/>
                <w:kern w:val="1"/>
                <w:sz w:val="28"/>
                <w:szCs w:val="28"/>
                <w:lang w:val="ru-RU" w:eastAsia="ar-SA"/>
              </w:rPr>
            </w:pPr>
            <w:r w:rsidRPr="001F160D">
              <w:rPr>
                <w:rFonts w:eastAsia="SimSun"/>
                <w:kern w:val="1"/>
                <w:sz w:val="28"/>
                <w:szCs w:val="28"/>
                <w:lang w:val="ru-RU" w:eastAsia="ar-SA"/>
              </w:rPr>
              <w:t>202</w:t>
            </w:r>
            <w:r w:rsidR="003279A0" w:rsidRPr="001F160D">
              <w:rPr>
                <w:rFonts w:eastAsia="SimSun"/>
                <w:kern w:val="1"/>
                <w:sz w:val="28"/>
                <w:szCs w:val="28"/>
                <w:lang w:val="ru-RU" w:eastAsia="ar-SA"/>
              </w:rPr>
              <w:t>5</w:t>
            </w:r>
            <w:r w:rsidR="00FF4068" w:rsidRPr="001F160D">
              <w:rPr>
                <w:rFonts w:eastAsia="SimSun"/>
                <w:kern w:val="1"/>
                <w:sz w:val="28"/>
                <w:szCs w:val="28"/>
                <w:lang w:val="ru-RU" w:eastAsia="ar-SA"/>
              </w:rPr>
              <w:t xml:space="preserve"> - </w:t>
            </w:r>
            <w:r w:rsidR="003279A0" w:rsidRPr="001F160D">
              <w:rPr>
                <w:rFonts w:eastAsia="SimSun"/>
                <w:kern w:val="1"/>
                <w:sz w:val="28"/>
                <w:szCs w:val="28"/>
                <w:lang w:val="ru-RU" w:eastAsia="ar-SA"/>
              </w:rPr>
              <w:t>2027</w:t>
            </w:r>
            <w:r w:rsidR="00FF4068" w:rsidRPr="001F160D">
              <w:rPr>
                <w:rFonts w:eastAsia="SimSun"/>
                <w:kern w:val="1"/>
                <w:sz w:val="28"/>
                <w:szCs w:val="28"/>
                <w:lang w:val="ru-RU" w:eastAsia="ar-SA"/>
              </w:rPr>
              <w:t xml:space="preserve"> годы</w:t>
            </w:r>
          </w:p>
        </w:tc>
      </w:tr>
      <w:tr w:rsidR="00057D4C" w:rsidRPr="001F160D" w:rsidTr="00057D4C">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057D4C" w:rsidRPr="001F160D" w:rsidRDefault="003279A0" w:rsidP="00057D4C">
            <w:pPr>
              <w:widowControl w:val="0"/>
              <w:suppressAutoHyphens/>
              <w:jc w:val="both"/>
              <w:rPr>
                <w:rFonts w:eastAsia="SimSun"/>
                <w:kern w:val="1"/>
                <w:sz w:val="28"/>
                <w:szCs w:val="28"/>
                <w:lang w:val="ru-RU" w:eastAsia="ar-SA"/>
              </w:rPr>
            </w:pPr>
            <w:r w:rsidRPr="001F160D">
              <w:rPr>
                <w:rFonts w:eastAsia="SimSun"/>
                <w:kern w:val="1"/>
                <w:sz w:val="28"/>
                <w:szCs w:val="28"/>
                <w:lang w:val="ru-RU" w:eastAsia="ar-SA"/>
              </w:rPr>
              <w:t xml:space="preserve">Информация по ресурсному обеспечению </w:t>
            </w:r>
            <w:r w:rsidR="00057D4C" w:rsidRPr="001F160D">
              <w:rPr>
                <w:rFonts w:eastAsia="SimSun"/>
                <w:kern w:val="1"/>
                <w:sz w:val="28"/>
                <w:szCs w:val="28"/>
                <w:lang w:val="ru-RU" w:eastAsia="ar-SA"/>
              </w:rPr>
              <w:t>подпрограммы, в том числе в разбивке по всем ис</w:t>
            </w:r>
            <w:r w:rsidRPr="001F160D">
              <w:rPr>
                <w:rFonts w:eastAsia="SimSun"/>
                <w:kern w:val="1"/>
                <w:sz w:val="28"/>
                <w:szCs w:val="28"/>
                <w:lang w:val="ru-RU" w:eastAsia="ar-SA"/>
              </w:rPr>
              <w:t xml:space="preserve">точникам финансирования </w:t>
            </w:r>
            <w:r w:rsidR="00057D4C" w:rsidRPr="001F160D">
              <w:rPr>
                <w:rFonts w:eastAsia="SimSun"/>
                <w:kern w:val="1"/>
                <w:sz w:val="28"/>
                <w:szCs w:val="28"/>
                <w:lang w:val="ru-RU" w:eastAsia="ar-SA"/>
              </w:rPr>
              <w:t>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8750F7" w:rsidRPr="001F160D" w:rsidRDefault="008750F7" w:rsidP="008750F7">
            <w:pPr>
              <w:jc w:val="both"/>
              <w:rPr>
                <w:sz w:val="28"/>
                <w:szCs w:val="28"/>
                <w:lang w:val="ru-RU"/>
              </w:rPr>
            </w:pPr>
            <w:r w:rsidRPr="001F160D">
              <w:rPr>
                <w:sz w:val="28"/>
                <w:szCs w:val="28"/>
                <w:lang w:val="ru-RU"/>
              </w:rPr>
              <w:t>Подпрограмма финансируется за счет средств федерального и краевого бюджетов.</w:t>
            </w:r>
          </w:p>
          <w:p w:rsidR="008750F7" w:rsidRPr="001F160D" w:rsidRDefault="008750F7" w:rsidP="008750F7">
            <w:pPr>
              <w:jc w:val="both"/>
              <w:rPr>
                <w:sz w:val="28"/>
                <w:szCs w:val="28"/>
                <w:lang w:val="ru-RU"/>
              </w:rPr>
            </w:pPr>
            <w:r w:rsidRPr="001F160D">
              <w:rPr>
                <w:sz w:val="28"/>
                <w:szCs w:val="28"/>
                <w:lang w:val="ru-RU"/>
              </w:rPr>
              <w:t>Объем финансирования подпрограммы составит 48351,90 тыс. рублей, в том числе:</w:t>
            </w:r>
          </w:p>
          <w:p w:rsidR="008750F7" w:rsidRPr="001F160D" w:rsidRDefault="008750F7" w:rsidP="008750F7">
            <w:pPr>
              <w:jc w:val="both"/>
              <w:rPr>
                <w:sz w:val="28"/>
                <w:szCs w:val="28"/>
                <w:lang w:val="ru-RU"/>
              </w:rPr>
            </w:pPr>
            <w:r w:rsidRPr="001F160D">
              <w:rPr>
                <w:sz w:val="28"/>
                <w:szCs w:val="28"/>
                <w:lang w:val="ru-RU"/>
              </w:rPr>
              <w:t>2025 год – 16321,10 тыс. рублей;</w:t>
            </w:r>
          </w:p>
          <w:p w:rsidR="008750F7" w:rsidRPr="001F160D" w:rsidRDefault="008750F7" w:rsidP="008750F7">
            <w:pPr>
              <w:jc w:val="both"/>
              <w:rPr>
                <w:sz w:val="28"/>
                <w:szCs w:val="28"/>
                <w:lang w:val="ru-RU"/>
              </w:rPr>
            </w:pPr>
            <w:r w:rsidRPr="001F160D">
              <w:rPr>
                <w:sz w:val="28"/>
                <w:szCs w:val="28"/>
                <w:lang w:val="ru-RU"/>
              </w:rPr>
              <w:t>2026 год – 16320,60 тыс. рублей;</w:t>
            </w:r>
          </w:p>
          <w:p w:rsidR="008750F7" w:rsidRPr="001F160D" w:rsidRDefault="008750F7" w:rsidP="008750F7">
            <w:pPr>
              <w:jc w:val="both"/>
              <w:rPr>
                <w:sz w:val="28"/>
                <w:szCs w:val="28"/>
                <w:lang w:val="ru-RU"/>
              </w:rPr>
            </w:pPr>
            <w:r w:rsidRPr="001F160D">
              <w:rPr>
                <w:sz w:val="28"/>
                <w:szCs w:val="28"/>
                <w:lang w:val="ru-RU"/>
              </w:rPr>
              <w:t>2027 год – 15710,20 тыс. рублей.</w:t>
            </w:r>
          </w:p>
          <w:p w:rsidR="008750F7" w:rsidRPr="001F160D" w:rsidRDefault="008750F7" w:rsidP="008750F7">
            <w:pPr>
              <w:pStyle w:val="ConsPlusCell"/>
              <w:jc w:val="both"/>
            </w:pPr>
            <w:r w:rsidRPr="001F160D">
              <w:t>из них:</w:t>
            </w:r>
          </w:p>
          <w:p w:rsidR="008750F7" w:rsidRPr="001F160D" w:rsidRDefault="008750F7" w:rsidP="008750F7">
            <w:pPr>
              <w:jc w:val="both"/>
              <w:rPr>
                <w:sz w:val="28"/>
                <w:szCs w:val="28"/>
                <w:lang w:val="ru-RU"/>
              </w:rPr>
            </w:pPr>
            <w:r w:rsidRPr="001F160D">
              <w:rPr>
                <w:sz w:val="28"/>
                <w:szCs w:val="28"/>
                <w:lang w:val="ru-RU"/>
              </w:rPr>
              <w:t>из средств краевого бюджета за период с 2025 по 2027 гг. 48351,90 тыс. рублей, в том числе:</w:t>
            </w:r>
          </w:p>
          <w:p w:rsidR="008750F7" w:rsidRPr="001F160D" w:rsidRDefault="008750F7" w:rsidP="008750F7">
            <w:pPr>
              <w:jc w:val="both"/>
              <w:rPr>
                <w:sz w:val="28"/>
                <w:szCs w:val="28"/>
                <w:lang w:val="ru-RU"/>
              </w:rPr>
            </w:pPr>
            <w:r w:rsidRPr="001F160D">
              <w:rPr>
                <w:sz w:val="28"/>
                <w:szCs w:val="28"/>
                <w:lang w:val="ru-RU"/>
              </w:rPr>
              <w:t>2025 год – 16321,10 тыс. рублей;</w:t>
            </w:r>
          </w:p>
          <w:p w:rsidR="008750F7" w:rsidRPr="001F160D" w:rsidRDefault="008750F7" w:rsidP="008750F7">
            <w:pPr>
              <w:jc w:val="both"/>
              <w:rPr>
                <w:sz w:val="28"/>
                <w:szCs w:val="28"/>
                <w:lang w:val="ru-RU"/>
              </w:rPr>
            </w:pPr>
            <w:r w:rsidRPr="001F160D">
              <w:rPr>
                <w:sz w:val="28"/>
                <w:szCs w:val="28"/>
                <w:lang w:val="ru-RU"/>
              </w:rPr>
              <w:t>2026 год – 16320,60 тыс. рублей;</w:t>
            </w:r>
          </w:p>
          <w:p w:rsidR="00057D4C" w:rsidRPr="001F160D" w:rsidRDefault="008750F7" w:rsidP="008750F7">
            <w:pPr>
              <w:jc w:val="both"/>
              <w:rPr>
                <w:sz w:val="28"/>
                <w:szCs w:val="28"/>
                <w:lang w:val="ru-RU"/>
              </w:rPr>
            </w:pPr>
            <w:r w:rsidRPr="001F160D">
              <w:rPr>
                <w:sz w:val="28"/>
                <w:szCs w:val="28"/>
                <w:lang w:val="ru-RU"/>
              </w:rPr>
              <w:t>2027 год – 15710,20 тыс. рублей.</w:t>
            </w:r>
          </w:p>
        </w:tc>
      </w:tr>
    </w:tbl>
    <w:p w:rsidR="00FF4068" w:rsidRPr="001F160D" w:rsidRDefault="00FF4068" w:rsidP="00FF4068">
      <w:pPr>
        <w:ind w:firstLine="709"/>
        <w:jc w:val="both"/>
        <w:rPr>
          <w:sz w:val="28"/>
          <w:szCs w:val="28"/>
          <w:lang w:val="ru-RU"/>
        </w:rPr>
      </w:pPr>
    </w:p>
    <w:p w:rsidR="00E9795B" w:rsidRPr="001F160D" w:rsidRDefault="00E9795B" w:rsidP="00FF4068">
      <w:pPr>
        <w:ind w:firstLine="709"/>
        <w:jc w:val="center"/>
        <w:rPr>
          <w:b/>
          <w:sz w:val="28"/>
          <w:szCs w:val="28"/>
          <w:lang w:val="ru-RU"/>
        </w:rPr>
      </w:pPr>
    </w:p>
    <w:p w:rsidR="00FF4068" w:rsidRPr="001F160D" w:rsidRDefault="00FF4068" w:rsidP="00FF4068">
      <w:pPr>
        <w:ind w:firstLine="709"/>
        <w:jc w:val="center"/>
        <w:rPr>
          <w:b/>
          <w:sz w:val="28"/>
          <w:szCs w:val="28"/>
          <w:lang w:val="ru-RU"/>
        </w:rPr>
      </w:pPr>
      <w:r w:rsidRPr="001F160D">
        <w:rPr>
          <w:b/>
          <w:sz w:val="28"/>
          <w:szCs w:val="28"/>
          <w:lang w:val="ru-RU"/>
        </w:rPr>
        <w:t>2.Мероприятия подпрограммы</w:t>
      </w:r>
    </w:p>
    <w:p w:rsidR="00FF4068" w:rsidRPr="001F160D" w:rsidRDefault="00FF4068" w:rsidP="00FF4068">
      <w:pPr>
        <w:ind w:firstLine="567"/>
        <w:jc w:val="both"/>
        <w:rPr>
          <w:sz w:val="28"/>
          <w:szCs w:val="28"/>
          <w:lang w:val="ru-RU"/>
        </w:rPr>
      </w:pPr>
    </w:p>
    <w:p w:rsidR="00FF4068" w:rsidRPr="001F160D" w:rsidRDefault="00FF4068" w:rsidP="00CF5BCA">
      <w:pPr>
        <w:pStyle w:val="af1"/>
        <w:spacing w:after="0"/>
        <w:ind w:firstLine="709"/>
        <w:jc w:val="both"/>
        <w:outlineLvl w:val="9"/>
        <w:rPr>
          <w:rFonts w:ascii="Times New Roman" w:hAnsi="Times New Roman"/>
          <w:sz w:val="28"/>
          <w:szCs w:val="28"/>
          <w:lang w:val="ru-RU"/>
        </w:rPr>
      </w:pPr>
      <w:r w:rsidRPr="001F160D">
        <w:rPr>
          <w:rFonts w:ascii="Times New Roman" w:hAnsi="Times New Roman"/>
          <w:sz w:val="28"/>
          <w:szCs w:val="28"/>
          <w:lang w:val="ru-RU"/>
        </w:rPr>
        <w:t>Мероприятия подпрогра</w:t>
      </w:r>
      <w:r w:rsidR="00BF6113" w:rsidRPr="001F160D">
        <w:rPr>
          <w:rFonts w:ascii="Times New Roman" w:hAnsi="Times New Roman"/>
          <w:sz w:val="28"/>
          <w:szCs w:val="28"/>
          <w:lang w:val="ru-RU"/>
        </w:rPr>
        <w:t xml:space="preserve">ммы представлены в приложении № </w:t>
      </w:r>
      <w:r w:rsidRPr="001F160D">
        <w:rPr>
          <w:rFonts w:ascii="Times New Roman" w:hAnsi="Times New Roman"/>
          <w:sz w:val="28"/>
          <w:szCs w:val="28"/>
          <w:lang w:val="ru-RU"/>
        </w:rPr>
        <w:t>2 к подпрограмме № 5 «</w:t>
      </w:r>
      <w:r w:rsidR="004F7487" w:rsidRPr="001F160D">
        <w:rPr>
          <w:rFonts w:ascii="Times New Roman" w:hAnsi="Times New Roman"/>
          <w:kern w:val="32"/>
          <w:sz w:val="28"/>
          <w:szCs w:val="28"/>
          <w:lang w:val="ru-RU"/>
        </w:rPr>
        <w:t>Государственная поддержка детей-</w:t>
      </w:r>
      <w:r w:rsidRPr="001F160D">
        <w:rPr>
          <w:rFonts w:ascii="Times New Roman" w:hAnsi="Times New Roman"/>
          <w:kern w:val="32"/>
          <w:sz w:val="28"/>
          <w:szCs w:val="28"/>
          <w:lang w:val="ru-RU"/>
        </w:rPr>
        <w:t>сирот, расширение практики применения семейных форм воспитания</w:t>
      </w:r>
      <w:r w:rsidRPr="001F160D">
        <w:rPr>
          <w:rFonts w:ascii="Times New Roman" w:hAnsi="Times New Roman"/>
          <w:sz w:val="28"/>
          <w:szCs w:val="28"/>
          <w:lang w:val="ru-RU"/>
        </w:rPr>
        <w:t xml:space="preserve">», реализуемой в рамках муниципальной программы </w:t>
      </w:r>
      <w:r w:rsidR="00A3246C" w:rsidRPr="001F160D">
        <w:rPr>
          <w:rFonts w:ascii="Times New Roman" w:hAnsi="Times New Roman"/>
          <w:sz w:val="28"/>
          <w:szCs w:val="28"/>
          <w:lang w:val="ru-RU"/>
        </w:rPr>
        <w:t>«Развитие образования в Тасеевском районе»</w:t>
      </w:r>
    </w:p>
    <w:p w:rsidR="00FF4068" w:rsidRPr="001F160D" w:rsidRDefault="00FF4068" w:rsidP="00FF4068">
      <w:pPr>
        <w:ind w:firstLine="567"/>
        <w:jc w:val="both"/>
        <w:rPr>
          <w:sz w:val="28"/>
          <w:szCs w:val="28"/>
          <w:lang w:val="ru-RU"/>
        </w:rPr>
      </w:pPr>
    </w:p>
    <w:p w:rsidR="00BF6113" w:rsidRPr="001F160D" w:rsidRDefault="00BF6113" w:rsidP="0002688F">
      <w:pPr>
        <w:autoSpaceDE w:val="0"/>
        <w:autoSpaceDN w:val="0"/>
        <w:adjustRightInd w:val="0"/>
        <w:ind w:firstLine="567"/>
        <w:jc w:val="center"/>
        <w:rPr>
          <w:b/>
          <w:sz w:val="28"/>
          <w:szCs w:val="28"/>
          <w:lang w:val="ru-RU"/>
        </w:rPr>
      </w:pPr>
    </w:p>
    <w:p w:rsidR="0002688F" w:rsidRPr="001F160D" w:rsidRDefault="0002688F" w:rsidP="0002688F">
      <w:pPr>
        <w:autoSpaceDE w:val="0"/>
        <w:autoSpaceDN w:val="0"/>
        <w:adjustRightInd w:val="0"/>
        <w:ind w:firstLine="567"/>
        <w:jc w:val="center"/>
        <w:rPr>
          <w:b/>
          <w:sz w:val="28"/>
          <w:szCs w:val="28"/>
          <w:lang w:val="ru-RU"/>
        </w:rPr>
      </w:pPr>
      <w:r w:rsidRPr="001F160D">
        <w:rPr>
          <w:b/>
          <w:sz w:val="28"/>
          <w:szCs w:val="28"/>
          <w:lang w:val="ru-RU"/>
        </w:rPr>
        <w:t>3.Механизм реализации подпрограммы</w:t>
      </w:r>
    </w:p>
    <w:p w:rsidR="0002688F" w:rsidRPr="001F160D" w:rsidRDefault="0002688F" w:rsidP="0002688F">
      <w:pPr>
        <w:autoSpaceDE w:val="0"/>
        <w:autoSpaceDN w:val="0"/>
        <w:adjustRightInd w:val="0"/>
        <w:ind w:firstLine="567"/>
        <w:jc w:val="both"/>
        <w:rPr>
          <w:sz w:val="28"/>
          <w:szCs w:val="28"/>
          <w:lang w:val="ru-RU"/>
        </w:rPr>
      </w:pPr>
    </w:p>
    <w:p w:rsidR="0002688F" w:rsidRPr="001F160D" w:rsidRDefault="004C75B5" w:rsidP="0002688F">
      <w:pPr>
        <w:autoSpaceDE w:val="0"/>
        <w:autoSpaceDN w:val="0"/>
        <w:adjustRightInd w:val="0"/>
        <w:ind w:firstLine="567"/>
        <w:jc w:val="both"/>
        <w:rPr>
          <w:sz w:val="28"/>
          <w:szCs w:val="28"/>
          <w:lang w:val="ru-RU"/>
        </w:rPr>
      </w:pPr>
      <w:r w:rsidRPr="001F160D">
        <w:rPr>
          <w:sz w:val="28"/>
          <w:szCs w:val="28"/>
          <w:lang w:val="ru-RU"/>
        </w:rPr>
        <w:t>Реализация подпрограммы осуществляется администрацией Тасеевского района,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4C75B5" w:rsidRPr="001F160D" w:rsidRDefault="004C75B5" w:rsidP="0002688F">
      <w:pPr>
        <w:autoSpaceDE w:val="0"/>
        <w:autoSpaceDN w:val="0"/>
        <w:adjustRightInd w:val="0"/>
        <w:ind w:firstLine="567"/>
        <w:jc w:val="both"/>
        <w:rPr>
          <w:sz w:val="28"/>
          <w:szCs w:val="28"/>
          <w:lang w:val="ru-RU" w:eastAsia="ru-RU"/>
        </w:rPr>
      </w:pPr>
    </w:p>
    <w:p w:rsidR="0002688F" w:rsidRPr="001F160D" w:rsidRDefault="0002688F" w:rsidP="0002688F">
      <w:pPr>
        <w:autoSpaceDE w:val="0"/>
        <w:autoSpaceDN w:val="0"/>
        <w:adjustRightInd w:val="0"/>
        <w:ind w:firstLine="567"/>
        <w:jc w:val="center"/>
        <w:rPr>
          <w:b/>
          <w:sz w:val="28"/>
          <w:szCs w:val="28"/>
          <w:lang w:val="ru-RU" w:eastAsia="ru-RU"/>
        </w:rPr>
      </w:pPr>
      <w:r w:rsidRPr="001F160D">
        <w:rPr>
          <w:b/>
          <w:sz w:val="28"/>
          <w:szCs w:val="28"/>
          <w:lang w:val="ru-RU" w:eastAsia="ru-RU"/>
        </w:rPr>
        <w:t>4.Управление подпрограммой и контроль за исполнением подпрограммы 5</w:t>
      </w:r>
    </w:p>
    <w:p w:rsidR="0002688F" w:rsidRPr="001F160D" w:rsidRDefault="0002688F" w:rsidP="0002688F">
      <w:pPr>
        <w:autoSpaceDE w:val="0"/>
        <w:autoSpaceDN w:val="0"/>
        <w:adjustRightInd w:val="0"/>
        <w:ind w:firstLine="567"/>
        <w:jc w:val="center"/>
        <w:rPr>
          <w:b/>
          <w:sz w:val="28"/>
          <w:szCs w:val="28"/>
          <w:lang w:val="ru-RU" w:eastAsia="ru-RU"/>
        </w:rPr>
      </w:pP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Управление реализацией подпрограммы, ее выполнение и целевое использование средств осуществляют Глава Тасеевского района, специалисты отдела опеки и попечительства администрации района, отдел муниципального заказа, имущественных и земельных отношений администрации Тасеевского района.</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Финансирование мероприятий подпрограммы осуществляется за счет средств федерального и краевого бюджетов.</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Контроль за ходом реализации подпрограммы осуществляет Глава Тасеевского района.</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Контроль за соблюдением условий выделения, получения, целевого использования и возврата средств краевого, федерального бюджетов осуществляет Финансовое управление администрации Тасеевского района.</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Выполнение подпрограммы обеспечивают специалисты отдела опеки и попечительства администрации Тасеевского района:</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-ежегодно уточняют целевые показатели и затраты по подпрограммным мероприятиям;</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-совершенствуют механизм реализации подпрограммы с учётом изменения внешней среды и нормативно-правовой базы;</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-готовят отчёты о ходе реализации подпрограммы;</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-готовят отчёты в министерство строительства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строительства Красноярского края и администрацией Тасеевского района Красноярского края.</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Оценка социально-экономической эффективности проводится администрацией Тасеевского района, специалистами отдела опеки и попечительства администрации Тасеевского района.</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lastRenderedPageBreak/>
        <w:t>Основные критерии социальной эффективности подпрограммы:</w:t>
      </w:r>
    </w:p>
    <w:p w:rsidR="004C75B5" w:rsidRPr="001F160D" w:rsidRDefault="004C75B5" w:rsidP="004C75B5">
      <w:pPr>
        <w:autoSpaceDE w:val="0"/>
        <w:autoSpaceDN w:val="0"/>
        <w:adjustRightInd w:val="0"/>
        <w:ind w:firstLine="709"/>
        <w:jc w:val="both"/>
        <w:rPr>
          <w:color w:val="000000"/>
          <w:sz w:val="28"/>
          <w:szCs w:val="28"/>
          <w:lang w:val="ru-RU"/>
        </w:rPr>
      </w:pPr>
      <w:r w:rsidRPr="001F160D">
        <w:rPr>
          <w:color w:val="000000"/>
          <w:sz w:val="28"/>
          <w:szCs w:val="28"/>
          <w:lang w:val="ru-RU"/>
        </w:rPr>
        <w:t>сохранение доли детей, оставшихся без попечения родителей, переданных в замещающие семьи,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750039" w:rsidRPr="001F160D" w:rsidRDefault="004C75B5" w:rsidP="004C75B5">
      <w:pPr>
        <w:autoSpaceDE w:val="0"/>
        <w:autoSpaceDN w:val="0"/>
        <w:adjustRightInd w:val="0"/>
        <w:ind w:firstLine="709"/>
        <w:jc w:val="both"/>
        <w:rPr>
          <w:rFonts w:eastAsia="Calibri"/>
          <w:sz w:val="28"/>
          <w:szCs w:val="28"/>
          <w:lang w:val="ru-RU"/>
        </w:rPr>
      </w:pPr>
      <w:r w:rsidRPr="001F160D">
        <w:rPr>
          <w:color w:val="000000"/>
          <w:sz w:val="28"/>
          <w:szCs w:val="28"/>
          <w:lang w:val="ru-RU"/>
        </w:rPr>
        <w:t>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строительства Красноярского края и администрацией Тасеевского района Красноярского края 2023 году.</w:t>
      </w:r>
    </w:p>
    <w:p w:rsidR="00D273E6" w:rsidRPr="001F160D" w:rsidRDefault="00D273E6" w:rsidP="00D273E6">
      <w:pPr>
        <w:autoSpaceDE w:val="0"/>
        <w:autoSpaceDN w:val="0"/>
        <w:adjustRightInd w:val="0"/>
        <w:ind w:firstLine="851"/>
        <w:jc w:val="both"/>
        <w:rPr>
          <w:rFonts w:eastAsia="Calibri"/>
          <w:sz w:val="28"/>
          <w:szCs w:val="28"/>
          <w:lang w:val="ru-RU"/>
        </w:rPr>
        <w:sectPr w:rsidR="00D273E6" w:rsidRPr="001F160D" w:rsidSect="00156A2B">
          <w:headerReference w:type="default" r:id="rId26"/>
          <w:pgSz w:w="11906" w:h="16838"/>
          <w:pgMar w:top="709" w:right="992" w:bottom="567" w:left="1418" w:header="708" w:footer="708" w:gutter="0"/>
          <w:cols w:space="708"/>
          <w:titlePg/>
          <w:docGrid w:linePitch="360"/>
        </w:sectPr>
      </w:pPr>
    </w:p>
    <w:p w:rsidR="00D273E6" w:rsidRPr="001F160D" w:rsidRDefault="00D273E6" w:rsidP="0002688F">
      <w:pPr>
        <w:autoSpaceDE w:val="0"/>
        <w:autoSpaceDN w:val="0"/>
        <w:adjustRightInd w:val="0"/>
        <w:ind w:firstLine="10773"/>
        <w:jc w:val="right"/>
        <w:outlineLvl w:val="1"/>
        <w:rPr>
          <w:sz w:val="28"/>
          <w:szCs w:val="28"/>
          <w:lang w:val="ru-RU"/>
        </w:rPr>
      </w:pPr>
      <w:r w:rsidRPr="001F160D">
        <w:rPr>
          <w:sz w:val="28"/>
          <w:szCs w:val="28"/>
          <w:lang w:val="ru-RU"/>
        </w:rPr>
        <w:lastRenderedPageBreak/>
        <w:t>Приложение № 1</w:t>
      </w:r>
    </w:p>
    <w:p w:rsidR="00D273E6" w:rsidRPr="001F160D" w:rsidRDefault="00D273E6" w:rsidP="0002688F">
      <w:pPr>
        <w:autoSpaceDE w:val="0"/>
        <w:autoSpaceDN w:val="0"/>
        <w:adjustRightInd w:val="0"/>
        <w:ind w:firstLine="10773"/>
        <w:jc w:val="right"/>
        <w:rPr>
          <w:kern w:val="32"/>
          <w:sz w:val="28"/>
          <w:szCs w:val="28"/>
          <w:lang w:val="ru-RU"/>
        </w:rPr>
      </w:pPr>
      <w:r w:rsidRPr="001F160D">
        <w:rPr>
          <w:sz w:val="28"/>
          <w:szCs w:val="28"/>
          <w:lang w:val="ru-RU"/>
        </w:rPr>
        <w:t>к подпрограмме № 5 «</w:t>
      </w:r>
      <w:r w:rsidRPr="001F160D">
        <w:rPr>
          <w:kern w:val="32"/>
          <w:sz w:val="28"/>
          <w:szCs w:val="28"/>
          <w:lang w:val="ru-RU"/>
        </w:rPr>
        <w:t xml:space="preserve">Государственная </w:t>
      </w:r>
    </w:p>
    <w:p w:rsidR="00D273E6" w:rsidRPr="001F160D" w:rsidRDefault="00D273E6" w:rsidP="0002688F">
      <w:pPr>
        <w:autoSpaceDE w:val="0"/>
        <w:autoSpaceDN w:val="0"/>
        <w:adjustRightInd w:val="0"/>
        <w:ind w:firstLine="10773"/>
        <w:jc w:val="right"/>
        <w:rPr>
          <w:kern w:val="32"/>
          <w:sz w:val="28"/>
          <w:szCs w:val="28"/>
          <w:lang w:val="ru-RU"/>
        </w:rPr>
      </w:pPr>
      <w:r w:rsidRPr="001F160D">
        <w:rPr>
          <w:kern w:val="32"/>
          <w:sz w:val="28"/>
          <w:szCs w:val="28"/>
          <w:lang w:val="ru-RU"/>
        </w:rPr>
        <w:t xml:space="preserve">поддержка детей сирот, </w:t>
      </w:r>
    </w:p>
    <w:p w:rsidR="00D273E6" w:rsidRPr="001F160D" w:rsidRDefault="00D273E6" w:rsidP="0002688F">
      <w:pPr>
        <w:autoSpaceDE w:val="0"/>
        <w:autoSpaceDN w:val="0"/>
        <w:adjustRightInd w:val="0"/>
        <w:ind w:firstLine="10773"/>
        <w:jc w:val="right"/>
        <w:rPr>
          <w:kern w:val="32"/>
          <w:sz w:val="28"/>
          <w:szCs w:val="28"/>
          <w:lang w:val="ru-RU"/>
        </w:rPr>
      </w:pPr>
      <w:r w:rsidRPr="001F160D">
        <w:rPr>
          <w:kern w:val="32"/>
          <w:sz w:val="28"/>
          <w:szCs w:val="28"/>
          <w:lang w:val="ru-RU"/>
        </w:rPr>
        <w:t xml:space="preserve">расширение практики применения </w:t>
      </w:r>
    </w:p>
    <w:p w:rsidR="00D273E6" w:rsidRPr="001F160D" w:rsidRDefault="00D273E6" w:rsidP="0002688F">
      <w:pPr>
        <w:autoSpaceDE w:val="0"/>
        <w:autoSpaceDN w:val="0"/>
        <w:adjustRightInd w:val="0"/>
        <w:ind w:firstLine="10773"/>
        <w:jc w:val="right"/>
        <w:rPr>
          <w:sz w:val="28"/>
          <w:szCs w:val="28"/>
          <w:lang w:val="ru-RU"/>
        </w:rPr>
      </w:pPr>
      <w:r w:rsidRPr="001F160D">
        <w:rPr>
          <w:kern w:val="32"/>
          <w:sz w:val="28"/>
          <w:szCs w:val="28"/>
          <w:lang w:val="ru-RU"/>
        </w:rPr>
        <w:t>семейных форм воспитания»</w:t>
      </w:r>
    </w:p>
    <w:p w:rsidR="00D273E6" w:rsidRPr="001F160D" w:rsidRDefault="00D273E6" w:rsidP="00D273E6">
      <w:pPr>
        <w:autoSpaceDE w:val="0"/>
        <w:autoSpaceDN w:val="0"/>
        <w:adjustRightInd w:val="0"/>
        <w:ind w:left="8505"/>
        <w:jc w:val="right"/>
        <w:rPr>
          <w:sz w:val="28"/>
          <w:szCs w:val="28"/>
          <w:lang w:val="ru-RU"/>
        </w:rPr>
      </w:pPr>
    </w:p>
    <w:p w:rsidR="00D273E6" w:rsidRPr="001F160D" w:rsidRDefault="00D273E6" w:rsidP="00D273E6">
      <w:pPr>
        <w:autoSpaceDE w:val="0"/>
        <w:autoSpaceDN w:val="0"/>
        <w:adjustRightInd w:val="0"/>
        <w:ind w:firstLine="540"/>
        <w:jc w:val="both"/>
        <w:rPr>
          <w:sz w:val="28"/>
          <w:szCs w:val="28"/>
          <w:lang w:val="ru-RU"/>
        </w:rPr>
      </w:pPr>
    </w:p>
    <w:p w:rsidR="00D273E6" w:rsidRPr="001F160D" w:rsidRDefault="00D273E6" w:rsidP="008F2C99">
      <w:pPr>
        <w:autoSpaceDE w:val="0"/>
        <w:autoSpaceDN w:val="0"/>
        <w:adjustRightInd w:val="0"/>
        <w:jc w:val="center"/>
        <w:rPr>
          <w:sz w:val="28"/>
          <w:szCs w:val="28"/>
          <w:lang w:val="ru-RU"/>
        </w:rPr>
      </w:pPr>
      <w:r w:rsidRPr="001F160D">
        <w:rPr>
          <w:sz w:val="28"/>
          <w:szCs w:val="28"/>
          <w:lang w:val="ru-RU"/>
        </w:rPr>
        <w:t>Перечень и значения показателей результативности подпрограммы</w:t>
      </w:r>
    </w:p>
    <w:p w:rsidR="00D273E6" w:rsidRPr="001F160D" w:rsidRDefault="00D273E6" w:rsidP="008F2C99">
      <w:pPr>
        <w:autoSpaceDE w:val="0"/>
        <w:autoSpaceDN w:val="0"/>
        <w:adjustRightInd w:val="0"/>
        <w:jc w:val="center"/>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1F160D"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1F160D" w:rsidRDefault="00D273E6" w:rsidP="008F2C99">
            <w:pPr>
              <w:autoSpaceDE w:val="0"/>
              <w:autoSpaceDN w:val="0"/>
              <w:adjustRightInd w:val="0"/>
              <w:jc w:val="center"/>
              <w:rPr>
                <w:sz w:val="28"/>
                <w:szCs w:val="28"/>
              </w:rPr>
            </w:pPr>
            <w:r w:rsidRPr="001F160D">
              <w:rPr>
                <w:sz w:val="28"/>
                <w:szCs w:val="28"/>
              </w:rPr>
              <w:t>N п/п</w:t>
            </w:r>
          </w:p>
        </w:tc>
        <w:tc>
          <w:tcPr>
            <w:tcW w:w="4814" w:type="dxa"/>
            <w:vMerge w:val="restart"/>
            <w:tcBorders>
              <w:top w:val="single" w:sz="4" w:space="0" w:color="auto"/>
              <w:left w:val="single" w:sz="4" w:space="0" w:color="auto"/>
              <w:right w:val="single" w:sz="4" w:space="0" w:color="auto"/>
            </w:tcBorders>
            <w:vAlign w:val="center"/>
          </w:tcPr>
          <w:p w:rsidR="00D273E6" w:rsidRPr="001F160D" w:rsidRDefault="00750039" w:rsidP="00750039">
            <w:pPr>
              <w:autoSpaceDE w:val="0"/>
              <w:autoSpaceDN w:val="0"/>
              <w:adjustRightInd w:val="0"/>
              <w:jc w:val="center"/>
              <w:rPr>
                <w:sz w:val="28"/>
                <w:szCs w:val="28"/>
                <w:lang w:val="ru-RU"/>
              </w:rPr>
            </w:pPr>
            <w:r w:rsidRPr="001F160D">
              <w:rPr>
                <w:sz w:val="28"/>
                <w:szCs w:val="28"/>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1F160D" w:rsidRDefault="00750039" w:rsidP="00750039">
            <w:pPr>
              <w:autoSpaceDE w:val="0"/>
              <w:autoSpaceDN w:val="0"/>
              <w:adjustRightInd w:val="0"/>
              <w:jc w:val="center"/>
              <w:rPr>
                <w:sz w:val="28"/>
                <w:szCs w:val="28"/>
                <w:lang w:val="ru-RU"/>
              </w:rPr>
            </w:pPr>
            <w:r w:rsidRPr="001F160D">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1F160D" w:rsidRDefault="00750039" w:rsidP="008F2C99">
            <w:pPr>
              <w:autoSpaceDE w:val="0"/>
              <w:autoSpaceDN w:val="0"/>
              <w:adjustRightInd w:val="0"/>
              <w:jc w:val="center"/>
              <w:rPr>
                <w:sz w:val="28"/>
                <w:szCs w:val="28"/>
                <w:lang w:val="ru-RU"/>
              </w:rPr>
            </w:pPr>
            <w:r w:rsidRPr="001F160D">
              <w:rPr>
                <w:sz w:val="28"/>
                <w:szCs w:val="28"/>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1F160D" w:rsidRDefault="00750039" w:rsidP="008F2C99">
            <w:pPr>
              <w:autoSpaceDE w:val="0"/>
              <w:autoSpaceDN w:val="0"/>
              <w:adjustRightInd w:val="0"/>
              <w:jc w:val="center"/>
              <w:rPr>
                <w:sz w:val="28"/>
                <w:szCs w:val="28"/>
                <w:lang w:val="ru-RU"/>
              </w:rPr>
            </w:pPr>
            <w:r w:rsidRPr="001F160D">
              <w:rPr>
                <w:sz w:val="28"/>
                <w:szCs w:val="28"/>
                <w:lang w:val="ru-RU"/>
              </w:rPr>
              <w:t>Годы реализации подпрограммы</w:t>
            </w:r>
          </w:p>
        </w:tc>
      </w:tr>
      <w:tr w:rsidR="00D273E6" w:rsidRPr="001F160D" w:rsidTr="008F2C99">
        <w:trPr>
          <w:trHeight w:val="143"/>
        </w:trPr>
        <w:tc>
          <w:tcPr>
            <w:tcW w:w="619" w:type="dxa"/>
            <w:vMerge/>
            <w:tcBorders>
              <w:left w:val="single" w:sz="4" w:space="0" w:color="auto"/>
              <w:right w:val="single" w:sz="4" w:space="0" w:color="auto"/>
            </w:tcBorders>
            <w:vAlign w:val="center"/>
          </w:tcPr>
          <w:p w:rsidR="00D273E6" w:rsidRPr="001F160D" w:rsidRDefault="00D273E6" w:rsidP="008F2C99">
            <w:pPr>
              <w:autoSpaceDE w:val="0"/>
              <w:autoSpaceDN w:val="0"/>
              <w:adjustRightInd w:val="0"/>
              <w:jc w:val="center"/>
              <w:rPr>
                <w:sz w:val="28"/>
                <w:szCs w:val="28"/>
              </w:rPr>
            </w:pPr>
          </w:p>
        </w:tc>
        <w:tc>
          <w:tcPr>
            <w:tcW w:w="4814" w:type="dxa"/>
            <w:vMerge/>
            <w:tcBorders>
              <w:left w:val="single" w:sz="4" w:space="0" w:color="auto"/>
              <w:right w:val="single" w:sz="4" w:space="0" w:color="auto"/>
            </w:tcBorders>
            <w:vAlign w:val="center"/>
          </w:tcPr>
          <w:p w:rsidR="00D273E6" w:rsidRPr="001F160D" w:rsidRDefault="00D273E6" w:rsidP="008F2C99">
            <w:pPr>
              <w:autoSpaceDE w:val="0"/>
              <w:autoSpaceDN w:val="0"/>
              <w:adjustRightInd w:val="0"/>
              <w:jc w:val="center"/>
              <w:rPr>
                <w:sz w:val="28"/>
                <w:szCs w:val="28"/>
              </w:rPr>
            </w:pPr>
          </w:p>
        </w:tc>
        <w:tc>
          <w:tcPr>
            <w:tcW w:w="1510" w:type="dxa"/>
            <w:vMerge/>
            <w:tcBorders>
              <w:left w:val="single" w:sz="4" w:space="0" w:color="auto"/>
              <w:right w:val="single" w:sz="4" w:space="0" w:color="auto"/>
            </w:tcBorders>
            <w:vAlign w:val="center"/>
          </w:tcPr>
          <w:p w:rsidR="00D273E6" w:rsidRPr="001F160D" w:rsidRDefault="00D273E6" w:rsidP="008F2C99">
            <w:pPr>
              <w:autoSpaceDE w:val="0"/>
              <w:autoSpaceDN w:val="0"/>
              <w:adjustRightInd w:val="0"/>
              <w:jc w:val="center"/>
              <w:rPr>
                <w:sz w:val="28"/>
                <w:szCs w:val="28"/>
              </w:rPr>
            </w:pPr>
          </w:p>
        </w:tc>
        <w:tc>
          <w:tcPr>
            <w:tcW w:w="1794" w:type="dxa"/>
            <w:vMerge/>
            <w:tcBorders>
              <w:left w:val="single" w:sz="4" w:space="0" w:color="auto"/>
              <w:right w:val="single" w:sz="4" w:space="0" w:color="auto"/>
            </w:tcBorders>
            <w:vAlign w:val="center"/>
          </w:tcPr>
          <w:p w:rsidR="00D273E6" w:rsidRPr="001F160D" w:rsidRDefault="00D273E6" w:rsidP="008F2C99">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1F160D" w:rsidRDefault="00750039" w:rsidP="00750039">
            <w:pPr>
              <w:autoSpaceDE w:val="0"/>
              <w:autoSpaceDN w:val="0"/>
              <w:adjustRightInd w:val="0"/>
              <w:jc w:val="center"/>
              <w:rPr>
                <w:sz w:val="28"/>
                <w:szCs w:val="28"/>
              </w:rPr>
            </w:pPr>
            <w:r w:rsidRPr="001F160D">
              <w:rPr>
                <w:sz w:val="28"/>
                <w:szCs w:val="28"/>
                <w:lang w:val="ru-RU"/>
              </w:rPr>
              <w:t xml:space="preserve">Текущий финансовый год </w:t>
            </w:r>
            <w:hyperlink w:anchor="Par1182" w:history="1">
              <w:r w:rsidR="00D273E6" w:rsidRPr="001F160D">
                <w:rPr>
                  <w:sz w:val="28"/>
                  <w:szCs w:val="28"/>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1F160D" w:rsidRDefault="00750039" w:rsidP="00750039">
            <w:pPr>
              <w:autoSpaceDE w:val="0"/>
              <w:autoSpaceDN w:val="0"/>
              <w:adjustRightInd w:val="0"/>
              <w:jc w:val="center"/>
              <w:rPr>
                <w:sz w:val="28"/>
                <w:szCs w:val="28"/>
              </w:rPr>
            </w:pPr>
            <w:r w:rsidRPr="001F160D">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1F160D" w:rsidRDefault="00D273E6" w:rsidP="00750039">
            <w:pPr>
              <w:autoSpaceDE w:val="0"/>
              <w:autoSpaceDN w:val="0"/>
              <w:adjustRightInd w:val="0"/>
              <w:jc w:val="center"/>
              <w:rPr>
                <w:sz w:val="28"/>
                <w:szCs w:val="28"/>
                <w:lang w:val="ru-RU"/>
              </w:rPr>
            </w:pPr>
            <w:r w:rsidRPr="001F160D">
              <w:rPr>
                <w:sz w:val="28"/>
                <w:szCs w:val="28"/>
              </w:rPr>
              <w:t xml:space="preserve">1-й </w:t>
            </w:r>
            <w:r w:rsidR="00750039" w:rsidRPr="001F160D">
              <w:rPr>
                <w:sz w:val="28"/>
                <w:szCs w:val="28"/>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1F160D" w:rsidRDefault="00D273E6" w:rsidP="00750039">
            <w:pPr>
              <w:autoSpaceDE w:val="0"/>
              <w:autoSpaceDN w:val="0"/>
              <w:adjustRightInd w:val="0"/>
              <w:jc w:val="center"/>
              <w:rPr>
                <w:sz w:val="28"/>
                <w:szCs w:val="28"/>
                <w:lang w:val="ru-RU"/>
              </w:rPr>
            </w:pPr>
            <w:r w:rsidRPr="001F160D">
              <w:rPr>
                <w:sz w:val="28"/>
                <w:szCs w:val="28"/>
              </w:rPr>
              <w:t xml:space="preserve">2-й </w:t>
            </w:r>
            <w:r w:rsidR="00750039" w:rsidRPr="001F160D">
              <w:rPr>
                <w:sz w:val="28"/>
                <w:szCs w:val="28"/>
                <w:lang w:val="ru-RU"/>
              </w:rPr>
              <w:t>планового периода</w:t>
            </w:r>
          </w:p>
        </w:tc>
      </w:tr>
      <w:tr w:rsidR="00DA51B5" w:rsidRPr="001F160D" w:rsidTr="008F2C99">
        <w:trPr>
          <w:trHeight w:val="143"/>
        </w:trPr>
        <w:tc>
          <w:tcPr>
            <w:tcW w:w="619" w:type="dxa"/>
            <w:vMerge/>
            <w:tcBorders>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p>
        </w:tc>
        <w:tc>
          <w:tcPr>
            <w:tcW w:w="4814" w:type="dxa"/>
            <w:vMerge/>
            <w:tcBorders>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p>
        </w:tc>
        <w:tc>
          <w:tcPr>
            <w:tcW w:w="1510" w:type="dxa"/>
            <w:vMerge/>
            <w:tcBorders>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p>
        </w:tc>
        <w:tc>
          <w:tcPr>
            <w:tcW w:w="1794" w:type="dxa"/>
            <w:vMerge/>
            <w:tcBorders>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rPr>
              <w:t>20</w:t>
            </w:r>
            <w:r w:rsidRPr="001F160D">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rPr>
              <w:t>202</w:t>
            </w:r>
            <w:r w:rsidRPr="001F160D">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lang w:val="ru-RU"/>
              </w:rPr>
              <w:t>2027</w:t>
            </w:r>
          </w:p>
        </w:tc>
      </w:tr>
      <w:tr w:rsidR="00DA51B5" w:rsidRPr="001F160D"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1</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2</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3</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4</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7</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rPr>
            </w:pPr>
            <w:r w:rsidRPr="001F160D">
              <w:rPr>
                <w:sz w:val="28"/>
                <w:szCs w:val="28"/>
              </w:rPr>
              <w:t>8</w:t>
            </w:r>
          </w:p>
        </w:tc>
      </w:tr>
      <w:tr w:rsidR="00DA51B5" w:rsidRPr="00B656DA"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both"/>
              <w:rPr>
                <w:sz w:val="28"/>
                <w:szCs w:val="28"/>
                <w:lang w:val="ru-RU"/>
              </w:rPr>
            </w:pPr>
            <w:r w:rsidRPr="001F160D">
              <w:rPr>
                <w:sz w:val="28"/>
                <w:szCs w:val="28"/>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A51B5" w:rsidRPr="00B656DA"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both"/>
              <w:rPr>
                <w:sz w:val="28"/>
                <w:szCs w:val="28"/>
                <w:lang w:val="ru-RU"/>
              </w:rPr>
            </w:pPr>
            <w:r w:rsidRPr="001F160D">
              <w:rPr>
                <w:sz w:val="28"/>
                <w:szCs w:val="28"/>
                <w:lang w:val="ru-RU"/>
              </w:rPr>
              <w:t>Задача 1. 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tc>
      </w:tr>
      <w:tr w:rsidR="00DA51B5" w:rsidRPr="001F160D"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rPr>
              <w:t>1.1</w:t>
            </w:r>
            <w:r w:rsidRPr="001F160D">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ind w:left="110"/>
              <w:jc w:val="both"/>
              <w:rPr>
                <w:sz w:val="28"/>
                <w:szCs w:val="28"/>
                <w:lang w:val="ru-RU"/>
              </w:rPr>
            </w:pPr>
            <w:r w:rsidRPr="001F160D">
              <w:rPr>
                <w:sz w:val="28"/>
                <w:szCs w:val="28"/>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spacing w:line="276" w:lineRule="auto"/>
              <w:jc w:val="center"/>
              <w:rPr>
                <w:sz w:val="28"/>
                <w:szCs w:val="28"/>
                <w:lang w:val="ru-RU"/>
              </w:rPr>
            </w:pPr>
            <w:r w:rsidRPr="001F160D">
              <w:rPr>
                <w:sz w:val="28"/>
                <w:szCs w:val="28"/>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spacing w:line="276" w:lineRule="auto"/>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1F160D" w:rsidRDefault="00F37131" w:rsidP="00DA51B5">
            <w:pPr>
              <w:autoSpaceDE w:val="0"/>
              <w:autoSpaceDN w:val="0"/>
              <w:adjustRightInd w:val="0"/>
              <w:spacing w:line="276" w:lineRule="auto"/>
              <w:jc w:val="center"/>
              <w:rPr>
                <w:sz w:val="28"/>
                <w:szCs w:val="28"/>
                <w:lang w:val="ru-RU"/>
              </w:rPr>
            </w:pPr>
            <w:r w:rsidRPr="001F160D">
              <w:rPr>
                <w:sz w:val="28"/>
                <w:szCs w:val="28"/>
                <w:lang w:val="ru-RU"/>
              </w:rPr>
              <w:t>3</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1F160D" w:rsidRDefault="00F37131" w:rsidP="00DA51B5">
            <w:pPr>
              <w:autoSpaceDE w:val="0"/>
              <w:autoSpaceDN w:val="0"/>
              <w:adjustRightInd w:val="0"/>
              <w:spacing w:line="276" w:lineRule="auto"/>
              <w:jc w:val="center"/>
              <w:rPr>
                <w:sz w:val="28"/>
                <w:szCs w:val="28"/>
                <w:lang w:val="ru-RU"/>
              </w:rPr>
            </w:pPr>
            <w:r w:rsidRPr="001F160D">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1F160D" w:rsidRDefault="00F37131" w:rsidP="00DA51B5">
            <w:pPr>
              <w:autoSpaceDE w:val="0"/>
              <w:autoSpaceDN w:val="0"/>
              <w:adjustRightInd w:val="0"/>
              <w:spacing w:line="276" w:lineRule="auto"/>
              <w:jc w:val="center"/>
              <w:rPr>
                <w:sz w:val="28"/>
                <w:szCs w:val="28"/>
              </w:rPr>
            </w:pPr>
            <w:r w:rsidRPr="001F160D">
              <w:rPr>
                <w:sz w:val="28"/>
                <w:szCs w:val="28"/>
                <w:lang w:val="ru-RU"/>
              </w:rPr>
              <w:t>10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1F160D" w:rsidRDefault="00F37131" w:rsidP="00DA51B5">
            <w:pPr>
              <w:autoSpaceDE w:val="0"/>
              <w:autoSpaceDN w:val="0"/>
              <w:adjustRightInd w:val="0"/>
              <w:spacing w:line="276" w:lineRule="auto"/>
              <w:jc w:val="center"/>
              <w:rPr>
                <w:sz w:val="28"/>
                <w:szCs w:val="28"/>
                <w:lang w:val="ru-RU"/>
              </w:rPr>
            </w:pPr>
            <w:r w:rsidRPr="001F160D">
              <w:rPr>
                <w:sz w:val="28"/>
                <w:szCs w:val="28"/>
                <w:lang w:val="ru-RU"/>
              </w:rPr>
              <w:t>10</w:t>
            </w:r>
            <w:r w:rsidR="00DA51B5" w:rsidRPr="001F160D">
              <w:rPr>
                <w:sz w:val="28"/>
                <w:szCs w:val="28"/>
                <w:lang w:val="ru-RU"/>
              </w:rPr>
              <w:t xml:space="preserve"> </w:t>
            </w:r>
          </w:p>
        </w:tc>
      </w:tr>
      <w:tr w:rsidR="00DA51B5" w:rsidRPr="00B656DA"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both"/>
              <w:rPr>
                <w:sz w:val="28"/>
                <w:szCs w:val="28"/>
                <w:lang w:val="ru-RU"/>
              </w:rPr>
            </w:pPr>
            <w:r w:rsidRPr="001F160D">
              <w:rPr>
                <w:sz w:val="28"/>
                <w:szCs w:val="28"/>
                <w:lang w:val="ru-RU"/>
              </w:rPr>
              <w:t>Задача 2</w:t>
            </w:r>
            <w:r w:rsidR="00F37131" w:rsidRPr="001F160D">
              <w:rPr>
                <w:sz w:val="28"/>
                <w:szCs w:val="28"/>
                <w:lang w:val="ru-RU"/>
              </w:rPr>
              <w:t>.</w:t>
            </w:r>
            <w:r w:rsidRPr="001F160D">
              <w:rPr>
                <w:sz w:val="28"/>
                <w:szCs w:val="28"/>
                <w:lang w:val="ru-RU"/>
              </w:rPr>
              <w:t xml:space="preserve">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DA51B5" w:rsidRPr="001F160D"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lang w:val="ru-RU"/>
              </w:rPr>
              <w:t>2.1.</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autoSpaceDE w:val="0"/>
              <w:autoSpaceDN w:val="0"/>
              <w:adjustRightInd w:val="0"/>
              <w:jc w:val="center"/>
              <w:rPr>
                <w:sz w:val="28"/>
                <w:szCs w:val="28"/>
                <w:lang w:val="ru-RU"/>
              </w:rPr>
            </w:pPr>
            <w:r w:rsidRPr="001F160D">
              <w:rPr>
                <w:sz w:val="28"/>
                <w:szCs w:val="28"/>
                <w:lang w:val="ru-RU"/>
              </w:rPr>
              <w:t>2.1.</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ind w:left="110"/>
              <w:rPr>
                <w:sz w:val="28"/>
                <w:szCs w:val="28"/>
                <w:lang w:val="ru-RU"/>
              </w:rPr>
            </w:pPr>
            <w:r w:rsidRPr="001F160D">
              <w:rPr>
                <w:sz w:val="28"/>
                <w:szCs w:val="28"/>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jc w:val="center"/>
              <w:rPr>
                <w:sz w:val="28"/>
                <w:szCs w:val="28"/>
                <w:lang w:val="ru-RU"/>
              </w:rPr>
            </w:pPr>
            <w:r w:rsidRPr="001F160D">
              <w:rPr>
                <w:sz w:val="28"/>
                <w:szCs w:val="28"/>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1F160D" w:rsidRDefault="00F37131" w:rsidP="00DA51B5">
            <w:pPr>
              <w:jc w:val="center"/>
              <w:rPr>
                <w:sz w:val="28"/>
                <w:szCs w:val="28"/>
                <w:lang w:val="ru-RU"/>
              </w:rPr>
            </w:pPr>
            <w:r w:rsidRPr="001F160D">
              <w:rPr>
                <w:sz w:val="28"/>
                <w:szCs w:val="28"/>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jc w:val="center"/>
              <w:rPr>
                <w:sz w:val="28"/>
                <w:szCs w:val="28"/>
                <w:lang w:val="ru-RU"/>
              </w:rPr>
            </w:pPr>
            <w:r w:rsidRPr="001F160D">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jc w:val="center"/>
              <w:rPr>
                <w:sz w:val="28"/>
                <w:szCs w:val="28"/>
                <w:lang w:val="ru-RU"/>
              </w:rPr>
            </w:pPr>
            <w:r w:rsidRPr="001F160D">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1F160D" w:rsidRDefault="00DA51B5" w:rsidP="00DA51B5">
            <w:pPr>
              <w:jc w:val="center"/>
              <w:rPr>
                <w:sz w:val="28"/>
                <w:szCs w:val="28"/>
                <w:lang w:val="ru-RU"/>
              </w:rPr>
            </w:pPr>
            <w:r w:rsidRPr="001F160D">
              <w:rPr>
                <w:sz w:val="28"/>
                <w:szCs w:val="28"/>
                <w:lang w:val="ru-RU"/>
              </w:rPr>
              <w:t>100</w:t>
            </w:r>
          </w:p>
        </w:tc>
      </w:tr>
    </w:tbl>
    <w:p w:rsidR="00D273E6" w:rsidRPr="001F160D" w:rsidRDefault="00D273E6" w:rsidP="0002688F">
      <w:pPr>
        <w:ind w:left="10773"/>
        <w:jc w:val="right"/>
        <w:rPr>
          <w:sz w:val="28"/>
          <w:szCs w:val="28"/>
          <w:lang w:val="ru-RU"/>
        </w:rPr>
      </w:pPr>
      <w:r w:rsidRPr="001F160D">
        <w:rPr>
          <w:sz w:val="28"/>
          <w:szCs w:val="28"/>
          <w:lang w:val="ru-RU"/>
        </w:rPr>
        <w:br w:type="page"/>
      </w:r>
      <w:r w:rsidRPr="001F160D">
        <w:rPr>
          <w:sz w:val="28"/>
          <w:szCs w:val="28"/>
          <w:lang w:val="ru-RU"/>
        </w:rPr>
        <w:lastRenderedPageBreak/>
        <w:t>Приложение № 2</w:t>
      </w:r>
    </w:p>
    <w:p w:rsidR="00D273E6" w:rsidRPr="001F160D" w:rsidRDefault="00D273E6" w:rsidP="0002688F">
      <w:pPr>
        <w:autoSpaceDE w:val="0"/>
        <w:autoSpaceDN w:val="0"/>
        <w:adjustRightInd w:val="0"/>
        <w:ind w:left="10773"/>
        <w:jc w:val="right"/>
        <w:rPr>
          <w:sz w:val="28"/>
          <w:szCs w:val="28"/>
          <w:lang w:val="ru-RU"/>
        </w:rPr>
      </w:pPr>
      <w:r w:rsidRPr="001F160D">
        <w:rPr>
          <w:sz w:val="28"/>
          <w:szCs w:val="28"/>
          <w:lang w:val="ru-RU"/>
        </w:rPr>
        <w:t>к по</w:t>
      </w:r>
      <w:r w:rsidR="00D6374A" w:rsidRPr="001F160D">
        <w:rPr>
          <w:sz w:val="28"/>
          <w:szCs w:val="28"/>
          <w:lang w:val="ru-RU"/>
        </w:rPr>
        <w:t>дпрограмме № 5 «Государственная</w:t>
      </w:r>
    </w:p>
    <w:p w:rsidR="00D273E6" w:rsidRPr="001F160D" w:rsidRDefault="00D273E6" w:rsidP="0002688F">
      <w:pPr>
        <w:autoSpaceDE w:val="0"/>
        <w:autoSpaceDN w:val="0"/>
        <w:adjustRightInd w:val="0"/>
        <w:ind w:left="10773"/>
        <w:jc w:val="right"/>
        <w:rPr>
          <w:sz w:val="28"/>
          <w:szCs w:val="28"/>
          <w:lang w:val="ru-RU"/>
        </w:rPr>
      </w:pPr>
      <w:r w:rsidRPr="001F160D">
        <w:rPr>
          <w:sz w:val="28"/>
          <w:szCs w:val="28"/>
          <w:lang w:val="ru-RU"/>
        </w:rPr>
        <w:t>поддержка детей сирот,</w:t>
      </w:r>
    </w:p>
    <w:p w:rsidR="00D273E6" w:rsidRPr="001F160D" w:rsidRDefault="00D273E6" w:rsidP="0002688F">
      <w:pPr>
        <w:autoSpaceDE w:val="0"/>
        <w:autoSpaceDN w:val="0"/>
        <w:adjustRightInd w:val="0"/>
        <w:ind w:left="10773"/>
        <w:jc w:val="right"/>
        <w:rPr>
          <w:sz w:val="28"/>
          <w:szCs w:val="28"/>
          <w:lang w:val="ru-RU"/>
        </w:rPr>
      </w:pPr>
      <w:r w:rsidRPr="001F160D">
        <w:rPr>
          <w:sz w:val="28"/>
          <w:szCs w:val="28"/>
          <w:lang w:val="ru-RU"/>
        </w:rPr>
        <w:t>расширение практики применения</w:t>
      </w:r>
    </w:p>
    <w:p w:rsidR="00D273E6" w:rsidRPr="001F160D" w:rsidRDefault="00D273E6" w:rsidP="0002688F">
      <w:pPr>
        <w:autoSpaceDE w:val="0"/>
        <w:autoSpaceDN w:val="0"/>
        <w:adjustRightInd w:val="0"/>
        <w:ind w:left="10773"/>
        <w:jc w:val="right"/>
        <w:rPr>
          <w:sz w:val="28"/>
          <w:szCs w:val="28"/>
          <w:lang w:val="ru-RU"/>
        </w:rPr>
      </w:pPr>
      <w:r w:rsidRPr="001F160D">
        <w:rPr>
          <w:sz w:val="28"/>
          <w:szCs w:val="28"/>
          <w:lang w:val="ru-RU"/>
        </w:rPr>
        <w:t>семейных форм воспитания»</w:t>
      </w:r>
    </w:p>
    <w:p w:rsidR="00D273E6" w:rsidRPr="001F160D" w:rsidRDefault="00D273E6" w:rsidP="0002688F">
      <w:pPr>
        <w:autoSpaceDE w:val="0"/>
        <w:autoSpaceDN w:val="0"/>
        <w:adjustRightInd w:val="0"/>
        <w:jc w:val="right"/>
        <w:rPr>
          <w:sz w:val="28"/>
          <w:szCs w:val="28"/>
          <w:lang w:val="ru-RU"/>
        </w:rPr>
      </w:pPr>
    </w:p>
    <w:p w:rsidR="00D273E6" w:rsidRPr="001F160D" w:rsidRDefault="002C635A" w:rsidP="00D273E6">
      <w:pPr>
        <w:autoSpaceDE w:val="0"/>
        <w:autoSpaceDN w:val="0"/>
        <w:adjustRightInd w:val="0"/>
        <w:ind w:firstLine="540"/>
        <w:jc w:val="center"/>
        <w:rPr>
          <w:sz w:val="28"/>
          <w:szCs w:val="28"/>
          <w:lang w:val="ru-RU"/>
        </w:rPr>
      </w:pPr>
      <w:r w:rsidRPr="001F160D">
        <w:rPr>
          <w:sz w:val="28"/>
          <w:szCs w:val="28"/>
          <w:lang w:val="ru-RU"/>
        </w:rPr>
        <w:t>Перечень мероприятий подпрограммы</w:t>
      </w:r>
    </w:p>
    <w:p w:rsidR="008F2C99" w:rsidRPr="001F160D" w:rsidRDefault="008F2C99" w:rsidP="00D273E6">
      <w:pPr>
        <w:autoSpaceDE w:val="0"/>
        <w:autoSpaceDN w:val="0"/>
        <w:adjustRightInd w:val="0"/>
        <w:ind w:firstLine="540"/>
        <w:jc w:val="center"/>
        <w:rPr>
          <w:sz w:val="28"/>
          <w:szCs w:val="28"/>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1021"/>
        <w:gridCol w:w="1247"/>
        <w:gridCol w:w="1134"/>
        <w:gridCol w:w="1134"/>
        <w:gridCol w:w="1843"/>
      </w:tblGrid>
      <w:tr w:rsidR="00057D4C" w:rsidRPr="00B656DA" w:rsidTr="00057D4C">
        <w:tc>
          <w:tcPr>
            <w:tcW w:w="675" w:type="dxa"/>
            <w:vMerge w:val="restart"/>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 п/п</w:t>
            </w:r>
          </w:p>
        </w:tc>
        <w:tc>
          <w:tcPr>
            <w:tcW w:w="3261" w:type="dxa"/>
            <w:vMerge w:val="restart"/>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Цели, задачи, мероприятия подпрограммы</w:t>
            </w:r>
          </w:p>
        </w:tc>
        <w:tc>
          <w:tcPr>
            <w:tcW w:w="1984" w:type="dxa"/>
            <w:vMerge w:val="restart"/>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ГРБС</w:t>
            </w:r>
          </w:p>
        </w:tc>
        <w:tc>
          <w:tcPr>
            <w:tcW w:w="3402" w:type="dxa"/>
            <w:gridSpan w:val="4"/>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Код бюджетной классификации</w:t>
            </w:r>
          </w:p>
        </w:tc>
        <w:tc>
          <w:tcPr>
            <w:tcW w:w="4536" w:type="dxa"/>
            <w:gridSpan w:val="4"/>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Расходы по годам реализации программы (тыс. рублей)</w:t>
            </w:r>
          </w:p>
        </w:tc>
        <w:tc>
          <w:tcPr>
            <w:tcW w:w="1843" w:type="dxa"/>
            <w:vMerge w:val="restart"/>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Ожидаемый результат (краткое описание) от реализации мероприятия (в том числе в натуральном выражении)</w:t>
            </w:r>
          </w:p>
        </w:tc>
      </w:tr>
      <w:tr w:rsidR="00057D4C" w:rsidRPr="00F37131" w:rsidTr="00057D4C">
        <w:trPr>
          <w:cantSplit/>
          <w:trHeight w:val="1100"/>
        </w:trPr>
        <w:tc>
          <w:tcPr>
            <w:tcW w:w="675" w:type="dxa"/>
            <w:vMerge/>
            <w:vAlign w:val="center"/>
          </w:tcPr>
          <w:p w:rsidR="00057D4C" w:rsidRPr="00F37131" w:rsidRDefault="00057D4C" w:rsidP="00057D4C">
            <w:pPr>
              <w:autoSpaceDE w:val="0"/>
              <w:autoSpaceDN w:val="0"/>
              <w:adjustRightInd w:val="0"/>
              <w:jc w:val="center"/>
              <w:rPr>
                <w:sz w:val="28"/>
                <w:szCs w:val="28"/>
                <w:highlight w:val="yellow"/>
                <w:lang w:val="ru-RU"/>
              </w:rPr>
            </w:pPr>
          </w:p>
        </w:tc>
        <w:tc>
          <w:tcPr>
            <w:tcW w:w="3261" w:type="dxa"/>
            <w:vMerge/>
            <w:vAlign w:val="center"/>
          </w:tcPr>
          <w:p w:rsidR="00057D4C" w:rsidRPr="00F37131" w:rsidRDefault="00057D4C" w:rsidP="00057D4C">
            <w:pPr>
              <w:autoSpaceDE w:val="0"/>
              <w:autoSpaceDN w:val="0"/>
              <w:adjustRightInd w:val="0"/>
              <w:jc w:val="center"/>
              <w:rPr>
                <w:sz w:val="28"/>
                <w:szCs w:val="28"/>
                <w:highlight w:val="yellow"/>
                <w:lang w:val="ru-RU"/>
              </w:rPr>
            </w:pPr>
          </w:p>
        </w:tc>
        <w:tc>
          <w:tcPr>
            <w:tcW w:w="1984" w:type="dxa"/>
            <w:vMerge/>
            <w:vAlign w:val="center"/>
          </w:tcPr>
          <w:p w:rsidR="00057D4C" w:rsidRPr="00F37131" w:rsidRDefault="00057D4C" w:rsidP="00057D4C">
            <w:pPr>
              <w:autoSpaceDE w:val="0"/>
              <w:autoSpaceDN w:val="0"/>
              <w:adjustRightInd w:val="0"/>
              <w:jc w:val="center"/>
              <w:rPr>
                <w:sz w:val="28"/>
                <w:szCs w:val="28"/>
                <w:highlight w:val="yellow"/>
                <w:lang w:val="ru-RU"/>
              </w:rPr>
            </w:pPr>
          </w:p>
        </w:tc>
        <w:tc>
          <w:tcPr>
            <w:tcW w:w="709" w:type="dxa"/>
            <w:textDirection w:val="btLr"/>
            <w:vAlign w:val="center"/>
          </w:tcPr>
          <w:p w:rsidR="00057D4C" w:rsidRPr="00D55FBF" w:rsidRDefault="00057D4C" w:rsidP="00057D4C">
            <w:pPr>
              <w:autoSpaceDE w:val="0"/>
              <w:autoSpaceDN w:val="0"/>
              <w:adjustRightInd w:val="0"/>
              <w:ind w:left="113" w:right="113"/>
              <w:jc w:val="center"/>
              <w:rPr>
                <w:sz w:val="28"/>
                <w:szCs w:val="28"/>
                <w:lang w:val="ru-RU"/>
              </w:rPr>
            </w:pPr>
            <w:r w:rsidRPr="00D55FBF">
              <w:rPr>
                <w:sz w:val="28"/>
                <w:szCs w:val="28"/>
                <w:lang w:val="ru-RU"/>
              </w:rPr>
              <w:t>ГРБС</w:t>
            </w:r>
          </w:p>
        </w:tc>
        <w:tc>
          <w:tcPr>
            <w:tcW w:w="567" w:type="dxa"/>
            <w:textDirection w:val="btLr"/>
            <w:vAlign w:val="center"/>
          </w:tcPr>
          <w:p w:rsidR="00057D4C" w:rsidRPr="00D55FBF" w:rsidRDefault="00057D4C" w:rsidP="00057D4C">
            <w:pPr>
              <w:autoSpaceDE w:val="0"/>
              <w:autoSpaceDN w:val="0"/>
              <w:adjustRightInd w:val="0"/>
              <w:ind w:left="113" w:right="113"/>
              <w:jc w:val="center"/>
              <w:rPr>
                <w:sz w:val="28"/>
                <w:szCs w:val="28"/>
                <w:lang w:val="ru-RU"/>
              </w:rPr>
            </w:pPr>
            <w:proofErr w:type="spellStart"/>
            <w:r w:rsidRPr="00D55FBF">
              <w:rPr>
                <w:sz w:val="28"/>
                <w:szCs w:val="28"/>
                <w:lang w:val="ru-RU"/>
              </w:rPr>
              <w:t>РзПр</w:t>
            </w:r>
            <w:proofErr w:type="spellEnd"/>
          </w:p>
        </w:tc>
        <w:tc>
          <w:tcPr>
            <w:tcW w:w="1417" w:type="dxa"/>
            <w:textDirection w:val="btLr"/>
            <w:vAlign w:val="center"/>
          </w:tcPr>
          <w:p w:rsidR="00057D4C" w:rsidRPr="00D55FBF" w:rsidRDefault="00057D4C" w:rsidP="00057D4C">
            <w:pPr>
              <w:autoSpaceDE w:val="0"/>
              <w:autoSpaceDN w:val="0"/>
              <w:adjustRightInd w:val="0"/>
              <w:ind w:left="113" w:right="113"/>
              <w:jc w:val="center"/>
              <w:rPr>
                <w:sz w:val="28"/>
                <w:szCs w:val="28"/>
                <w:lang w:val="ru-RU"/>
              </w:rPr>
            </w:pPr>
            <w:r w:rsidRPr="00D55FBF">
              <w:rPr>
                <w:sz w:val="28"/>
                <w:szCs w:val="28"/>
                <w:lang w:val="ru-RU"/>
              </w:rPr>
              <w:t>ЦСР</w:t>
            </w:r>
          </w:p>
        </w:tc>
        <w:tc>
          <w:tcPr>
            <w:tcW w:w="709" w:type="dxa"/>
            <w:textDirection w:val="btLr"/>
            <w:vAlign w:val="center"/>
          </w:tcPr>
          <w:p w:rsidR="00057D4C" w:rsidRPr="00D55FBF" w:rsidRDefault="00057D4C" w:rsidP="00057D4C">
            <w:pPr>
              <w:autoSpaceDE w:val="0"/>
              <w:autoSpaceDN w:val="0"/>
              <w:adjustRightInd w:val="0"/>
              <w:ind w:left="113" w:right="113"/>
              <w:jc w:val="center"/>
              <w:rPr>
                <w:sz w:val="28"/>
                <w:szCs w:val="28"/>
                <w:lang w:val="ru-RU"/>
              </w:rPr>
            </w:pPr>
            <w:r w:rsidRPr="00D55FBF">
              <w:rPr>
                <w:sz w:val="28"/>
                <w:szCs w:val="28"/>
                <w:lang w:val="ru-RU"/>
              </w:rPr>
              <w:t>ВВР</w:t>
            </w:r>
          </w:p>
        </w:tc>
        <w:tc>
          <w:tcPr>
            <w:tcW w:w="1021" w:type="dxa"/>
            <w:textDirection w:val="btLr"/>
            <w:vAlign w:val="center"/>
          </w:tcPr>
          <w:p w:rsidR="00057D4C" w:rsidRPr="00D55FBF" w:rsidRDefault="008622EF" w:rsidP="00057D4C">
            <w:pPr>
              <w:autoSpaceDE w:val="0"/>
              <w:autoSpaceDN w:val="0"/>
              <w:adjustRightInd w:val="0"/>
              <w:ind w:left="113" w:right="113"/>
              <w:jc w:val="center"/>
              <w:rPr>
                <w:sz w:val="28"/>
                <w:szCs w:val="28"/>
                <w:lang w:val="ru-RU"/>
              </w:rPr>
            </w:pPr>
            <w:r w:rsidRPr="00D55FBF">
              <w:rPr>
                <w:sz w:val="28"/>
                <w:szCs w:val="28"/>
                <w:lang w:val="ru-RU"/>
              </w:rPr>
              <w:t>2025</w:t>
            </w:r>
            <w:r w:rsidR="00057D4C" w:rsidRPr="00D55FBF">
              <w:rPr>
                <w:sz w:val="28"/>
                <w:szCs w:val="28"/>
                <w:lang w:val="ru-RU"/>
              </w:rPr>
              <w:t xml:space="preserve"> год</w:t>
            </w:r>
          </w:p>
        </w:tc>
        <w:tc>
          <w:tcPr>
            <w:tcW w:w="1247" w:type="dxa"/>
            <w:textDirection w:val="btLr"/>
            <w:vAlign w:val="center"/>
          </w:tcPr>
          <w:p w:rsidR="00057D4C" w:rsidRPr="00D55FBF" w:rsidRDefault="008622EF" w:rsidP="00057D4C">
            <w:pPr>
              <w:autoSpaceDE w:val="0"/>
              <w:autoSpaceDN w:val="0"/>
              <w:adjustRightInd w:val="0"/>
              <w:ind w:left="-232" w:right="113" w:firstLine="51"/>
              <w:jc w:val="center"/>
              <w:rPr>
                <w:sz w:val="28"/>
                <w:szCs w:val="28"/>
                <w:lang w:val="ru-RU"/>
              </w:rPr>
            </w:pPr>
            <w:r w:rsidRPr="00D55FBF">
              <w:rPr>
                <w:sz w:val="28"/>
                <w:szCs w:val="28"/>
                <w:lang w:val="ru-RU"/>
              </w:rPr>
              <w:t>2026</w:t>
            </w:r>
            <w:r w:rsidR="00057D4C" w:rsidRPr="00D55FBF">
              <w:rPr>
                <w:sz w:val="28"/>
                <w:szCs w:val="28"/>
                <w:lang w:val="ru-RU"/>
              </w:rPr>
              <w:t xml:space="preserve"> год</w:t>
            </w:r>
          </w:p>
        </w:tc>
        <w:tc>
          <w:tcPr>
            <w:tcW w:w="1134" w:type="dxa"/>
            <w:textDirection w:val="btLr"/>
            <w:vAlign w:val="center"/>
          </w:tcPr>
          <w:p w:rsidR="00057D4C" w:rsidRPr="00D55FBF" w:rsidRDefault="008622EF" w:rsidP="00057D4C">
            <w:pPr>
              <w:autoSpaceDE w:val="0"/>
              <w:autoSpaceDN w:val="0"/>
              <w:adjustRightInd w:val="0"/>
              <w:ind w:left="113" w:right="113"/>
              <w:jc w:val="center"/>
              <w:rPr>
                <w:sz w:val="28"/>
                <w:szCs w:val="28"/>
                <w:lang w:val="ru-RU"/>
              </w:rPr>
            </w:pPr>
            <w:r w:rsidRPr="00D55FBF">
              <w:rPr>
                <w:sz w:val="28"/>
                <w:szCs w:val="28"/>
                <w:lang w:val="ru-RU"/>
              </w:rPr>
              <w:t>2027</w:t>
            </w:r>
            <w:r w:rsidR="00057D4C" w:rsidRPr="00D55FBF">
              <w:rPr>
                <w:sz w:val="28"/>
                <w:szCs w:val="28"/>
                <w:lang w:val="ru-RU"/>
              </w:rPr>
              <w:t xml:space="preserve"> год</w:t>
            </w:r>
          </w:p>
        </w:tc>
        <w:tc>
          <w:tcPr>
            <w:tcW w:w="1134" w:type="dxa"/>
            <w:textDirection w:val="btLr"/>
            <w:vAlign w:val="center"/>
          </w:tcPr>
          <w:p w:rsidR="00057D4C" w:rsidRPr="00D55FBF" w:rsidRDefault="008622EF" w:rsidP="00057D4C">
            <w:pPr>
              <w:autoSpaceDE w:val="0"/>
              <w:autoSpaceDN w:val="0"/>
              <w:adjustRightInd w:val="0"/>
              <w:ind w:left="113" w:right="113"/>
              <w:jc w:val="center"/>
              <w:rPr>
                <w:sz w:val="28"/>
                <w:szCs w:val="28"/>
                <w:lang w:val="ru-RU"/>
              </w:rPr>
            </w:pPr>
            <w:r w:rsidRPr="00D55FBF">
              <w:rPr>
                <w:sz w:val="28"/>
                <w:szCs w:val="28"/>
                <w:lang w:val="ru-RU"/>
              </w:rPr>
              <w:t>Итого на 2025-2027</w:t>
            </w:r>
            <w:r w:rsidR="00057D4C" w:rsidRPr="00D55FBF">
              <w:rPr>
                <w:sz w:val="28"/>
                <w:szCs w:val="28"/>
                <w:lang w:val="ru-RU"/>
              </w:rPr>
              <w:t xml:space="preserve"> гг.</w:t>
            </w:r>
          </w:p>
        </w:tc>
        <w:tc>
          <w:tcPr>
            <w:tcW w:w="1843" w:type="dxa"/>
            <w:vMerge/>
            <w:vAlign w:val="center"/>
          </w:tcPr>
          <w:p w:rsidR="00057D4C" w:rsidRPr="00F37131" w:rsidRDefault="00057D4C" w:rsidP="00057D4C">
            <w:pPr>
              <w:autoSpaceDE w:val="0"/>
              <w:autoSpaceDN w:val="0"/>
              <w:adjustRightInd w:val="0"/>
              <w:jc w:val="center"/>
              <w:rPr>
                <w:sz w:val="28"/>
                <w:szCs w:val="28"/>
                <w:highlight w:val="yellow"/>
                <w:lang w:val="ru-RU"/>
              </w:rPr>
            </w:pPr>
          </w:p>
        </w:tc>
      </w:tr>
      <w:tr w:rsidR="008750F7" w:rsidRPr="00B656DA" w:rsidTr="00057D4C">
        <w:trPr>
          <w:trHeight w:val="885"/>
        </w:trPr>
        <w:tc>
          <w:tcPr>
            <w:tcW w:w="675" w:type="dxa"/>
            <w:vMerge w:val="restart"/>
            <w:vAlign w:val="center"/>
          </w:tcPr>
          <w:p w:rsidR="008750F7" w:rsidRPr="001F160D" w:rsidRDefault="008750F7" w:rsidP="008750F7">
            <w:pPr>
              <w:autoSpaceDE w:val="0"/>
              <w:autoSpaceDN w:val="0"/>
              <w:adjustRightInd w:val="0"/>
              <w:jc w:val="center"/>
              <w:rPr>
                <w:sz w:val="28"/>
                <w:szCs w:val="28"/>
                <w:lang w:val="ru-RU"/>
              </w:rPr>
            </w:pPr>
          </w:p>
        </w:tc>
        <w:tc>
          <w:tcPr>
            <w:tcW w:w="3261" w:type="dxa"/>
            <w:vMerge w:val="restart"/>
            <w:vAlign w:val="center"/>
          </w:tcPr>
          <w:p w:rsidR="008750F7" w:rsidRPr="001F160D" w:rsidRDefault="008750F7" w:rsidP="008750F7">
            <w:pPr>
              <w:jc w:val="both"/>
              <w:rPr>
                <w:sz w:val="28"/>
                <w:szCs w:val="28"/>
                <w:lang w:val="ru-RU"/>
              </w:rPr>
            </w:pPr>
            <w:r w:rsidRPr="001F160D">
              <w:rPr>
                <w:color w:val="000000"/>
                <w:sz w:val="28"/>
                <w:szCs w:val="28"/>
                <w:lang w:val="ru-RU"/>
              </w:rPr>
              <w:t xml:space="preserve">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w:t>
            </w:r>
            <w:r w:rsidRPr="001F160D">
              <w:rPr>
                <w:color w:val="000000"/>
                <w:sz w:val="28"/>
                <w:szCs w:val="28"/>
                <w:lang w:val="ru-RU"/>
              </w:rPr>
              <w:lastRenderedPageBreak/>
              <w:t>положении.</w:t>
            </w:r>
          </w:p>
        </w:tc>
        <w:tc>
          <w:tcPr>
            <w:tcW w:w="1984" w:type="dxa"/>
            <w:vAlign w:val="center"/>
          </w:tcPr>
          <w:p w:rsidR="008750F7" w:rsidRPr="001F160D" w:rsidRDefault="008750F7" w:rsidP="008750F7">
            <w:pPr>
              <w:autoSpaceDE w:val="0"/>
              <w:autoSpaceDN w:val="0"/>
              <w:adjustRightInd w:val="0"/>
              <w:ind w:hanging="30"/>
              <w:jc w:val="both"/>
              <w:rPr>
                <w:sz w:val="28"/>
                <w:szCs w:val="28"/>
                <w:lang w:val="ru-RU"/>
              </w:rPr>
            </w:pPr>
            <w:r w:rsidRPr="001F160D">
              <w:rPr>
                <w:sz w:val="28"/>
                <w:szCs w:val="28"/>
                <w:lang w:val="ru-RU"/>
              </w:rPr>
              <w:lastRenderedPageBreak/>
              <w:t>всего расходные обязательства по подпрограмме</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8750F7" w:rsidRPr="001F160D" w:rsidRDefault="008750F7" w:rsidP="008750F7">
            <w:pPr>
              <w:jc w:val="center"/>
              <w:rPr>
                <w:sz w:val="28"/>
                <w:szCs w:val="28"/>
                <w:lang w:val="ru-RU"/>
              </w:rPr>
            </w:pPr>
            <w:r w:rsidRPr="001F160D">
              <w:rPr>
                <w:sz w:val="28"/>
                <w:szCs w:val="28"/>
                <w:lang w:val="ru-RU"/>
              </w:rPr>
              <w:t>16321,10</w:t>
            </w:r>
          </w:p>
        </w:tc>
        <w:tc>
          <w:tcPr>
            <w:tcW w:w="1247" w:type="dxa"/>
            <w:vAlign w:val="center"/>
          </w:tcPr>
          <w:p w:rsidR="008750F7" w:rsidRPr="001F160D" w:rsidRDefault="008750F7" w:rsidP="008750F7">
            <w:pPr>
              <w:jc w:val="center"/>
              <w:rPr>
                <w:sz w:val="28"/>
                <w:szCs w:val="28"/>
                <w:lang w:val="ru-RU"/>
              </w:rPr>
            </w:pPr>
            <w:r w:rsidRPr="001F160D">
              <w:rPr>
                <w:sz w:val="28"/>
                <w:szCs w:val="28"/>
                <w:lang w:val="ru-RU"/>
              </w:rPr>
              <w:t>16320,6</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15710,20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48351,90</w:t>
            </w:r>
          </w:p>
        </w:tc>
        <w:tc>
          <w:tcPr>
            <w:tcW w:w="1843" w:type="dxa"/>
            <w:vMerge w:val="restart"/>
            <w:vAlign w:val="center"/>
          </w:tcPr>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9F7FB2" w:rsidRPr="001F160D" w:rsidRDefault="009F7FB2" w:rsidP="008750F7">
            <w:pPr>
              <w:autoSpaceDE w:val="0"/>
              <w:autoSpaceDN w:val="0"/>
              <w:adjustRightInd w:val="0"/>
              <w:jc w:val="both"/>
              <w:rPr>
                <w:sz w:val="28"/>
                <w:szCs w:val="28"/>
                <w:lang w:val="ru-RU"/>
              </w:rPr>
            </w:pPr>
          </w:p>
          <w:p w:rsidR="008750F7" w:rsidRPr="001F160D" w:rsidRDefault="008750F7" w:rsidP="008750F7">
            <w:pPr>
              <w:autoSpaceDE w:val="0"/>
              <w:autoSpaceDN w:val="0"/>
              <w:adjustRightInd w:val="0"/>
              <w:jc w:val="both"/>
              <w:rPr>
                <w:sz w:val="28"/>
                <w:szCs w:val="28"/>
                <w:lang w:val="ru-RU"/>
              </w:rPr>
            </w:pPr>
            <w:r w:rsidRPr="001F160D">
              <w:rPr>
                <w:sz w:val="28"/>
                <w:szCs w:val="28"/>
                <w:lang w:val="ru-RU"/>
              </w:rPr>
              <w:t>Ежегодное приобретение жилых помещений в количестве, соответствующем сумме выделенной субвенции</w:t>
            </w:r>
          </w:p>
        </w:tc>
      </w:tr>
      <w:tr w:rsidR="008750F7" w:rsidRPr="00B656DA" w:rsidTr="00057D4C">
        <w:trPr>
          <w:trHeight w:val="555"/>
        </w:trPr>
        <w:tc>
          <w:tcPr>
            <w:tcW w:w="675" w:type="dxa"/>
            <w:vMerge/>
            <w:vAlign w:val="center"/>
          </w:tcPr>
          <w:p w:rsidR="008750F7" w:rsidRPr="001F160D" w:rsidRDefault="008750F7" w:rsidP="008750F7">
            <w:pPr>
              <w:autoSpaceDE w:val="0"/>
              <w:autoSpaceDN w:val="0"/>
              <w:adjustRightInd w:val="0"/>
              <w:jc w:val="center"/>
              <w:rPr>
                <w:sz w:val="28"/>
                <w:szCs w:val="28"/>
                <w:lang w:val="ru-RU"/>
              </w:rPr>
            </w:pPr>
          </w:p>
        </w:tc>
        <w:tc>
          <w:tcPr>
            <w:tcW w:w="3261" w:type="dxa"/>
            <w:vMerge/>
            <w:vAlign w:val="center"/>
          </w:tcPr>
          <w:p w:rsidR="008750F7" w:rsidRPr="001F160D" w:rsidRDefault="008750F7" w:rsidP="008750F7">
            <w:pPr>
              <w:autoSpaceDE w:val="0"/>
              <w:autoSpaceDN w:val="0"/>
              <w:adjustRightInd w:val="0"/>
              <w:jc w:val="both"/>
              <w:rPr>
                <w:color w:val="000000"/>
                <w:sz w:val="28"/>
                <w:szCs w:val="28"/>
                <w:lang w:val="ru-RU" w:eastAsia="ru-RU"/>
              </w:rPr>
            </w:pPr>
          </w:p>
        </w:tc>
        <w:tc>
          <w:tcPr>
            <w:tcW w:w="1984" w:type="dxa"/>
            <w:vAlign w:val="center"/>
          </w:tcPr>
          <w:p w:rsidR="008750F7" w:rsidRPr="001F160D" w:rsidRDefault="008750F7" w:rsidP="008750F7">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567" w:type="dxa"/>
            <w:vAlign w:val="center"/>
          </w:tcPr>
          <w:p w:rsidR="008750F7" w:rsidRPr="001F160D" w:rsidRDefault="008750F7" w:rsidP="008750F7">
            <w:pPr>
              <w:autoSpaceDE w:val="0"/>
              <w:autoSpaceDN w:val="0"/>
              <w:adjustRightInd w:val="0"/>
              <w:jc w:val="center"/>
              <w:rPr>
                <w:sz w:val="28"/>
                <w:szCs w:val="28"/>
                <w:lang w:val="ru-RU"/>
              </w:rPr>
            </w:pPr>
          </w:p>
        </w:tc>
        <w:tc>
          <w:tcPr>
            <w:tcW w:w="1417" w:type="dxa"/>
            <w:vAlign w:val="center"/>
          </w:tcPr>
          <w:p w:rsidR="008750F7" w:rsidRPr="001F160D" w:rsidRDefault="008750F7" w:rsidP="008750F7">
            <w:pPr>
              <w:autoSpaceDE w:val="0"/>
              <w:autoSpaceDN w:val="0"/>
              <w:adjustRightInd w:val="0"/>
              <w:jc w:val="center"/>
              <w:rPr>
                <w:sz w:val="28"/>
                <w:szCs w:val="28"/>
                <w:lang w:val="ru-RU"/>
              </w:rPr>
            </w:pP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1021" w:type="dxa"/>
            <w:vAlign w:val="center"/>
          </w:tcPr>
          <w:p w:rsidR="008750F7" w:rsidRPr="001F160D" w:rsidRDefault="008750F7" w:rsidP="008750F7">
            <w:pPr>
              <w:autoSpaceDE w:val="0"/>
              <w:autoSpaceDN w:val="0"/>
              <w:adjustRightInd w:val="0"/>
              <w:jc w:val="center"/>
              <w:rPr>
                <w:sz w:val="28"/>
                <w:szCs w:val="28"/>
                <w:lang w:val="ru-RU"/>
              </w:rPr>
            </w:pPr>
          </w:p>
        </w:tc>
        <w:tc>
          <w:tcPr>
            <w:tcW w:w="1247" w:type="dxa"/>
            <w:vAlign w:val="center"/>
          </w:tcPr>
          <w:p w:rsidR="008750F7" w:rsidRPr="001F160D" w:rsidRDefault="008750F7" w:rsidP="008750F7">
            <w:pPr>
              <w:autoSpaceDE w:val="0"/>
              <w:autoSpaceDN w:val="0"/>
              <w:adjustRightInd w:val="0"/>
              <w:jc w:val="center"/>
              <w:rPr>
                <w:sz w:val="28"/>
                <w:szCs w:val="28"/>
                <w:lang w:val="ru-RU"/>
              </w:rPr>
            </w:pPr>
          </w:p>
        </w:tc>
        <w:tc>
          <w:tcPr>
            <w:tcW w:w="1134" w:type="dxa"/>
            <w:vAlign w:val="center"/>
          </w:tcPr>
          <w:p w:rsidR="008750F7" w:rsidRPr="001F160D" w:rsidRDefault="008750F7" w:rsidP="008750F7">
            <w:pPr>
              <w:autoSpaceDE w:val="0"/>
              <w:autoSpaceDN w:val="0"/>
              <w:adjustRightInd w:val="0"/>
              <w:jc w:val="center"/>
              <w:rPr>
                <w:sz w:val="28"/>
                <w:szCs w:val="28"/>
                <w:lang w:val="ru-RU"/>
              </w:rPr>
            </w:pPr>
          </w:p>
        </w:tc>
        <w:tc>
          <w:tcPr>
            <w:tcW w:w="1134" w:type="dxa"/>
            <w:vAlign w:val="center"/>
          </w:tcPr>
          <w:p w:rsidR="008750F7" w:rsidRPr="001F160D" w:rsidRDefault="008750F7" w:rsidP="008750F7">
            <w:pPr>
              <w:autoSpaceDE w:val="0"/>
              <w:autoSpaceDN w:val="0"/>
              <w:adjustRightInd w:val="0"/>
              <w:jc w:val="center"/>
              <w:rPr>
                <w:sz w:val="28"/>
                <w:szCs w:val="28"/>
                <w:lang w:val="ru-RU"/>
              </w:rPr>
            </w:pPr>
          </w:p>
        </w:tc>
        <w:tc>
          <w:tcPr>
            <w:tcW w:w="1843" w:type="dxa"/>
            <w:vMerge/>
            <w:vAlign w:val="center"/>
          </w:tcPr>
          <w:p w:rsidR="008750F7" w:rsidRPr="001F160D" w:rsidRDefault="008750F7" w:rsidP="008750F7">
            <w:pPr>
              <w:autoSpaceDE w:val="0"/>
              <w:autoSpaceDN w:val="0"/>
              <w:adjustRightInd w:val="0"/>
              <w:jc w:val="center"/>
              <w:rPr>
                <w:sz w:val="28"/>
                <w:szCs w:val="28"/>
                <w:lang w:val="ru-RU"/>
              </w:rPr>
            </w:pPr>
          </w:p>
        </w:tc>
      </w:tr>
      <w:tr w:rsidR="008750F7" w:rsidRPr="00F37131" w:rsidTr="00057D4C">
        <w:trPr>
          <w:trHeight w:val="810"/>
        </w:trPr>
        <w:tc>
          <w:tcPr>
            <w:tcW w:w="675" w:type="dxa"/>
            <w:vMerge/>
            <w:vAlign w:val="center"/>
          </w:tcPr>
          <w:p w:rsidR="008750F7" w:rsidRPr="001F160D" w:rsidRDefault="008750F7" w:rsidP="008750F7">
            <w:pPr>
              <w:autoSpaceDE w:val="0"/>
              <w:autoSpaceDN w:val="0"/>
              <w:adjustRightInd w:val="0"/>
              <w:jc w:val="center"/>
              <w:rPr>
                <w:sz w:val="28"/>
                <w:szCs w:val="28"/>
                <w:lang w:val="ru-RU"/>
              </w:rPr>
            </w:pPr>
          </w:p>
        </w:tc>
        <w:tc>
          <w:tcPr>
            <w:tcW w:w="3261" w:type="dxa"/>
            <w:vMerge/>
            <w:vAlign w:val="center"/>
          </w:tcPr>
          <w:p w:rsidR="008750F7" w:rsidRPr="001F160D" w:rsidRDefault="008750F7" w:rsidP="008750F7">
            <w:pPr>
              <w:autoSpaceDE w:val="0"/>
              <w:autoSpaceDN w:val="0"/>
              <w:adjustRightInd w:val="0"/>
              <w:jc w:val="both"/>
              <w:rPr>
                <w:color w:val="000000"/>
                <w:sz w:val="28"/>
                <w:szCs w:val="28"/>
                <w:lang w:val="ru-RU" w:eastAsia="ru-RU"/>
              </w:rPr>
            </w:pPr>
          </w:p>
        </w:tc>
        <w:tc>
          <w:tcPr>
            <w:tcW w:w="1984" w:type="dxa"/>
            <w:vAlign w:val="center"/>
          </w:tcPr>
          <w:p w:rsidR="008750F7" w:rsidRPr="001F160D" w:rsidRDefault="008750F7" w:rsidP="008750F7">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8750F7" w:rsidRPr="001F160D" w:rsidRDefault="008750F7" w:rsidP="008750F7">
            <w:pPr>
              <w:jc w:val="center"/>
              <w:rPr>
                <w:sz w:val="28"/>
                <w:szCs w:val="28"/>
                <w:lang w:val="ru-RU"/>
              </w:rPr>
            </w:pPr>
            <w:r w:rsidRPr="001F160D">
              <w:rPr>
                <w:sz w:val="28"/>
                <w:szCs w:val="28"/>
                <w:lang w:val="ru-RU"/>
              </w:rPr>
              <w:t>16321,10</w:t>
            </w:r>
          </w:p>
        </w:tc>
        <w:tc>
          <w:tcPr>
            <w:tcW w:w="1247" w:type="dxa"/>
            <w:vAlign w:val="center"/>
          </w:tcPr>
          <w:p w:rsidR="008750F7" w:rsidRPr="001F160D" w:rsidRDefault="008750F7" w:rsidP="008750F7">
            <w:pPr>
              <w:jc w:val="center"/>
              <w:rPr>
                <w:sz w:val="28"/>
                <w:szCs w:val="28"/>
                <w:lang w:val="ru-RU"/>
              </w:rPr>
            </w:pPr>
            <w:r w:rsidRPr="001F160D">
              <w:rPr>
                <w:sz w:val="28"/>
                <w:szCs w:val="28"/>
                <w:lang w:val="ru-RU"/>
              </w:rPr>
              <w:t>16320,6</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15710,20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48351,90</w:t>
            </w:r>
          </w:p>
        </w:tc>
        <w:tc>
          <w:tcPr>
            <w:tcW w:w="1843" w:type="dxa"/>
            <w:vMerge/>
            <w:vAlign w:val="center"/>
          </w:tcPr>
          <w:p w:rsidR="008750F7" w:rsidRPr="001F160D" w:rsidRDefault="008750F7" w:rsidP="008750F7">
            <w:pPr>
              <w:autoSpaceDE w:val="0"/>
              <w:autoSpaceDN w:val="0"/>
              <w:adjustRightInd w:val="0"/>
              <w:jc w:val="center"/>
              <w:rPr>
                <w:sz w:val="28"/>
                <w:szCs w:val="28"/>
                <w:lang w:val="ru-RU"/>
              </w:rPr>
            </w:pPr>
          </w:p>
        </w:tc>
      </w:tr>
      <w:tr w:rsidR="00057D4C" w:rsidRPr="00F37131" w:rsidTr="00057D4C">
        <w:trPr>
          <w:trHeight w:val="1305"/>
        </w:trPr>
        <w:tc>
          <w:tcPr>
            <w:tcW w:w="675" w:type="dxa"/>
            <w:vMerge/>
            <w:vAlign w:val="center"/>
          </w:tcPr>
          <w:p w:rsidR="00057D4C" w:rsidRPr="001F160D" w:rsidRDefault="00057D4C" w:rsidP="00057D4C">
            <w:pPr>
              <w:autoSpaceDE w:val="0"/>
              <w:autoSpaceDN w:val="0"/>
              <w:adjustRightInd w:val="0"/>
              <w:jc w:val="center"/>
              <w:rPr>
                <w:sz w:val="28"/>
                <w:szCs w:val="28"/>
                <w:lang w:val="ru-RU"/>
              </w:rPr>
            </w:pPr>
          </w:p>
        </w:tc>
        <w:tc>
          <w:tcPr>
            <w:tcW w:w="3261" w:type="dxa"/>
            <w:vMerge/>
            <w:vAlign w:val="center"/>
          </w:tcPr>
          <w:p w:rsidR="00057D4C" w:rsidRPr="001F160D" w:rsidRDefault="00057D4C" w:rsidP="00057D4C">
            <w:pPr>
              <w:autoSpaceDE w:val="0"/>
              <w:autoSpaceDN w:val="0"/>
              <w:adjustRightInd w:val="0"/>
              <w:jc w:val="both"/>
              <w:rPr>
                <w:color w:val="000000"/>
                <w:sz w:val="28"/>
                <w:szCs w:val="28"/>
                <w:lang w:val="ru-RU" w:eastAsia="ru-RU"/>
              </w:rPr>
            </w:pPr>
          </w:p>
        </w:tc>
        <w:tc>
          <w:tcPr>
            <w:tcW w:w="1984" w:type="dxa"/>
            <w:vAlign w:val="center"/>
          </w:tcPr>
          <w:p w:rsidR="00057D4C" w:rsidRPr="001F160D" w:rsidRDefault="007F06E4" w:rsidP="00057D4C">
            <w:pPr>
              <w:autoSpaceDE w:val="0"/>
              <w:autoSpaceDN w:val="0"/>
              <w:adjustRightInd w:val="0"/>
              <w:ind w:firstLine="2"/>
              <w:jc w:val="both"/>
              <w:rPr>
                <w:sz w:val="28"/>
                <w:szCs w:val="28"/>
                <w:lang w:val="ru-RU"/>
              </w:rPr>
            </w:pPr>
            <w:r w:rsidRPr="001F160D">
              <w:rPr>
                <w:sz w:val="28"/>
                <w:szCs w:val="28"/>
                <w:lang w:val="ru-RU"/>
              </w:rPr>
              <w:t>МКУ «Отдел образования»</w:t>
            </w:r>
          </w:p>
        </w:tc>
        <w:tc>
          <w:tcPr>
            <w:tcW w:w="709" w:type="dxa"/>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078</w:t>
            </w:r>
          </w:p>
        </w:tc>
        <w:tc>
          <w:tcPr>
            <w:tcW w:w="567" w:type="dxa"/>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057D4C" w:rsidRPr="001F160D" w:rsidRDefault="00057D4C" w:rsidP="00057D4C">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057D4C" w:rsidRPr="001F160D" w:rsidRDefault="00057D4C" w:rsidP="00057D4C">
            <w:pPr>
              <w:jc w:val="center"/>
              <w:rPr>
                <w:sz w:val="28"/>
                <w:szCs w:val="28"/>
                <w:lang w:val="ru-RU"/>
              </w:rPr>
            </w:pPr>
            <w:r w:rsidRPr="001F160D">
              <w:rPr>
                <w:sz w:val="28"/>
                <w:szCs w:val="28"/>
                <w:lang w:val="ru-RU"/>
              </w:rPr>
              <w:t>0</w:t>
            </w:r>
          </w:p>
        </w:tc>
        <w:tc>
          <w:tcPr>
            <w:tcW w:w="1247" w:type="dxa"/>
            <w:vAlign w:val="center"/>
          </w:tcPr>
          <w:p w:rsidR="00057D4C" w:rsidRPr="001F160D" w:rsidRDefault="00057D4C" w:rsidP="00057D4C">
            <w:pPr>
              <w:jc w:val="center"/>
              <w:rPr>
                <w:sz w:val="28"/>
                <w:szCs w:val="28"/>
                <w:lang w:val="ru-RU"/>
              </w:rPr>
            </w:pPr>
            <w:r w:rsidRPr="001F160D">
              <w:rPr>
                <w:sz w:val="28"/>
                <w:szCs w:val="28"/>
                <w:lang w:val="ru-RU"/>
              </w:rPr>
              <w:t>0</w:t>
            </w:r>
          </w:p>
        </w:tc>
        <w:tc>
          <w:tcPr>
            <w:tcW w:w="1134" w:type="dxa"/>
            <w:vAlign w:val="center"/>
          </w:tcPr>
          <w:p w:rsidR="00057D4C" w:rsidRPr="001F160D" w:rsidRDefault="00057D4C" w:rsidP="00057D4C">
            <w:pPr>
              <w:jc w:val="center"/>
              <w:rPr>
                <w:sz w:val="28"/>
                <w:szCs w:val="28"/>
                <w:lang w:val="ru-RU"/>
              </w:rPr>
            </w:pPr>
            <w:r w:rsidRPr="001F160D">
              <w:rPr>
                <w:sz w:val="28"/>
                <w:szCs w:val="28"/>
                <w:lang w:val="ru-RU"/>
              </w:rPr>
              <w:t xml:space="preserve">0 </w:t>
            </w:r>
          </w:p>
        </w:tc>
        <w:tc>
          <w:tcPr>
            <w:tcW w:w="1134" w:type="dxa"/>
            <w:vAlign w:val="center"/>
          </w:tcPr>
          <w:p w:rsidR="00057D4C" w:rsidRPr="001F160D" w:rsidRDefault="00057D4C" w:rsidP="00057D4C">
            <w:pPr>
              <w:jc w:val="center"/>
              <w:rPr>
                <w:sz w:val="28"/>
                <w:szCs w:val="28"/>
                <w:lang w:val="ru-RU"/>
              </w:rPr>
            </w:pPr>
            <w:r w:rsidRPr="001F160D">
              <w:rPr>
                <w:sz w:val="28"/>
                <w:szCs w:val="28"/>
                <w:lang w:val="ru-RU"/>
              </w:rPr>
              <w:t xml:space="preserve"> 0</w:t>
            </w:r>
          </w:p>
        </w:tc>
        <w:tc>
          <w:tcPr>
            <w:tcW w:w="1843" w:type="dxa"/>
            <w:vMerge/>
            <w:vAlign w:val="center"/>
          </w:tcPr>
          <w:p w:rsidR="00057D4C" w:rsidRPr="001F160D" w:rsidRDefault="00057D4C" w:rsidP="00057D4C">
            <w:pPr>
              <w:autoSpaceDE w:val="0"/>
              <w:autoSpaceDN w:val="0"/>
              <w:adjustRightInd w:val="0"/>
              <w:jc w:val="center"/>
              <w:rPr>
                <w:sz w:val="28"/>
                <w:szCs w:val="28"/>
                <w:lang w:val="ru-RU"/>
              </w:rPr>
            </w:pPr>
          </w:p>
        </w:tc>
      </w:tr>
      <w:tr w:rsidR="00057D4C" w:rsidRPr="00B656DA" w:rsidTr="00057D4C">
        <w:trPr>
          <w:trHeight w:val="960"/>
        </w:trPr>
        <w:tc>
          <w:tcPr>
            <w:tcW w:w="13858" w:type="dxa"/>
            <w:gridSpan w:val="11"/>
            <w:vAlign w:val="center"/>
          </w:tcPr>
          <w:p w:rsidR="00057D4C" w:rsidRPr="001F160D" w:rsidRDefault="00057D4C" w:rsidP="00057D4C">
            <w:pPr>
              <w:rPr>
                <w:sz w:val="28"/>
                <w:szCs w:val="28"/>
                <w:lang w:val="ru-RU"/>
              </w:rPr>
            </w:pPr>
            <w:r w:rsidRPr="001F160D">
              <w:rPr>
                <w:color w:val="000000"/>
                <w:sz w:val="28"/>
                <w:szCs w:val="28"/>
                <w:lang w:val="ru-RU" w:eastAsia="ru-RU"/>
              </w:rPr>
              <w:lastRenderedPageBreak/>
              <w:t xml:space="preserve"> </w:t>
            </w:r>
            <w:r w:rsidRPr="001F160D">
              <w:rPr>
                <w:color w:val="000000"/>
                <w:sz w:val="28"/>
                <w:szCs w:val="28"/>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057D4C" w:rsidRPr="001F160D" w:rsidRDefault="00057D4C" w:rsidP="00057D4C">
            <w:pPr>
              <w:autoSpaceDE w:val="0"/>
              <w:autoSpaceDN w:val="0"/>
              <w:adjustRightInd w:val="0"/>
              <w:jc w:val="center"/>
              <w:rPr>
                <w:sz w:val="28"/>
                <w:szCs w:val="28"/>
                <w:lang w:val="ru-RU"/>
              </w:rPr>
            </w:pPr>
          </w:p>
        </w:tc>
      </w:tr>
      <w:tr w:rsidR="008750F7" w:rsidRPr="00F37131" w:rsidTr="00057D4C">
        <w:trPr>
          <w:trHeight w:val="960"/>
        </w:trPr>
        <w:tc>
          <w:tcPr>
            <w:tcW w:w="3936" w:type="dxa"/>
            <w:gridSpan w:val="2"/>
            <w:vMerge w:val="restart"/>
            <w:vAlign w:val="center"/>
          </w:tcPr>
          <w:p w:rsidR="008750F7" w:rsidRPr="001F160D" w:rsidRDefault="008750F7" w:rsidP="008750F7">
            <w:pPr>
              <w:autoSpaceDE w:val="0"/>
              <w:autoSpaceDN w:val="0"/>
              <w:adjustRightInd w:val="0"/>
              <w:jc w:val="both"/>
              <w:rPr>
                <w:sz w:val="28"/>
                <w:szCs w:val="28"/>
                <w:lang w:val="ru-RU"/>
              </w:rPr>
            </w:pPr>
            <w:r w:rsidRPr="001F160D">
              <w:rPr>
                <w:sz w:val="28"/>
                <w:szCs w:val="28"/>
                <w:lang w:val="ru-RU"/>
              </w:rPr>
              <w:t>Мероприятие 1.1 Обеспечение жилыми помещениями детей-сирот и детей, оставшихся без попечения родителей, лиц из их числа дете</w:t>
            </w:r>
            <w:proofErr w:type="gramStart"/>
            <w:r w:rsidRPr="001F160D">
              <w:rPr>
                <w:sz w:val="28"/>
                <w:szCs w:val="28"/>
                <w:lang w:val="ru-RU"/>
              </w:rPr>
              <w:t>й-</w:t>
            </w:r>
            <w:proofErr w:type="gramEnd"/>
            <w:r w:rsidRPr="001F160D">
              <w:rPr>
                <w:sz w:val="28"/>
                <w:szCs w:val="28"/>
                <w:lang w:val="ru-RU"/>
              </w:rPr>
              <w:t xml:space="preserve"> сирот детей оставшихся без попечения родителей за счет средств краевого бюджета</w:t>
            </w:r>
          </w:p>
        </w:tc>
        <w:tc>
          <w:tcPr>
            <w:tcW w:w="1984" w:type="dxa"/>
            <w:vAlign w:val="center"/>
          </w:tcPr>
          <w:p w:rsidR="008750F7" w:rsidRPr="001F160D" w:rsidRDefault="008750F7" w:rsidP="008750F7">
            <w:pPr>
              <w:autoSpaceDE w:val="0"/>
              <w:autoSpaceDN w:val="0"/>
              <w:adjustRightInd w:val="0"/>
              <w:jc w:val="both"/>
              <w:rPr>
                <w:sz w:val="28"/>
                <w:szCs w:val="28"/>
                <w:lang w:val="ru-RU"/>
              </w:rPr>
            </w:pPr>
            <w:r w:rsidRPr="001F160D">
              <w:rPr>
                <w:sz w:val="28"/>
                <w:szCs w:val="28"/>
                <w:lang w:val="ru-RU"/>
              </w:rPr>
              <w:t>всего расходные обязательства по подпрограмме</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8750F7" w:rsidRPr="001F160D" w:rsidRDefault="008750F7" w:rsidP="008750F7">
            <w:pPr>
              <w:jc w:val="center"/>
              <w:rPr>
                <w:sz w:val="28"/>
                <w:szCs w:val="28"/>
                <w:lang w:val="ru-RU"/>
              </w:rPr>
            </w:pPr>
            <w:r w:rsidRPr="001F160D">
              <w:rPr>
                <w:sz w:val="28"/>
                <w:szCs w:val="28"/>
                <w:lang w:val="ru-RU"/>
              </w:rPr>
              <w:t>13123,10</w:t>
            </w:r>
          </w:p>
        </w:tc>
        <w:tc>
          <w:tcPr>
            <w:tcW w:w="1247" w:type="dxa"/>
            <w:vAlign w:val="center"/>
          </w:tcPr>
          <w:p w:rsidR="008750F7" w:rsidRPr="001F160D" w:rsidRDefault="008750F7" w:rsidP="008750F7">
            <w:pPr>
              <w:jc w:val="center"/>
              <w:rPr>
                <w:sz w:val="28"/>
                <w:szCs w:val="28"/>
                <w:lang w:val="ru-RU"/>
              </w:rPr>
            </w:pPr>
            <w:r w:rsidRPr="001F160D">
              <w:rPr>
                <w:sz w:val="28"/>
                <w:szCs w:val="28"/>
                <w:lang w:val="ru-RU"/>
              </w:rPr>
              <w:t>13122,60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12512,20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38757,90</w:t>
            </w:r>
          </w:p>
        </w:tc>
        <w:tc>
          <w:tcPr>
            <w:tcW w:w="1843" w:type="dxa"/>
            <w:vMerge/>
            <w:vAlign w:val="center"/>
          </w:tcPr>
          <w:p w:rsidR="008750F7" w:rsidRPr="001F160D" w:rsidRDefault="008750F7" w:rsidP="008750F7">
            <w:pPr>
              <w:autoSpaceDE w:val="0"/>
              <w:autoSpaceDN w:val="0"/>
              <w:adjustRightInd w:val="0"/>
              <w:jc w:val="center"/>
              <w:rPr>
                <w:sz w:val="28"/>
                <w:szCs w:val="28"/>
                <w:lang w:val="ru-RU"/>
              </w:rPr>
            </w:pPr>
          </w:p>
        </w:tc>
      </w:tr>
      <w:tr w:rsidR="008750F7" w:rsidRPr="00B656DA" w:rsidTr="00057D4C">
        <w:trPr>
          <w:trHeight w:val="600"/>
        </w:trPr>
        <w:tc>
          <w:tcPr>
            <w:tcW w:w="3936" w:type="dxa"/>
            <w:gridSpan w:val="2"/>
            <w:vMerge/>
            <w:vAlign w:val="center"/>
          </w:tcPr>
          <w:p w:rsidR="008750F7" w:rsidRPr="001F160D" w:rsidRDefault="008750F7" w:rsidP="008750F7">
            <w:pPr>
              <w:autoSpaceDE w:val="0"/>
              <w:autoSpaceDN w:val="0"/>
              <w:adjustRightInd w:val="0"/>
              <w:jc w:val="both"/>
              <w:rPr>
                <w:color w:val="000000"/>
                <w:sz w:val="28"/>
                <w:szCs w:val="28"/>
                <w:lang w:val="ru-RU" w:eastAsia="ru-RU"/>
              </w:rPr>
            </w:pPr>
          </w:p>
        </w:tc>
        <w:tc>
          <w:tcPr>
            <w:tcW w:w="1984" w:type="dxa"/>
            <w:vAlign w:val="center"/>
          </w:tcPr>
          <w:p w:rsidR="008750F7" w:rsidRPr="001F160D" w:rsidRDefault="008750F7" w:rsidP="008750F7">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567" w:type="dxa"/>
            <w:vAlign w:val="center"/>
          </w:tcPr>
          <w:p w:rsidR="008750F7" w:rsidRPr="001F160D" w:rsidRDefault="008750F7" w:rsidP="008750F7">
            <w:pPr>
              <w:autoSpaceDE w:val="0"/>
              <w:autoSpaceDN w:val="0"/>
              <w:adjustRightInd w:val="0"/>
              <w:jc w:val="center"/>
              <w:rPr>
                <w:sz w:val="28"/>
                <w:szCs w:val="28"/>
                <w:lang w:val="ru-RU"/>
              </w:rPr>
            </w:pPr>
          </w:p>
        </w:tc>
        <w:tc>
          <w:tcPr>
            <w:tcW w:w="1417" w:type="dxa"/>
            <w:vAlign w:val="center"/>
          </w:tcPr>
          <w:p w:rsidR="008750F7" w:rsidRPr="001F160D" w:rsidRDefault="008750F7" w:rsidP="008750F7">
            <w:pPr>
              <w:autoSpaceDE w:val="0"/>
              <w:autoSpaceDN w:val="0"/>
              <w:adjustRightInd w:val="0"/>
              <w:jc w:val="center"/>
              <w:rPr>
                <w:sz w:val="28"/>
                <w:szCs w:val="28"/>
                <w:lang w:val="ru-RU"/>
              </w:rPr>
            </w:pP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1021" w:type="dxa"/>
            <w:vAlign w:val="center"/>
          </w:tcPr>
          <w:p w:rsidR="008750F7" w:rsidRPr="001F160D" w:rsidRDefault="008750F7" w:rsidP="008750F7">
            <w:pPr>
              <w:autoSpaceDE w:val="0"/>
              <w:autoSpaceDN w:val="0"/>
              <w:adjustRightInd w:val="0"/>
              <w:jc w:val="center"/>
              <w:rPr>
                <w:sz w:val="28"/>
                <w:szCs w:val="28"/>
                <w:lang w:val="ru-RU"/>
              </w:rPr>
            </w:pPr>
          </w:p>
        </w:tc>
        <w:tc>
          <w:tcPr>
            <w:tcW w:w="1247" w:type="dxa"/>
            <w:vAlign w:val="center"/>
          </w:tcPr>
          <w:p w:rsidR="008750F7" w:rsidRPr="001F160D" w:rsidRDefault="008750F7" w:rsidP="008750F7">
            <w:pPr>
              <w:autoSpaceDE w:val="0"/>
              <w:autoSpaceDN w:val="0"/>
              <w:adjustRightInd w:val="0"/>
              <w:jc w:val="center"/>
              <w:rPr>
                <w:sz w:val="28"/>
                <w:szCs w:val="28"/>
                <w:lang w:val="ru-RU"/>
              </w:rPr>
            </w:pPr>
          </w:p>
        </w:tc>
        <w:tc>
          <w:tcPr>
            <w:tcW w:w="1134" w:type="dxa"/>
            <w:vAlign w:val="center"/>
          </w:tcPr>
          <w:p w:rsidR="008750F7" w:rsidRPr="001F160D" w:rsidRDefault="008750F7" w:rsidP="008750F7">
            <w:pPr>
              <w:autoSpaceDE w:val="0"/>
              <w:autoSpaceDN w:val="0"/>
              <w:adjustRightInd w:val="0"/>
              <w:jc w:val="center"/>
              <w:rPr>
                <w:sz w:val="28"/>
                <w:szCs w:val="28"/>
                <w:lang w:val="ru-RU"/>
              </w:rPr>
            </w:pPr>
          </w:p>
        </w:tc>
        <w:tc>
          <w:tcPr>
            <w:tcW w:w="1134" w:type="dxa"/>
            <w:vAlign w:val="center"/>
          </w:tcPr>
          <w:p w:rsidR="008750F7" w:rsidRPr="001F160D" w:rsidRDefault="008750F7" w:rsidP="008750F7">
            <w:pPr>
              <w:autoSpaceDE w:val="0"/>
              <w:autoSpaceDN w:val="0"/>
              <w:adjustRightInd w:val="0"/>
              <w:jc w:val="center"/>
              <w:rPr>
                <w:sz w:val="28"/>
                <w:szCs w:val="28"/>
                <w:lang w:val="ru-RU"/>
              </w:rPr>
            </w:pPr>
          </w:p>
        </w:tc>
        <w:tc>
          <w:tcPr>
            <w:tcW w:w="1843" w:type="dxa"/>
            <w:vMerge/>
            <w:vAlign w:val="center"/>
          </w:tcPr>
          <w:p w:rsidR="008750F7" w:rsidRPr="001F160D" w:rsidRDefault="008750F7" w:rsidP="008750F7">
            <w:pPr>
              <w:jc w:val="center"/>
              <w:rPr>
                <w:color w:val="000000"/>
                <w:sz w:val="28"/>
                <w:szCs w:val="28"/>
                <w:lang w:val="ru-RU" w:eastAsia="ru-RU"/>
              </w:rPr>
            </w:pPr>
          </w:p>
        </w:tc>
      </w:tr>
      <w:tr w:rsidR="008750F7" w:rsidRPr="00F37131" w:rsidTr="00057D4C">
        <w:trPr>
          <w:trHeight w:val="630"/>
        </w:trPr>
        <w:tc>
          <w:tcPr>
            <w:tcW w:w="3936" w:type="dxa"/>
            <w:gridSpan w:val="2"/>
            <w:vMerge/>
            <w:vAlign w:val="center"/>
          </w:tcPr>
          <w:p w:rsidR="008750F7" w:rsidRPr="001F160D" w:rsidRDefault="008750F7" w:rsidP="008750F7">
            <w:pPr>
              <w:autoSpaceDE w:val="0"/>
              <w:autoSpaceDN w:val="0"/>
              <w:adjustRightInd w:val="0"/>
              <w:jc w:val="center"/>
              <w:rPr>
                <w:color w:val="000000"/>
                <w:sz w:val="28"/>
                <w:szCs w:val="28"/>
                <w:lang w:val="ru-RU" w:eastAsia="ru-RU"/>
              </w:rPr>
            </w:pPr>
          </w:p>
        </w:tc>
        <w:tc>
          <w:tcPr>
            <w:tcW w:w="1984" w:type="dxa"/>
            <w:vMerge w:val="restart"/>
            <w:vAlign w:val="center"/>
          </w:tcPr>
          <w:p w:rsidR="008750F7" w:rsidRPr="001F160D" w:rsidRDefault="008750F7" w:rsidP="008750F7">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Merge w:val="restart"/>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1003</w:t>
            </w:r>
          </w:p>
        </w:tc>
        <w:tc>
          <w:tcPr>
            <w:tcW w:w="1417" w:type="dxa"/>
            <w:vMerge w:val="restart"/>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0150075870</w:t>
            </w:r>
          </w:p>
          <w:p w:rsidR="008750F7" w:rsidRPr="001F160D" w:rsidRDefault="008750F7" w:rsidP="008750F7">
            <w:pPr>
              <w:autoSpaceDE w:val="0"/>
              <w:autoSpaceDN w:val="0"/>
              <w:adjustRightInd w:val="0"/>
              <w:jc w:val="center"/>
              <w:rPr>
                <w:sz w:val="28"/>
                <w:szCs w:val="28"/>
                <w:lang w:val="ru-RU"/>
              </w:rPr>
            </w:pP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410</w:t>
            </w:r>
          </w:p>
        </w:tc>
        <w:tc>
          <w:tcPr>
            <w:tcW w:w="1021" w:type="dxa"/>
            <w:vAlign w:val="center"/>
          </w:tcPr>
          <w:p w:rsidR="008750F7" w:rsidRPr="001F160D" w:rsidRDefault="008750F7" w:rsidP="008750F7">
            <w:pPr>
              <w:jc w:val="center"/>
              <w:rPr>
                <w:sz w:val="28"/>
                <w:szCs w:val="28"/>
                <w:lang w:val="ru-RU"/>
              </w:rPr>
            </w:pPr>
            <w:r w:rsidRPr="001F160D">
              <w:rPr>
                <w:sz w:val="28"/>
                <w:szCs w:val="28"/>
                <w:lang w:val="ru-RU"/>
              </w:rPr>
              <w:t>12817,20</w:t>
            </w:r>
          </w:p>
        </w:tc>
        <w:tc>
          <w:tcPr>
            <w:tcW w:w="1247" w:type="dxa"/>
            <w:vAlign w:val="center"/>
          </w:tcPr>
          <w:p w:rsidR="008750F7" w:rsidRPr="001F160D" w:rsidRDefault="008750F7" w:rsidP="008750F7">
            <w:pPr>
              <w:jc w:val="center"/>
              <w:rPr>
                <w:sz w:val="28"/>
                <w:szCs w:val="28"/>
                <w:lang w:val="ru-RU"/>
              </w:rPr>
            </w:pPr>
            <w:r w:rsidRPr="001F160D">
              <w:rPr>
                <w:sz w:val="28"/>
                <w:szCs w:val="28"/>
                <w:lang w:val="ru-RU"/>
              </w:rPr>
              <w:t>12817,20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12206,80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37841,20</w:t>
            </w:r>
          </w:p>
        </w:tc>
        <w:tc>
          <w:tcPr>
            <w:tcW w:w="1843" w:type="dxa"/>
            <w:vMerge/>
            <w:vAlign w:val="center"/>
          </w:tcPr>
          <w:p w:rsidR="008750F7" w:rsidRPr="001F160D" w:rsidRDefault="008750F7" w:rsidP="008750F7">
            <w:pPr>
              <w:jc w:val="center"/>
              <w:rPr>
                <w:color w:val="000000"/>
                <w:sz w:val="28"/>
                <w:szCs w:val="28"/>
                <w:lang w:val="ru-RU" w:eastAsia="ru-RU"/>
              </w:rPr>
            </w:pPr>
          </w:p>
        </w:tc>
      </w:tr>
      <w:tr w:rsidR="008750F7" w:rsidRPr="00F37131" w:rsidTr="00057D4C">
        <w:trPr>
          <w:trHeight w:val="630"/>
        </w:trPr>
        <w:tc>
          <w:tcPr>
            <w:tcW w:w="3936" w:type="dxa"/>
            <w:gridSpan w:val="2"/>
            <w:vMerge/>
            <w:vAlign w:val="center"/>
          </w:tcPr>
          <w:p w:rsidR="008750F7" w:rsidRPr="001F160D" w:rsidRDefault="008750F7" w:rsidP="008750F7">
            <w:pPr>
              <w:autoSpaceDE w:val="0"/>
              <w:autoSpaceDN w:val="0"/>
              <w:adjustRightInd w:val="0"/>
              <w:jc w:val="center"/>
              <w:rPr>
                <w:color w:val="000000"/>
                <w:sz w:val="28"/>
                <w:szCs w:val="28"/>
                <w:lang w:val="ru-RU" w:eastAsia="ru-RU"/>
              </w:rPr>
            </w:pPr>
          </w:p>
        </w:tc>
        <w:tc>
          <w:tcPr>
            <w:tcW w:w="1984" w:type="dxa"/>
            <w:vMerge/>
            <w:vAlign w:val="center"/>
          </w:tcPr>
          <w:p w:rsidR="008750F7" w:rsidRPr="001F160D" w:rsidRDefault="008750F7" w:rsidP="008750F7">
            <w:pPr>
              <w:autoSpaceDE w:val="0"/>
              <w:autoSpaceDN w:val="0"/>
              <w:adjustRightInd w:val="0"/>
              <w:ind w:firstLine="2"/>
              <w:jc w:val="both"/>
              <w:rPr>
                <w:sz w:val="28"/>
                <w:szCs w:val="28"/>
                <w:lang w:val="ru-RU"/>
              </w:rPr>
            </w:pPr>
          </w:p>
        </w:tc>
        <w:tc>
          <w:tcPr>
            <w:tcW w:w="709" w:type="dxa"/>
            <w:vMerge/>
            <w:vAlign w:val="center"/>
          </w:tcPr>
          <w:p w:rsidR="008750F7" w:rsidRPr="001F160D" w:rsidRDefault="008750F7" w:rsidP="008750F7">
            <w:pPr>
              <w:autoSpaceDE w:val="0"/>
              <w:autoSpaceDN w:val="0"/>
              <w:adjustRightInd w:val="0"/>
              <w:jc w:val="center"/>
              <w:rPr>
                <w:sz w:val="28"/>
                <w:szCs w:val="28"/>
                <w:lang w:val="ru-RU"/>
              </w:rPr>
            </w:pP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0113</w:t>
            </w:r>
          </w:p>
        </w:tc>
        <w:tc>
          <w:tcPr>
            <w:tcW w:w="1417" w:type="dxa"/>
            <w:vMerge/>
            <w:vAlign w:val="center"/>
          </w:tcPr>
          <w:p w:rsidR="008750F7" w:rsidRPr="001F160D" w:rsidRDefault="008750F7" w:rsidP="008750F7">
            <w:pPr>
              <w:autoSpaceDE w:val="0"/>
              <w:autoSpaceDN w:val="0"/>
              <w:adjustRightInd w:val="0"/>
              <w:jc w:val="center"/>
              <w:rPr>
                <w:sz w:val="28"/>
                <w:szCs w:val="28"/>
                <w:lang w:val="ru-RU"/>
              </w:rPr>
            </w:pP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120</w:t>
            </w:r>
          </w:p>
          <w:p w:rsidR="008750F7" w:rsidRPr="001F160D" w:rsidRDefault="008750F7" w:rsidP="008750F7">
            <w:pPr>
              <w:autoSpaceDE w:val="0"/>
              <w:autoSpaceDN w:val="0"/>
              <w:adjustRightInd w:val="0"/>
              <w:jc w:val="center"/>
              <w:rPr>
                <w:sz w:val="28"/>
                <w:szCs w:val="28"/>
                <w:lang w:val="ru-RU"/>
              </w:rPr>
            </w:pPr>
            <w:r w:rsidRPr="001F160D">
              <w:rPr>
                <w:sz w:val="28"/>
                <w:szCs w:val="28"/>
                <w:lang w:val="ru-RU"/>
              </w:rPr>
              <w:t>240</w:t>
            </w:r>
          </w:p>
        </w:tc>
        <w:tc>
          <w:tcPr>
            <w:tcW w:w="1021" w:type="dxa"/>
            <w:vAlign w:val="center"/>
          </w:tcPr>
          <w:p w:rsidR="008750F7" w:rsidRPr="001F160D" w:rsidRDefault="008750F7" w:rsidP="008750F7">
            <w:pPr>
              <w:jc w:val="center"/>
              <w:rPr>
                <w:sz w:val="28"/>
                <w:szCs w:val="28"/>
                <w:lang w:val="ru-RU"/>
              </w:rPr>
            </w:pPr>
            <w:r w:rsidRPr="001F160D">
              <w:rPr>
                <w:sz w:val="28"/>
                <w:szCs w:val="28"/>
                <w:lang w:val="ru-RU"/>
              </w:rPr>
              <w:t>305,90</w:t>
            </w:r>
          </w:p>
        </w:tc>
        <w:tc>
          <w:tcPr>
            <w:tcW w:w="1247" w:type="dxa"/>
            <w:vAlign w:val="center"/>
          </w:tcPr>
          <w:p w:rsidR="008750F7" w:rsidRPr="001F160D" w:rsidRDefault="008750F7" w:rsidP="008750F7">
            <w:pPr>
              <w:jc w:val="center"/>
              <w:rPr>
                <w:sz w:val="28"/>
                <w:szCs w:val="28"/>
                <w:lang w:val="ru-RU"/>
              </w:rPr>
            </w:pPr>
            <w:r w:rsidRPr="001F160D">
              <w:rPr>
                <w:sz w:val="28"/>
                <w:szCs w:val="28"/>
                <w:lang w:val="ru-RU"/>
              </w:rPr>
              <w:t>305,40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305,40</w:t>
            </w:r>
          </w:p>
        </w:tc>
        <w:tc>
          <w:tcPr>
            <w:tcW w:w="1134" w:type="dxa"/>
            <w:vAlign w:val="center"/>
          </w:tcPr>
          <w:p w:rsidR="008750F7" w:rsidRPr="001F160D" w:rsidRDefault="008750F7" w:rsidP="008750F7">
            <w:pPr>
              <w:jc w:val="center"/>
              <w:rPr>
                <w:sz w:val="28"/>
                <w:szCs w:val="28"/>
                <w:lang w:val="ru-RU"/>
              </w:rPr>
            </w:pPr>
            <w:r w:rsidRPr="001F160D">
              <w:rPr>
                <w:sz w:val="28"/>
                <w:szCs w:val="28"/>
                <w:lang w:val="ru-RU"/>
              </w:rPr>
              <w:t>916,70</w:t>
            </w:r>
          </w:p>
        </w:tc>
        <w:tc>
          <w:tcPr>
            <w:tcW w:w="1843" w:type="dxa"/>
            <w:vAlign w:val="center"/>
          </w:tcPr>
          <w:p w:rsidR="008750F7" w:rsidRPr="001F160D" w:rsidRDefault="008750F7" w:rsidP="008750F7">
            <w:pPr>
              <w:jc w:val="center"/>
              <w:rPr>
                <w:color w:val="000000"/>
                <w:sz w:val="28"/>
                <w:szCs w:val="28"/>
                <w:lang w:val="ru-RU" w:eastAsia="ru-RU"/>
              </w:rPr>
            </w:pPr>
          </w:p>
        </w:tc>
      </w:tr>
      <w:tr w:rsidR="008750F7" w:rsidRPr="00B656DA" w:rsidTr="00057D4C">
        <w:trPr>
          <w:trHeight w:val="840"/>
        </w:trPr>
        <w:tc>
          <w:tcPr>
            <w:tcW w:w="13858" w:type="dxa"/>
            <w:gridSpan w:val="11"/>
            <w:vAlign w:val="center"/>
          </w:tcPr>
          <w:p w:rsidR="008750F7" w:rsidRPr="001F160D" w:rsidRDefault="008750F7" w:rsidP="008750F7">
            <w:pPr>
              <w:rPr>
                <w:bCs/>
                <w:sz w:val="28"/>
                <w:szCs w:val="28"/>
                <w:lang w:val="ru-RU"/>
              </w:rPr>
            </w:pPr>
            <w:r w:rsidRPr="001F160D">
              <w:rPr>
                <w:sz w:val="28"/>
                <w:szCs w:val="28"/>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8750F7" w:rsidRPr="001F160D" w:rsidRDefault="008750F7" w:rsidP="008750F7">
            <w:pPr>
              <w:autoSpaceDE w:val="0"/>
              <w:autoSpaceDN w:val="0"/>
              <w:adjustRightInd w:val="0"/>
              <w:jc w:val="both"/>
              <w:rPr>
                <w:sz w:val="28"/>
                <w:szCs w:val="28"/>
                <w:lang w:val="ru-RU"/>
              </w:rPr>
            </w:pPr>
          </w:p>
        </w:tc>
      </w:tr>
      <w:tr w:rsidR="008750F7" w:rsidRPr="00B656DA" w:rsidTr="00057D4C">
        <w:trPr>
          <w:trHeight w:val="840"/>
        </w:trPr>
        <w:tc>
          <w:tcPr>
            <w:tcW w:w="3936" w:type="dxa"/>
            <w:gridSpan w:val="2"/>
            <w:vMerge w:val="restart"/>
            <w:vAlign w:val="center"/>
          </w:tcPr>
          <w:p w:rsidR="008750F7" w:rsidRPr="001F160D" w:rsidRDefault="008750F7" w:rsidP="008750F7">
            <w:pPr>
              <w:autoSpaceDE w:val="0"/>
              <w:autoSpaceDN w:val="0"/>
              <w:adjustRightInd w:val="0"/>
              <w:jc w:val="both"/>
              <w:rPr>
                <w:sz w:val="28"/>
                <w:szCs w:val="28"/>
                <w:lang w:val="ru-RU"/>
              </w:rPr>
            </w:pPr>
            <w:r w:rsidRPr="001F160D">
              <w:rPr>
                <w:sz w:val="28"/>
                <w:szCs w:val="28"/>
                <w:lang w:val="ru-RU"/>
              </w:rPr>
              <w:t>Мероприятие 2.1 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8750F7" w:rsidRPr="001F160D" w:rsidRDefault="008750F7" w:rsidP="008750F7">
            <w:pPr>
              <w:autoSpaceDE w:val="0"/>
              <w:autoSpaceDN w:val="0"/>
              <w:adjustRightInd w:val="0"/>
              <w:jc w:val="both"/>
              <w:rPr>
                <w:sz w:val="28"/>
                <w:szCs w:val="28"/>
                <w:lang w:val="ru-RU"/>
              </w:rPr>
            </w:pPr>
            <w:r w:rsidRPr="001F160D">
              <w:rPr>
                <w:sz w:val="28"/>
                <w:szCs w:val="28"/>
                <w:lang w:val="ru-RU"/>
              </w:rPr>
              <w:t>всего расходные обязательства по подпрограмме</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8750F7" w:rsidRPr="001F160D" w:rsidRDefault="008750F7" w:rsidP="008750F7">
            <w:pPr>
              <w:rPr>
                <w:bCs/>
                <w:sz w:val="28"/>
                <w:szCs w:val="28"/>
                <w:lang w:val="ru-RU"/>
              </w:rPr>
            </w:pPr>
            <w:r w:rsidRPr="001F160D">
              <w:rPr>
                <w:bCs/>
                <w:sz w:val="28"/>
                <w:szCs w:val="28"/>
                <w:lang w:val="ru-RU"/>
              </w:rPr>
              <w:t>3198,0</w:t>
            </w:r>
          </w:p>
          <w:p w:rsidR="008750F7" w:rsidRPr="001F160D" w:rsidRDefault="008750F7" w:rsidP="008750F7">
            <w:pPr>
              <w:rPr>
                <w:sz w:val="28"/>
                <w:szCs w:val="28"/>
                <w:lang w:val="ru-RU"/>
              </w:rPr>
            </w:pPr>
          </w:p>
        </w:tc>
        <w:tc>
          <w:tcPr>
            <w:tcW w:w="1247" w:type="dxa"/>
            <w:vAlign w:val="center"/>
          </w:tcPr>
          <w:p w:rsidR="008750F7" w:rsidRPr="001F160D" w:rsidRDefault="008750F7" w:rsidP="008750F7">
            <w:pPr>
              <w:rPr>
                <w:sz w:val="28"/>
                <w:szCs w:val="28"/>
                <w:lang w:val="ru-RU"/>
              </w:rPr>
            </w:pPr>
            <w:r w:rsidRPr="001F160D">
              <w:rPr>
                <w:sz w:val="28"/>
                <w:szCs w:val="28"/>
                <w:lang w:val="ru-RU"/>
              </w:rPr>
              <w:t>3198,00</w:t>
            </w:r>
          </w:p>
        </w:tc>
        <w:tc>
          <w:tcPr>
            <w:tcW w:w="1134" w:type="dxa"/>
            <w:vAlign w:val="center"/>
          </w:tcPr>
          <w:p w:rsidR="008750F7" w:rsidRPr="001F160D" w:rsidRDefault="008750F7" w:rsidP="008750F7">
            <w:pPr>
              <w:rPr>
                <w:sz w:val="28"/>
                <w:szCs w:val="28"/>
                <w:lang w:val="ru-RU"/>
              </w:rPr>
            </w:pPr>
            <w:r w:rsidRPr="001F160D">
              <w:rPr>
                <w:sz w:val="28"/>
                <w:szCs w:val="28"/>
                <w:lang w:val="ru-RU"/>
              </w:rPr>
              <w:t>3198,00</w:t>
            </w:r>
          </w:p>
        </w:tc>
        <w:tc>
          <w:tcPr>
            <w:tcW w:w="1134" w:type="dxa"/>
            <w:vAlign w:val="center"/>
          </w:tcPr>
          <w:p w:rsidR="008750F7" w:rsidRPr="001F160D" w:rsidRDefault="008750F7" w:rsidP="008750F7">
            <w:pPr>
              <w:rPr>
                <w:bCs/>
                <w:sz w:val="28"/>
                <w:szCs w:val="28"/>
                <w:lang w:val="ru-RU"/>
              </w:rPr>
            </w:pPr>
            <w:r w:rsidRPr="001F160D">
              <w:rPr>
                <w:bCs/>
                <w:sz w:val="28"/>
                <w:szCs w:val="28"/>
                <w:lang w:val="ru-RU"/>
              </w:rPr>
              <w:t>9594,00</w:t>
            </w:r>
          </w:p>
        </w:tc>
        <w:tc>
          <w:tcPr>
            <w:tcW w:w="1843" w:type="dxa"/>
            <w:vMerge w:val="restart"/>
            <w:vAlign w:val="center"/>
          </w:tcPr>
          <w:p w:rsidR="008750F7" w:rsidRPr="001F160D" w:rsidRDefault="009F7FB2" w:rsidP="009F7FB2">
            <w:pPr>
              <w:autoSpaceDE w:val="0"/>
              <w:autoSpaceDN w:val="0"/>
              <w:adjustRightInd w:val="0"/>
              <w:jc w:val="both"/>
              <w:rPr>
                <w:sz w:val="28"/>
                <w:szCs w:val="28"/>
                <w:lang w:val="ru-RU"/>
              </w:rPr>
            </w:pPr>
            <w:r w:rsidRPr="001F160D">
              <w:rPr>
                <w:sz w:val="28"/>
                <w:szCs w:val="28"/>
                <w:lang w:val="ru-RU"/>
              </w:rPr>
              <w:t xml:space="preserve">Реализация полномочий по </w:t>
            </w:r>
            <w:proofErr w:type="spellStart"/>
            <w:proofErr w:type="gramStart"/>
            <w:r w:rsidRPr="001F160D">
              <w:rPr>
                <w:sz w:val="28"/>
                <w:szCs w:val="28"/>
                <w:lang w:val="ru-RU"/>
              </w:rPr>
              <w:t>органи</w:t>
            </w:r>
            <w:r w:rsidR="000A03AD" w:rsidRPr="001F160D">
              <w:rPr>
                <w:sz w:val="28"/>
                <w:szCs w:val="28"/>
                <w:lang w:val="ru-RU"/>
              </w:rPr>
              <w:t>-</w:t>
            </w:r>
            <w:r w:rsidRPr="001F160D">
              <w:rPr>
                <w:sz w:val="28"/>
                <w:szCs w:val="28"/>
                <w:lang w:val="ru-RU"/>
              </w:rPr>
              <w:t>зации</w:t>
            </w:r>
            <w:proofErr w:type="spellEnd"/>
            <w:proofErr w:type="gramEnd"/>
            <w:r w:rsidRPr="001F160D">
              <w:rPr>
                <w:sz w:val="28"/>
                <w:szCs w:val="28"/>
                <w:lang w:val="ru-RU"/>
              </w:rPr>
              <w:t xml:space="preserve"> и осуществлению деятельности по опеке и </w:t>
            </w:r>
            <w:r w:rsidR="008750F7" w:rsidRPr="001F160D">
              <w:rPr>
                <w:sz w:val="28"/>
                <w:szCs w:val="28"/>
                <w:lang w:val="ru-RU"/>
              </w:rPr>
              <w:t>попечительств</w:t>
            </w:r>
            <w:r w:rsidRPr="001F160D">
              <w:rPr>
                <w:sz w:val="28"/>
                <w:szCs w:val="28"/>
                <w:lang w:val="ru-RU"/>
              </w:rPr>
              <w:t>у</w:t>
            </w:r>
            <w:r w:rsidR="008750F7" w:rsidRPr="001F160D">
              <w:rPr>
                <w:sz w:val="28"/>
                <w:szCs w:val="28"/>
                <w:lang w:val="ru-RU"/>
              </w:rPr>
              <w:t xml:space="preserve"> до </w:t>
            </w:r>
            <w:r w:rsidRPr="001F160D">
              <w:rPr>
                <w:sz w:val="28"/>
                <w:szCs w:val="28"/>
                <w:lang w:val="ru-RU"/>
              </w:rPr>
              <w:t>100</w:t>
            </w:r>
            <w:r w:rsidR="008750F7" w:rsidRPr="001F160D">
              <w:rPr>
                <w:sz w:val="28"/>
                <w:szCs w:val="28"/>
                <w:lang w:val="ru-RU"/>
              </w:rPr>
              <w:t>% ежегодно.</w:t>
            </w:r>
          </w:p>
        </w:tc>
      </w:tr>
      <w:tr w:rsidR="008750F7" w:rsidRPr="00B656DA" w:rsidTr="00057D4C">
        <w:trPr>
          <w:trHeight w:val="285"/>
        </w:trPr>
        <w:tc>
          <w:tcPr>
            <w:tcW w:w="3936" w:type="dxa"/>
            <w:gridSpan w:val="2"/>
            <w:vMerge/>
            <w:vAlign w:val="center"/>
          </w:tcPr>
          <w:p w:rsidR="008750F7" w:rsidRPr="001F160D" w:rsidRDefault="008750F7" w:rsidP="008750F7">
            <w:pPr>
              <w:autoSpaceDE w:val="0"/>
              <w:autoSpaceDN w:val="0"/>
              <w:adjustRightInd w:val="0"/>
              <w:jc w:val="center"/>
              <w:rPr>
                <w:sz w:val="28"/>
                <w:szCs w:val="28"/>
                <w:lang w:val="ru-RU"/>
              </w:rPr>
            </w:pPr>
          </w:p>
        </w:tc>
        <w:tc>
          <w:tcPr>
            <w:tcW w:w="1984" w:type="dxa"/>
            <w:vAlign w:val="center"/>
          </w:tcPr>
          <w:p w:rsidR="008750F7" w:rsidRPr="001F160D" w:rsidRDefault="008750F7" w:rsidP="008750F7">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567" w:type="dxa"/>
            <w:vAlign w:val="center"/>
          </w:tcPr>
          <w:p w:rsidR="008750F7" w:rsidRPr="001F160D" w:rsidRDefault="008750F7" w:rsidP="008750F7">
            <w:pPr>
              <w:autoSpaceDE w:val="0"/>
              <w:autoSpaceDN w:val="0"/>
              <w:adjustRightInd w:val="0"/>
              <w:jc w:val="center"/>
              <w:rPr>
                <w:sz w:val="28"/>
                <w:szCs w:val="28"/>
                <w:lang w:val="ru-RU"/>
              </w:rPr>
            </w:pPr>
          </w:p>
        </w:tc>
        <w:tc>
          <w:tcPr>
            <w:tcW w:w="1417" w:type="dxa"/>
            <w:vAlign w:val="center"/>
          </w:tcPr>
          <w:p w:rsidR="008750F7" w:rsidRPr="001F160D" w:rsidRDefault="008750F7" w:rsidP="008750F7">
            <w:pPr>
              <w:autoSpaceDE w:val="0"/>
              <w:autoSpaceDN w:val="0"/>
              <w:adjustRightInd w:val="0"/>
              <w:jc w:val="center"/>
              <w:rPr>
                <w:sz w:val="28"/>
                <w:szCs w:val="28"/>
                <w:lang w:val="ru-RU"/>
              </w:rPr>
            </w:pPr>
          </w:p>
        </w:tc>
        <w:tc>
          <w:tcPr>
            <w:tcW w:w="709" w:type="dxa"/>
            <w:vAlign w:val="center"/>
          </w:tcPr>
          <w:p w:rsidR="008750F7" w:rsidRPr="001F160D" w:rsidRDefault="008750F7" w:rsidP="008750F7">
            <w:pPr>
              <w:autoSpaceDE w:val="0"/>
              <w:autoSpaceDN w:val="0"/>
              <w:adjustRightInd w:val="0"/>
              <w:jc w:val="center"/>
              <w:rPr>
                <w:sz w:val="28"/>
                <w:szCs w:val="28"/>
                <w:lang w:val="ru-RU"/>
              </w:rPr>
            </w:pPr>
          </w:p>
        </w:tc>
        <w:tc>
          <w:tcPr>
            <w:tcW w:w="1021" w:type="dxa"/>
            <w:vAlign w:val="center"/>
          </w:tcPr>
          <w:p w:rsidR="008750F7" w:rsidRPr="001F160D" w:rsidRDefault="008750F7" w:rsidP="008750F7">
            <w:pPr>
              <w:rPr>
                <w:bCs/>
                <w:sz w:val="28"/>
                <w:szCs w:val="28"/>
                <w:lang w:val="ru-RU"/>
              </w:rPr>
            </w:pPr>
          </w:p>
        </w:tc>
        <w:tc>
          <w:tcPr>
            <w:tcW w:w="1247" w:type="dxa"/>
            <w:vAlign w:val="center"/>
          </w:tcPr>
          <w:p w:rsidR="008750F7" w:rsidRPr="001F160D" w:rsidRDefault="008750F7" w:rsidP="008750F7">
            <w:pPr>
              <w:rPr>
                <w:sz w:val="28"/>
                <w:szCs w:val="28"/>
                <w:lang w:val="ru-RU"/>
              </w:rPr>
            </w:pPr>
          </w:p>
        </w:tc>
        <w:tc>
          <w:tcPr>
            <w:tcW w:w="1134" w:type="dxa"/>
            <w:vAlign w:val="center"/>
          </w:tcPr>
          <w:p w:rsidR="008750F7" w:rsidRPr="001F160D" w:rsidRDefault="008750F7" w:rsidP="008750F7">
            <w:pPr>
              <w:rPr>
                <w:sz w:val="28"/>
                <w:szCs w:val="28"/>
                <w:lang w:val="ru-RU"/>
              </w:rPr>
            </w:pPr>
          </w:p>
        </w:tc>
        <w:tc>
          <w:tcPr>
            <w:tcW w:w="1134" w:type="dxa"/>
            <w:vAlign w:val="center"/>
          </w:tcPr>
          <w:p w:rsidR="008750F7" w:rsidRPr="001F160D" w:rsidRDefault="008750F7" w:rsidP="008750F7">
            <w:pPr>
              <w:rPr>
                <w:bCs/>
                <w:sz w:val="28"/>
                <w:szCs w:val="28"/>
                <w:lang w:val="ru-RU"/>
              </w:rPr>
            </w:pPr>
          </w:p>
        </w:tc>
        <w:tc>
          <w:tcPr>
            <w:tcW w:w="1843" w:type="dxa"/>
            <w:vMerge/>
            <w:vAlign w:val="center"/>
          </w:tcPr>
          <w:p w:rsidR="008750F7" w:rsidRPr="00F37131" w:rsidRDefault="008750F7" w:rsidP="008750F7">
            <w:pPr>
              <w:autoSpaceDE w:val="0"/>
              <w:autoSpaceDN w:val="0"/>
              <w:adjustRightInd w:val="0"/>
              <w:jc w:val="center"/>
              <w:rPr>
                <w:sz w:val="28"/>
                <w:szCs w:val="28"/>
                <w:highlight w:val="yellow"/>
                <w:lang w:val="ru-RU"/>
              </w:rPr>
            </w:pPr>
          </w:p>
        </w:tc>
      </w:tr>
      <w:tr w:rsidR="008750F7" w:rsidRPr="00F37131" w:rsidTr="00057D4C">
        <w:trPr>
          <w:trHeight w:val="930"/>
        </w:trPr>
        <w:tc>
          <w:tcPr>
            <w:tcW w:w="3936" w:type="dxa"/>
            <w:gridSpan w:val="2"/>
            <w:vMerge/>
            <w:vAlign w:val="center"/>
          </w:tcPr>
          <w:p w:rsidR="008750F7" w:rsidRPr="001F160D" w:rsidRDefault="008750F7" w:rsidP="008750F7">
            <w:pPr>
              <w:autoSpaceDE w:val="0"/>
              <w:autoSpaceDN w:val="0"/>
              <w:adjustRightInd w:val="0"/>
              <w:jc w:val="center"/>
              <w:rPr>
                <w:sz w:val="28"/>
                <w:szCs w:val="28"/>
                <w:lang w:val="ru-RU"/>
              </w:rPr>
            </w:pPr>
          </w:p>
        </w:tc>
        <w:tc>
          <w:tcPr>
            <w:tcW w:w="1984" w:type="dxa"/>
            <w:vAlign w:val="center"/>
          </w:tcPr>
          <w:p w:rsidR="008750F7" w:rsidRPr="001F160D" w:rsidRDefault="008750F7" w:rsidP="008750F7">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0709</w:t>
            </w:r>
          </w:p>
        </w:tc>
        <w:tc>
          <w:tcPr>
            <w:tcW w:w="1417"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0150075520К</w:t>
            </w:r>
          </w:p>
        </w:tc>
        <w:tc>
          <w:tcPr>
            <w:tcW w:w="709" w:type="dxa"/>
            <w:vAlign w:val="center"/>
          </w:tcPr>
          <w:p w:rsidR="008750F7" w:rsidRPr="001F160D" w:rsidRDefault="008750F7" w:rsidP="008750F7">
            <w:pPr>
              <w:autoSpaceDE w:val="0"/>
              <w:autoSpaceDN w:val="0"/>
              <w:adjustRightInd w:val="0"/>
              <w:jc w:val="center"/>
              <w:rPr>
                <w:sz w:val="28"/>
                <w:szCs w:val="28"/>
                <w:lang w:val="ru-RU"/>
              </w:rPr>
            </w:pPr>
            <w:r w:rsidRPr="001F160D">
              <w:rPr>
                <w:sz w:val="28"/>
                <w:szCs w:val="28"/>
                <w:lang w:val="ru-RU"/>
              </w:rPr>
              <w:t>120</w:t>
            </w:r>
          </w:p>
          <w:p w:rsidR="008750F7" w:rsidRPr="001F160D" w:rsidRDefault="008750F7" w:rsidP="008750F7">
            <w:pPr>
              <w:autoSpaceDE w:val="0"/>
              <w:autoSpaceDN w:val="0"/>
              <w:adjustRightInd w:val="0"/>
              <w:jc w:val="center"/>
              <w:rPr>
                <w:sz w:val="28"/>
                <w:szCs w:val="28"/>
                <w:lang w:val="ru-RU"/>
              </w:rPr>
            </w:pPr>
            <w:r w:rsidRPr="001F160D">
              <w:rPr>
                <w:sz w:val="28"/>
                <w:szCs w:val="28"/>
                <w:lang w:val="ru-RU"/>
              </w:rPr>
              <w:t>240</w:t>
            </w:r>
          </w:p>
        </w:tc>
        <w:tc>
          <w:tcPr>
            <w:tcW w:w="1021" w:type="dxa"/>
            <w:vAlign w:val="center"/>
          </w:tcPr>
          <w:p w:rsidR="008750F7" w:rsidRPr="001F160D" w:rsidRDefault="008750F7" w:rsidP="008750F7">
            <w:pPr>
              <w:rPr>
                <w:bCs/>
                <w:sz w:val="28"/>
                <w:szCs w:val="28"/>
                <w:lang w:val="ru-RU"/>
              </w:rPr>
            </w:pPr>
            <w:r w:rsidRPr="001F160D">
              <w:rPr>
                <w:bCs/>
                <w:sz w:val="28"/>
                <w:szCs w:val="28"/>
                <w:lang w:val="ru-RU"/>
              </w:rPr>
              <w:t>3198,0</w:t>
            </w:r>
          </w:p>
        </w:tc>
        <w:tc>
          <w:tcPr>
            <w:tcW w:w="1247" w:type="dxa"/>
            <w:vAlign w:val="center"/>
          </w:tcPr>
          <w:p w:rsidR="008750F7" w:rsidRPr="001F160D" w:rsidRDefault="008750F7" w:rsidP="008750F7">
            <w:pPr>
              <w:rPr>
                <w:sz w:val="28"/>
                <w:szCs w:val="28"/>
                <w:lang w:val="ru-RU"/>
              </w:rPr>
            </w:pPr>
            <w:r w:rsidRPr="001F160D">
              <w:rPr>
                <w:sz w:val="28"/>
                <w:szCs w:val="28"/>
                <w:lang w:val="ru-RU"/>
              </w:rPr>
              <w:t>3198,00</w:t>
            </w:r>
          </w:p>
        </w:tc>
        <w:tc>
          <w:tcPr>
            <w:tcW w:w="1134" w:type="dxa"/>
            <w:vAlign w:val="center"/>
          </w:tcPr>
          <w:p w:rsidR="008750F7" w:rsidRPr="001F160D" w:rsidRDefault="008750F7" w:rsidP="008750F7">
            <w:pPr>
              <w:rPr>
                <w:sz w:val="28"/>
                <w:szCs w:val="28"/>
                <w:lang w:val="ru-RU"/>
              </w:rPr>
            </w:pPr>
            <w:r w:rsidRPr="001F160D">
              <w:rPr>
                <w:sz w:val="28"/>
                <w:szCs w:val="28"/>
                <w:lang w:val="ru-RU"/>
              </w:rPr>
              <w:t>3198,00</w:t>
            </w:r>
          </w:p>
        </w:tc>
        <w:tc>
          <w:tcPr>
            <w:tcW w:w="1134" w:type="dxa"/>
            <w:vAlign w:val="center"/>
          </w:tcPr>
          <w:p w:rsidR="008750F7" w:rsidRPr="001F160D" w:rsidRDefault="008750F7" w:rsidP="008750F7">
            <w:pPr>
              <w:rPr>
                <w:bCs/>
                <w:sz w:val="28"/>
                <w:szCs w:val="28"/>
                <w:lang w:val="ru-RU"/>
              </w:rPr>
            </w:pPr>
            <w:r w:rsidRPr="001F160D">
              <w:rPr>
                <w:bCs/>
                <w:sz w:val="28"/>
                <w:szCs w:val="28"/>
                <w:lang w:val="ru-RU"/>
              </w:rPr>
              <w:t>9594,00</w:t>
            </w:r>
          </w:p>
        </w:tc>
        <w:tc>
          <w:tcPr>
            <w:tcW w:w="1843" w:type="dxa"/>
            <w:vMerge/>
            <w:vAlign w:val="center"/>
          </w:tcPr>
          <w:p w:rsidR="008750F7" w:rsidRPr="00F37131" w:rsidRDefault="008750F7" w:rsidP="008750F7">
            <w:pPr>
              <w:autoSpaceDE w:val="0"/>
              <w:autoSpaceDN w:val="0"/>
              <w:adjustRightInd w:val="0"/>
              <w:jc w:val="center"/>
              <w:rPr>
                <w:sz w:val="28"/>
                <w:szCs w:val="28"/>
                <w:highlight w:val="yellow"/>
                <w:lang w:val="ru-RU"/>
              </w:rPr>
            </w:pPr>
          </w:p>
        </w:tc>
      </w:tr>
    </w:tbl>
    <w:p w:rsidR="00570C26" w:rsidRPr="002001C7" w:rsidRDefault="00570C26" w:rsidP="00570C26">
      <w:pPr>
        <w:jc w:val="both"/>
        <w:rPr>
          <w:sz w:val="28"/>
          <w:szCs w:val="28"/>
          <w:lang w:val="ru-RU"/>
        </w:rPr>
      </w:pPr>
    </w:p>
    <w:p w:rsidR="00D273E6" w:rsidRPr="002001C7" w:rsidRDefault="00D273E6" w:rsidP="00D273E6">
      <w:pPr>
        <w:autoSpaceDE w:val="0"/>
        <w:autoSpaceDN w:val="0"/>
        <w:adjustRightInd w:val="0"/>
        <w:ind w:firstLine="540"/>
        <w:jc w:val="center"/>
        <w:outlineLvl w:val="0"/>
        <w:rPr>
          <w:rFonts w:eastAsia="Calibri"/>
          <w:sz w:val="28"/>
          <w:szCs w:val="28"/>
          <w:lang w:val="ru-RU"/>
        </w:rPr>
        <w:sectPr w:rsidR="00D273E6" w:rsidRPr="002001C7" w:rsidSect="001950F3">
          <w:pgSz w:w="16838" w:h="11906" w:orient="landscape"/>
          <w:pgMar w:top="-138" w:right="709" w:bottom="992" w:left="567" w:header="709" w:footer="145" w:gutter="0"/>
          <w:cols w:space="708"/>
          <w:titlePg/>
          <w:docGrid w:linePitch="360"/>
        </w:sectPr>
      </w:pPr>
    </w:p>
    <w:p w:rsidR="00D273E6" w:rsidRPr="002001C7" w:rsidRDefault="00D273E6" w:rsidP="0002688F">
      <w:pPr>
        <w:autoSpaceDE w:val="0"/>
        <w:autoSpaceDN w:val="0"/>
        <w:adjustRightInd w:val="0"/>
        <w:ind w:firstLine="4395"/>
        <w:jc w:val="right"/>
        <w:rPr>
          <w:sz w:val="28"/>
          <w:szCs w:val="28"/>
          <w:lang w:val="ru-RU" w:eastAsia="ru-RU"/>
        </w:rPr>
      </w:pPr>
      <w:r w:rsidRPr="002001C7">
        <w:rPr>
          <w:sz w:val="28"/>
          <w:szCs w:val="28"/>
          <w:lang w:val="ru-RU" w:eastAsia="ru-RU"/>
        </w:rPr>
        <w:lastRenderedPageBreak/>
        <w:t>Приложение № 6</w:t>
      </w:r>
    </w:p>
    <w:p w:rsidR="00D273E6" w:rsidRPr="002001C7" w:rsidRDefault="00D273E6" w:rsidP="0002688F">
      <w:pPr>
        <w:autoSpaceDE w:val="0"/>
        <w:autoSpaceDN w:val="0"/>
        <w:adjustRightInd w:val="0"/>
        <w:ind w:firstLine="4395"/>
        <w:jc w:val="right"/>
        <w:rPr>
          <w:sz w:val="28"/>
          <w:szCs w:val="28"/>
          <w:lang w:val="ru-RU" w:eastAsia="ru-RU"/>
        </w:rPr>
      </w:pPr>
      <w:r w:rsidRPr="002001C7">
        <w:rPr>
          <w:sz w:val="28"/>
          <w:szCs w:val="28"/>
          <w:lang w:val="ru-RU" w:eastAsia="ru-RU"/>
        </w:rPr>
        <w:t>к муниципальной программе «Развитие</w:t>
      </w:r>
    </w:p>
    <w:p w:rsidR="00D273E6" w:rsidRPr="002001C7" w:rsidRDefault="00D273E6" w:rsidP="0002688F">
      <w:pPr>
        <w:autoSpaceDE w:val="0"/>
        <w:autoSpaceDN w:val="0"/>
        <w:adjustRightInd w:val="0"/>
        <w:ind w:firstLine="4395"/>
        <w:jc w:val="right"/>
        <w:rPr>
          <w:color w:val="000000"/>
          <w:sz w:val="28"/>
          <w:szCs w:val="28"/>
          <w:lang w:val="ru-RU" w:eastAsia="ru-RU"/>
        </w:rPr>
      </w:pPr>
      <w:r w:rsidRPr="002001C7">
        <w:rPr>
          <w:sz w:val="28"/>
          <w:szCs w:val="28"/>
          <w:lang w:val="ru-RU" w:eastAsia="ru-RU"/>
        </w:rPr>
        <w:t>образования в Тасеевском районе»</w:t>
      </w:r>
    </w:p>
    <w:p w:rsidR="00D273E6" w:rsidRPr="002001C7" w:rsidRDefault="00D273E6" w:rsidP="0002688F">
      <w:pPr>
        <w:pStyle w:val="ConsPlusNormal"/>
        <w:ind w:left="4111" w:firstLine="4395"/>
        <w:jc w:val="right"/>
        <w:outlineLvl w:val="2"/>
        <w:rPr>
          <w:rFonts w:ascii="Times New Roman" w:hAnsi="Times New Roman" w:cs="Times New Roman"/>
          <w:sz w:val="28"/>
          <w:szCs w:val="28"/>
        </w:rPr>
      </w:pPr>
    </w:p>
    <w:p w:rsidR="00D273E6" w:rsidRPr="002001C7" w:rsidRDefault="00D273E6" w:rsidP="00D273E6">
      <w:pPr>
        <w:pStyle w:val="ConsPlusTitle"/>
        <w:spacing w:line="240" w:lineRule="auto"/>
        <w:jc w:val="center"/>
        <w:rPr>
          <w:rFonts w:ascii="Times New Roman" w:hAnsi="Times New Roman"/>
          <w:color w:val="000000"/>
          <w:sz w:val="28"/>
          <w:szCs w:val="28"/>
        </w:rPr>
      </w:pPr>
      <w:r w:rsidRPr="002001C7">
        <w:rPr>
          <w:rFonts w:ascii="Times New Roman" w:hAnsi="Times New Roman"/>
          <w:color w:val="000000"/>
          <w:sz w:val="28"/>
          <w:szCs w:val="28"/>
        </w:rPr>
        <w:t>Подпрограммы № 6</w:t>
      </w:r>
    </w:p>
    <w:p w:rsidR="00D273E6" w:rsidRPr="002001C7" w:rsidRDefault="00D273E6" w:rsidP="00D273E6">
      <w:pPr>
        <w:pStyle w:val="ConsPlusTitle"/>
        <w:spacing w:line="240" w:lineRule="auto"/>
        <w:jc w:val="center"/>
        <w:rPr>
          <w:rFonts w:ascii="Times New Roman" w:hAnsi="Times New Roman"/>
          <w:kern w:val="32"/>
          <w:sz w:val="28"/>
          <w:szCs w:val="28"/>
        </w:rPr>
      </w:pPr>
      <w:r w:rsidRPr="002001C7">
        <w:rPr>
          <w:rFonts w:ascii="Times New Roman" w:hAnsi="Times New Roman"/>
          <w:color w:val="000000"/>
          <w:sz w:val="28"/>
          <w:szCs w:val="28"/>
        </w:rPr>
        <w:t>«Обеспечение реализации муниципальной программы и прочие мероприятия</w:t>
      </w:r>
      <w:r w:rsidRPr="002001C7">
        <w:rPr>
          <w:rFonts w:ascii="Times New Roman" w:hAnsi="Times New Roman"/>
          <w:color w:val="000000"/>
          <w:sz w:val="28"/>
          <w:szCs w:val="28"/>
          <w:lang w:eastAsia="ru-RU"/>
        </w:rPr>
        <w:t>»</w:t>
      </w:r>
    </w:p>
    <w:p w:rsidR="00D273E6" w:rsidRPr="002001C7" w:rsidRDefault="00D273E6" w:rsidP="00D273E6">
      <w:pPr>
        <w:pStyle w:val="ConsPlusTitle"/>
        <w:spacing w:line="240" w:lineRule="auto"/>
        <w:jc w:val="center"/>
        <w:rPr>
          <w:rFonts w:ascii="Times New Roman" w:hAnsi="Times New Roman"/>
          <w:kern w:val="32"/>
          <w:sz w:val="28"/>
          <w:szCs w:val="28"/>
        </w:rPr>
      </w:pPr>
    </w:p>
    <w:p w:rsidR="00D273E6" w:rsidRPr="002001C7" w:rsidRDefault="00D273E6" w:rsidP="00D273E6">
      <w:pPr>
        <w:pStyle w:val="ConsPlusTitle"/>
        <w:spacing w:line="240" w:lineRule="auto"/>
        <w:jc w:val="center"/>
        <w:rPr>
          <w:rFonts w:ascii="Times New Roman" w:hAnsi="Times New Roman"/>
          <w:b w:val="0"/>
          <w:color w:val="000000"/>
          <w:sz w:val="28"/>
          <w:szCs w:val="28"/>
        </w:rPr>
      </w:pPr>
      <w:r w:rsidRPr="002001C7">
        <w:rPr>
          <w:rFonts w:ascii="Times New Roman" w:hAnsi="Times New Roman"/>
          <w:color w:val="000000"/>
          <w:sz w:val="28"/>
          <w:szCs w:val="28"/>
        </w:rPr>
        <w:t>1.Паспорт</w:t>
      </w:r>
    </w:p>
    <w:p w:rsidR="00D273E6" w:rsidRPr="002001C7" w:rsidRDefault="00D273E6" w:rsidP="00D273E6">
      <w:pPr>
        <w:pStyle w:val="ConsPlusTitle"/>
        <w:spacing w:line="240" w:lineRule="auto"/>
        <w:jc w:val="center"/>
        <w:rPr>
          <w:rFonts w:ascii="Times New Roman" w:hAnsi="Times New Roman"/>
          <w:b w:val="0"/>
          <w:color w:val="000000"/>
          <w:sz w:val="28"/>
          <w:szCs w:val="28"/>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B656DA"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D273E6">
            <w:pPr>
              <w:rPr>
                <w:color w:val="000000" w:themeColor="text1"/>
                <w:sz w:val="28"/>
                <w:szCs w:val="28"/>
                <w:lang w:val="ru-RU" w:eastAsia="ru-RU"/>
              </w:rPr>
            </w:pPr>
            <w:r w:rsidRPr="002001C7">
              <w:rPr>
                <w:kern w:val="32"/>
                <w:sz w:val="28"/>
                <w:szCs w:val="28"/>
                <w:lang w:val="ru-RU"/>
              </w:rPr>
              <w:t xml:space="preserve">Обеспечение реализации муниципальной программы и прочие мероприятия </w:t>
            </w:r>
            <w:r w:rsidRPr="002001C7">
              <w:rPr>
                <w:color w:val="000000" w:themeColor="text1"/>
                <w:sz w:val="28"/>
                <w:szCs w:val="28"/>
                <w:lang w:val="ru-RU" w:eastAsia="ru-RU"/>
              </w:rPr>
              <w:t>(далее – подпрограмма)</w:t>
            </w:r>
          </w:p>
        </w:tc>
      </w:tr>
      <w:tr w:rsidR="00D273E6" w:rsidRPr="00DA51B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1F160D" w:rsidRDefault="00D273E6" w:rsidP="002C635A">
            <w:pPr>
              <w:widowControl w:val="0"/>
              <w:suppressAutoHyphens/>
              <w:jc w:val="both"/>
              <w:rPr>
                <w:rFonts w:eastAsia="SimSun"/>
                <w:color w:val="000000" w:themeColor="text1"/>
                <w:kern w:val="1"/>
                <w:sz w:val="28"/>
                <w:szCs w:val="28"/>
                <w:lang w:val="ru-RU" w:eastAsia="ar-SA"/>
              </w:rPr>
            </w:pPr>
            <w:r w:rsidRPr="001F160D">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80548" w:rsidRPr="001F160D" w:rsidRDefault="00D273E6" w:rsidP="00580548">
            <w:pPr>
              <w:pStyle w:val="af1"/>
              <w:spacing w:after="0"/>
              <w:jc w:val="both"/>
              <w:outlineLvl w:val="9"/>
              <w:rPr>
                <w:rFonts w:ascii="Times New Roman" w:hAnsi="Times New Roman"/>
                <w:sz w:val="28"/>
                <w:szCs w:val="28"/>
                <w:lang w:val="ru-RU"/>
              </w:rPr>
            </w:pPr>
            <w:r w:rsidRPr="001F160D">
              <w:rPr>
                <w:rFonts w:ascii="Times New Roman" w:hAnsi="Times New Roman"/>
                <w:color w:val="000000"/>
                <w:sz w:val="28"/>
                <w:szCs w:val="28"/>
                <w:lang w:val="ru-RU" w:eastAsia="ru-RU"/>
              </w:rPr>
              <w:t>Развитие образования в Тасеевском районе</w:t>
            </w:r>
            <w:r w:rsidR="00580548" w:rsidRPr="001F160D">
              <w:rPr>
                <w:rFonts w:ascii="Times New Roman" w:hAnsi="Times New Roman"/>
                <w:color w:val="000000"/>
                <w:sz w:val="28"/>
                <w:szCs w:val="28"/>
                <w:lang w:val="ru-RU" w:eastAsia="ru-RU"/>
              </w:rPr>
              <w:t xml:space="preserve"> </w:t>
            </w:r>
          </w:p>
          <w:p w:rsidR="00580548" w:rsidRPr="001F160D" w:rsidRDefault="00580548" w:rsidP="00580548">
            <w:pPr>
              <w:autoSpaceDE w:val="0"/>
              <w:autoSpaceDN w:val="0"/>
              <w:adjustRightInd w:val="0"/>
              <w:ind w:firstLine="851"/>
              <w:jc w:val="both"/>
              <w:rPr>
                <w:sz w:val="28"/>
                <w:szCs w:val="28"/>
                <w:lang w:val="ru-RU" w:eastAsia="ru-RU"/>
              </w:rPr>
            </w:pPr>
          </w:p>
          <w:p w:rsidR="00D273E6" w:rsidRPr="001F160D" w:rsidRDefault="00D273E6" w:rsidP="00D273E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D273E6" w:rsidRPr="00B656DA"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1F160D" w:rsidRDefault="00D273E6" w:rsidP="002C635A">
            <w:pPr>
              <w:widowControl w:val="0"/>
              <w:suppressAutoHyphens/>
              <w:jc w:val="both"/>
              <w:rPr>
                <w:rFonts w:eastAsia="Calibri"/>
                <w:color w:val="000000" w:themeColor="text1"/>
                <w:spacing w:val="-2"/>
                <w:kern w:val="1"/>
                <w:sz w:val="28"/>
                <w:szCs w:val="28"/>
                <w:lang w:val="ru-RU" w:eastAsia="ar-SA"/>
              </w:rPr>
            </w:pPr>
            <w:r w:rsidRPr="001F160D">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1F160D" w:rsidRDefault="000A03AD" w:rsidP="00D273E6">
            <w:pPr>
              <w:pStyle w:val="ConsPlusCell"/>
              <w:jc w:val="both"/>
              <w:rPr>
                <w:color w:val="000000"/>
              </w:rPr>
            </w:pPr>
            <w:r w:rsidRPr="001F160D">
              <w:rPr>
                <w:color w:val="000000"/>
              </w:rPr>
              <w:t>Муниципальное казенное учреждение «Отдел образования Администрации Тасеевского района»</w:t>
            </w:r>
          </w:p>
        </w:tc>
      </w:tr>
      <w:tr w:rsidR="00CF5BCA" w:rsidRPr="00B656DA"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2001C7" w:rsidRDefault="00CF5BCA" w:rsidP="002C635A">
            <w:pPr>
              <w:widowControl w:val="0"/>
              <w:suppressAutoHyphens/>
              <w:jc w:val="both"/>
              <w:rPr>
                <w:rFonts w:eastAsia="SimSun"/>
                <w:color w:val="000000" w:themeColor="text1"/>
                <w:kern w:val="1"/>
                <w:sz w:val="28"/>
                <w:szCs w:val="28"/>
                <w:lang w:val="ru-RU" w:eastAsia="ar-SA"/>
              </w:rPr>
            </w:pPr>
            <w:r w:rsidRPr="002001C7">
              <w:rPr>
                <w:sz w:val="28"/>
                <w:szCs w:val="28"/>
                <w:lang w:val="ru-RU"/>
              </w:rPr>
              <w:t>Главные распорядители бюджетных средств, ответственные за реализацию мероприятий подпрограммы 6</w:t>
            </w:r>
          </w:p>
        </w:tc>
        <w:tc>
          <w:tcPr>
            <w:tcW w:w="6433" w:type="dxa"/>
            <w:tcBorders>
              <w:left w:val="single" w:sz="4" w:space="0" w:color="000000"/>
              <w:bottom w:val="single" w:sz="4" w:space="0" w:color="auto"/>
              <w:right w:val="single" w:sz="4" w:space="0" w:color="000000"/>
            </w:tcBorders>
            <w:shd w:val="clear" w:color="auto" w:fill="auto"/>
          </w:tcPr>
          <w:p w:rsidR="00CF5BCA" w:rsidRPr="002001C7" w:rsidRDefault="00DA51B5" w:rsidP="00D273E6">
            <w:pPr>
              <w:tabs>
                <w:tab w:val="left" w:pos="470"/>
              </w:tabs>
              <w:jc w:val="both"/>
              <w:rPr>
                <w:bCs/>
                <w:color w:val="000000"/>
                <w:sz w:val="28"/>
                <w:szCs w:val="28"/>
                <w:lang w:val="ru-RU"/>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D273E6" w:rsidRPr="00B656DA"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w:t>
            </w:r>
            <w:r w:rsidR="002C635A" w:rsidRPr="002001C7">
              <w:rPr>
                <w:rFonts w:eastAsia="SimSun"/>
                <w:color w:val="000000" w:themeColor="text1"/>
                <w:kern w:val="1"/>
                <w:sz w:val="28"/>
                <w:szCs w:val="28"/>
                <w:lang w:val="ru-RU" w:eastAsia="ar-SA"/>
              </w:rPr>
              <w:t xml:space="preserve"> </w:t>
            </w:r>
            <w:r w:rsidRPr="002001C7">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Default="00D273E6" w:rsidP="00D273E6">
            <w:pPr>
              <w:tabs>
                <w:tab w:val="left" w:pos="470"/>
              </w:tabs>
              <w:jc w:val="both"/>
              <w:rPr>
                <w:bCs/>
                <w:color w:val="000000"/>
                <w:sz w:val="28"/>
                <w:szCs w:val="28"/>
                <w:lang w:val="ru-RU"/>
              </w:rPr>
            </w:pPr>
            <w:r w:rsidRPr="002001C7">
              <w:rPr>
                <w:bCs/>
                <w:color w:val="000000"/>
                <w:sz w:val="28"/>
                <w:szCs w:val="28"/>
                <w:lang w:val="ru-RU"/>
              </w:rPr>
              <w:t>Цель: создание условий для эффективного развития системы образования района</w:t>
            </w:r>
          </w:p>
          <w:p w:rsidR="008622EF" w:rsidRPr="002001C7" w:rsidRDefault="008622EF" w:rsidP="00D273E6">
            <w:pPr>
              <w:tabs>
                <w:tab w:val="left" w:pos="470"/>
              </w:tabs>
              <w:jc w:val="both"/>
              <w:rPr>
                <w:bCs/>
                <w:color w:val="000000"/>
                <w:sz w:val="28"/>
                <w:szCs w:val="28"/>
                <w:lang w:val="ru-RU"/>
              </w:rPr>
            </w:pPr>
          </w:p>
          <w:p w:rsidR="00D273E6" w:rsidRPr="002001C7" w:rsidRDefault="00D273E6" w:rsidP="00D273E6">
            <w:pPr>
              <w:tabs>
                <w:tab w:val="left" w:pos="470"/>
              </w:tabs>
              <w:jc w:val="both"/>
              <w:rPr>
                <w:color w:val="000000"/>
                <w:sz w:val="28"/>
                <w:szCs w:val="28"/>
                <w:lang w:val="ru-RU"/>
              </w:rPr>
            </w:pPr>
            <w:r w:rsidRPr="002001C7">
              <w:rPr>
                <w:bCs/>
                <w:color w:val="000000"/>
                <w:sz w:val="28"/>
                <w:szCs w:val="28"/>
                <w:lang w:val="ru-RU"/>
              </w:rPr>
              <w:t>Задача:</w:t>
            </w:r>
            <w:r w:rsidRPr="002001C7">
              <w:rPr>
                <w:color w:val="000000"/>
                <w:sz w:val="28"/>
                <w:szCs w:val="28"/>
                <w:lang w:val="ru-RU" w:eastAsia="ru-RU"/>
              </w:rPr>
              <w:t xml:space="preserve"> обеспечить реализацию государственной и муниципальной образовательной политики на территории Тасеевского района</w:t>
            </w:r>
          </w:p>
        </w:tc>
      </w:tr>
      <w:tr w:rsidR="00D273E6" w:rsidRPr="00B656DA"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Ожидаемые результаты от реализации подпрограммы с указанием динамики </w:t>
            </w:r>
            <w:r w:rsidRPr="002001C7">
              <w:rPr>
                <w:rFonts w:eastAsia="SimSun"/>
                <w:color w:val="000000" w:themeColor="text1"/>
                <w:kern w:val="1"/>
                <w:sz w:val="28"/>
                <w:szCs w:val="28"/>
                <w:lang w:val="ru-RU" w:eastAsia="ar-SA"/>
              </w:rPr>
              <w:lastRenderedPageBreak/>
              <w:t>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2001C7"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E9795B" w:rsidRDefault="00D273E6" w:rsidP="00CF5BCA">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w:t>
            </w:r>
            <w:r w:rsidR="008622EF" w:rsidRPr="00E9795B">
              <w:rPr>
                <w:rFonts w:eastAsia="SimSun"/>
                <w:color w:val="000000" w:themeColor="text1"/>
                <w:kern w:val="1"/>
                <w:sz w:val="28"/>
                <w:szCs w:val="28"/>
                <w:lang w:val="ru-RU" w:eastAsia="ar-SA"/>
              </w:rPr>
              <w:t>5 - 2027</w:t>
            </w:r>
            <w:r w:rsidRPr="00E9795B">
              <w:rPr>
                <w:rFonts w:eastAsia="SimSun"/>
                <w:color w:val="000000" w:themeColor="text1"/>
                <w:kern w:val="1"/>
                <w:sz w:val="28"/>
                <w:szCs w:val="28"/>
                <w:lang w:val="ru-RU" w:eastAsia="ar-SA"/>
              </w:rPr>
              <w:t xml:space="preserve"> годы</w:t>
            </w:r>
          </w:p>
        </w:tc>
      </w:tr>
      <w:tr w:rsidR="00580548" w:rsidRPr="002001C7" w:rsidTr="00580548">
        <w:trPr>
          <w:trHeight w:val="505"/>
        </w:trPr>
        <w:tc>
          <w:tcPr>
            <w:tcW w:w="3119" w:type="dxa"/>
            <w:tcBorders>
              <w:left w:val="single" w:sz="4" w:space="0" w:color="000000"/>
              <w:bottom w:val="single" w:sz="4" w:space="0" w:color="auto"/>
              <w:right w:val="single" w:sz="4" w:space="0" w:color="000000"/>
            </w:tcBorders>
            <w:shd w:val="clear" w:color="auto" w:fill="auto"/>
          </w:tcPr>
          <w:p w:rsidR="00580548" w:rsidRPr="002001C7" w:rsidRDefault="00580548" w:rsidP="0058054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краевого, муниципального бюджетов и внебюджетных источников за период с 2025 по 2027 гг. –70312,05 тыс. рублей, в том числе:</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2025 год – 23437,35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2026 год –23437,35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2027 год –23437,35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них:</w:t>
            </w:r>
          </w:p>
          <w:p w:rsidR="008750F7" w:rsidRPr="00E9795B" w:rsidRDefault="008750F7" w:rsidP="008750F7">
            <w:pPr>
              <w:widowControl w:val="0"/>
              <w:tabs>
                <w:tab w:val="left" w:pos="4500"/>
              </w:tabs>
              <w:suppressAutoHyphens/>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федерального бюджета за период с 2025 по 2027гг. 0,00 тыс. рублей, в том числе:</w:t>
            </w:r>
          </w:p>
          <w:p w:rsidR="008750F7" w:rsidRPr="00E9795B" w:rsidRDefault="008750F7" w:rsidP="008750F7">
            <w:pPr>
              <w:widowControl w:val="0"/>
              <w:tabs>
                <w:tab w:val="left" w:pos="4500"/>
              </w:tabs>
              <w:suppressAutoHyphens/>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2025 год –0,00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2026 год – 0,00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2027 год – 0,00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краевого бюджета за период с 2025 по 2027 гг. – 2648,40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2025 год – 882,80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2026 год –882,80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2027 год –882,80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муниципального бюджета за период с 2025 по 2027 гг. – 67663,65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2025 год – 22554,55 тыс. рублей;</w:t>
            </w:r>
          </w:p>
          <w:p w:rsidR="008750F7"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2026 год – 22554,55 тыс. рублей;</w:t>
            </w:r>
          </w:p>
          <w:p w:rsidR="00427A70" w:rsidRPr="00E9795B" w:rsidRDefault="008750F7" w:rsidP="008750F7">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2027 год –22554,55 тыс. рублей.</w:t>
            </w:r>
          </w:p>
        </w:tc>
      </w:tr>
    </w:tbl>
    <w:p w:rsidR="00D273E6" w:rsidRPr="002001C7" w:rsidRDefault="00D273E6" w:rsidP="00D273E6">
      <w:pPr>
        <w:autoSpaceDE w:val="0"/>
        <w:autoSpaceDN w:val="0"/>
        <w:adjustRightInd w:val="0"/>
        <w:jc w:val="center"/>
        <w:rPr>
          <w:color w:val="000000"/>
          <w:sz w:val="28"/>
          <w:szCs w:val="28"/>
          <w:lang w:val="ru-RU"/>
        </w:rPr>
      </w:pPr>
    </w:p>
    <w:p w:rsidR="00D273E6" w:rsidRPr="00E9795B" w:rsidRDefault="008F2C99" w:rsidP="008F2C99">
      <w:pPr>
        <w:autoSpaceDE w:val="0"/>
        <w:autoSpaceDN w:val="0"/>
        <w:adjustRightInd w:val="0"/>
        <w:ind w:firstLine="709"/>
        <w:jc w:val="center"/>
        <w:rPr>
          <w:b/>
          <w:sz w:val="28"/>
          <w:szCs w:val="28"/>
          <w:lang w:val="ru-RU" w:eastAsia="ru-RU"/>
        </w:rPr>
      </w:pPr>
      <w:r w:rsidRPr="00E9795B">
        <w:rPr>
          <w:b/>
          <w:color w:val="000000"/>
          <w:sz w:val="28"/>
          <w:szCs w:val="28"/>
          <w:lang w:val="ru-RU"/>
        </w:rPr>
        <w:t>2.</w:t>
      </w:r>
      <w:r w:rsidR="00D273E6" w:rsidRPr="00E9795B">
        <w:rPr>
          <w:b/>
          <w:sz w:val="28"/>
          <w:szCs w:val="28"/>
          <w:lang w:val="ru-RU" w:eastAsia="ru-RU"/>
        </w:rPr>
        <w:t>Мероприятия подпрограммы</w:t>
      </w:r>
    </w:p>
    <w:p w:rsidR="00D273E6" w:rsidRPr="00E9795B" w:rsidRDefault="00D273E6" w:rsidP="00463062">
      <w:pPr>
        <w:ind w:firstLine="567"/>
        <w:jc w:val="both"/>
        <w:rPr>
          <w:sz w:val="28"/>
          <w:szCs w:val="28"/>
          <w:lang w:val="ru-RU" w:eastAsia="ru-RU"/>
        </w:rPr>
      </w:pPr>
    </w:p>
    <w:p w:rsidR="00580548" w:rsidRPr="00E9795B" w:rsidRDefault="001F160D" w:rsidP="00580548">
      <w:pPr>
        <w:pStyle w:val="af1"/>
        <w:spacing w:after="0"/>
        <w:ind w:firstLine="567"/>
        <w:jc w:val="both"/>
        <w:outlineLvl w:val="9"/>
        <w:rPr>
          <w:rFonts w:ascii="Times New Roman" w:hAnsi="Times New Roman"/>
          <w:sz w:val="28"/>
          <w:szCs w:val="28"/>
          <w:lang w:val="ru-RU"/>
        </w:rPr>
      </w:pPr>
      <w:r w:rsidRPr="001F160D">
        <w:rPr>
          <w:rFonts w:ascii="Times New Roman" w:hAnsi="Times New Roman"/>
          <w:sz w:val="28"/>
          <w:szCs w:val="28"/>
          <w:lang w:val="ru-RU" w:eastAsia="ru-RU"/>
        </w:rPr>
        <w:t>Перечень мероприятий подпрограммы представлены в приложении № 2</w:t>
      </w:r>
      <w:r w:rsidR="00D273E6" w:rsidRPr="001F160D">
        <w:rPr>
          <w:rFonts w:ascii="Times New Roman" w:hAnsi="Times New Roman"/>
          <w:sz w:val="28"/>
          <w:szCs w:val="28"/>
          <w:lang w:val="ru-RU" w:eastAsia="ru-RU"/>
        </w:rPr>
        <w:t xml:space="preserve"> к</w:t>
      </w:r>
      <w:r w:rsidRPr="001F160D">
        <w:rPr>
          <w:rFonts w:ascii="Times New Roman" w:hAnsi="Times New Roman"/>
          <w:sz w:val="28"/>
          <w:szCs w:val="28"/>
          <w:lang w:val="ru-RU" w:eastAsia="ru-RU"/>
        </w:rPr>
        <w:t xml:space="preserve"> подпрограмме </w:t>
      </w:r>
      <w:r w:rsidR="00D273E6" w:rsidRPr="001F160D">
        <w:rPr>
          <w:rFonts w:ascii="Times New Roman" w:hAnsi="Times New Roman"/>
          <w:sz w:val="28"/>
          <w:szCs w:val="28"/>
          <w:lang w:val="ru-RU" w:eastAsia="ru-RU"/>
        </w:rPr>
        <w:t xml:space="preserve">№ 6 </w:t>
      </w:r>
      <w:r w:rsidR="00D273E6" w:rsidRPr="001F160D">
        <w:rPr>
          <w:rFonts w:ascii="Times New Roman" w:hAnsi="Times New Roman"/>
          <w:bCs/>
          <w:sz w:val="28"/>
          <w:szCs w:val="28"/>
          <w:lang w:val="ru-RU" w:eastAsia="ru-RU"/>
        </w:rPr>
        <w:t xml:space="preserve">«Обеспечение реализации муниципальной программы </w:t>
      </w:r>
      <w:r w:rsidR="00D273E6" w:rsidRPr="001F160D">
        <w:rPr>
          <w:rFonts w:ascii="Times New Roman" w:hAnsi="Times New Roman"/>
          <w:sz w:val="28"/>
          <w:szCs w:val="28"/>
          <w:lang w:val="ru-RU" w:eastAsia="ru-RU"/>
        </w:rPr>
        <w:t xml:space="preserve">и прочие мероприятия», реализуемой в рамках муниципальной программы </w:t>
      </w:r>
      <w:r w:rsidR="00A3246C" w:rsidRPr="001F160D">
        <w:rPr>
          <w:rFonts w:ascii="Times New Roman" w:hAnsi="Times New Roman"/>
          <w:sz w:val="28"/>
          <w:szCs w:val="28"/>
          <w:lang w:val="ru-RU" w:eastAsia="ru-RU"/>
        </w:rPr>
        <w:t>«Развитие образования в Тасеевском районе»</w:t>
      </w:r>
      <w:r w:rsidRPr="001F160D">
        <w:rPr>
          <w:rFonts w:ascii="Times New Roman" w:hAnsi="Times New Roman"/>
          <w:sz w:val="28"/>
          <w:szCs w:val="28"/>
          <w:lang w:val="ru-RU" w:eastAsia="ru-RU"/>
        </w:rPr>
        <w:t>.</w:t>
      </w:r>
    </w:p>
    <w:p w:rsidR="001F160D" w:rsidRDefault="001F160D" w:rsidP="0002688F">
      <w:pPr>
        <w:autoSpaceDE w:val="0"/>
        <w:autoSpaceDN w:val="0"/>
        <w:adjustRightInd w:val="0"/>
        <w:ind w:firstLine="567"/>
        <w:jc w:val="center"/>
        <w:rPr>
          <w:color w:val="000000"/>
          <w:sz w:val="28"/>
          <w:szCs w:val="28"/>
          <w:lang w:val="ru-RU"/>
        </w:rPr>
      </w:pPr>
    </w:p>
    <w:p w:rsidR="0002688F" w:rsidRPr="00E9795B" w:rsidRDefault="0002688F" w:rsidP="0002688F">
      <w:pPr>
        <w:autoSpaceDE w:val="0"/>
        <w:autoSpaceDN w:val="0"/>
        <w:adjustRightInd w:val="0"/>
        <w:ind w:firstLine="567"/>
        <w:jc w:val="center"/>
        <w:rPr>
          <w:b/>
          <w:sz w:val="28"/>
          <w:szCs w:val="28"/>
          <w:lang w:val="ru-RU"/>
        </w:rPr>
      </w:pPr>
      <w:r w:rsidRPr="00E9795B">
        <w:rPr>
          <w:b/>
          <w:sz w:val="28"/>
          <w:szCs w:val="28"/>
          <w:lang w:val="ru-RU"/>
        </w:rPr>
        <w:t>3.Механизм реализации подпрограммы</w:t>
      </w:r>
    </w:p>
    <w:p w:rsidR="0002688F" w:rsidRPr="00E9795B" w:rsidRDefault="0002688F" w:rsidP="0002688F">
      <w:pPr>
        <w:autoSpaceDE w:val="0"/>
        <w:autoSpaceDN w:val="0"/>
        <w:adjustRightInd w:val="0"/>
        <w:ind w:firstLine="567"/>
        <w:jc w:val="both"/>
        <w:rPr>
          <w:sz w:val="28"/>
          <w:szCs w:val="28"/>
          <w:lang w:val="ru-RU"/>
        </w:rPr>
      </w:pPr>
    </w:p>
    <w:p w:rsidR="0002688F" w:rsidRPr="00E9795B" w:rsidRDefault="0002688F" w:rsidP="0002688F">
      <w:pPr>
        <w:widowControl w:val="0"/>
        <w:autoSpaceDE w:val="0"/>
        <w:autoSpaceDN w:val="0"/>
        <w:adjustRightInd w:val="0"/>
        <w:ind w:firstLine="708"/>
        <w:jc w:val="both"/>
        <w:rPr>
          <w:sz w:val="28"/>
          <w:szCs w:val="28"/>
          <w:lang w:val="ru-RU"/>
        </w:rPr>
      </w:pPr>
      <w:r w:rsidRPr="00E9795B">
        <w:rPr>
          <w:sz w:val="28"/>
          <w:szCs w:val="28"/>
          <w:lang w:val="ru-RU"/>
        </w:rPr>
        <w:t xml:space="preserve">Реализация подпрограммы осуществляется </w:t>
      </w:r>
      <w:r w:rsidR="000E5FA2">
        <w:rPr>
          <w:rFonts w:eastAsia="SimSun"/>
          <w:color w:val="000000" w:themeColor="text1"/>
          <w:kern w:val="1"/>
          <w:sz w:val="28"/>
          <w:szCs w:val="28"/>
          <w:lang w:val="ru-RU" w:eastAsia="ar-SA"/>
        </w:rPr>
        <w:t>муниципальным казенным учреждением «Отдел образования А</w:t>
      </w:r>
      <w:r w:rsidR="000E5FA2" w:rsidRPr="002001C7">
        <w:rPr>
          <w:rFonts w:eastAsia="SimSun"/>
          <w:color w:val="000000" w:themeColor="text1"/>
          <w:kern w:val="1"/>
          <w:sz w:val="28"/>
          <w:szCs w:val="28"/>
          <w:lang w:val="ru-RU" w:eastAsia="ar-SA"/>
        </w:rPr>
        <w:t>дминистрации Тасеевского района</w:t>
      </w:r>
      <w:r w:rsidR="000E5FA2">
        <w:rPr>
          <w:rFonts w:eastAsia="SimSun"/>
          <w:color w:val="000000" w:themeColor="text1"/>
          <w:kern w:val="1"/>
          <w:sz w:val="28"/>
          <w:szCs w:val="28"/>
          <w:lang w:val="ru-RU" w:eastAsia="ar-SA"/>
        </w:rPr>
        <w:t>»</w:t>
      </w:r>
      <w:r w:rsidR="000E5FA2">
        <w:rPr>
          <w:sz w:val="28"/>
          <w:szCs w:val="28"/>
          <w:lang w:val="ru-RU"/>
        </w:rPr>
        <w:t xml:space="preserve"> </w:t>
      </w:r>
      <w:r w:rsidRPr="00E9795B">
        <w:rPr>
          <w:sz w:val="28"/>
          <w:szCs w:val="28"/>
          <w:lang w:val="ru-RU"/>
        </w:rPr>
        <w:t>в соответствии с законодательством Российской Федерации и нормативными правовыми актами Красноярского края, Тасеевского района.</w:t>
      </w:r>
    </w:p>
    <w:p w:rsidR="000E5FA2" w:rsidRPr="00F02284" w:rsidRDefault="0002688F" w:rsidP="000E5FA2">
      <w:pPr>
        <w:widowControl w:val="0"/>
        <w:autoSpaceDE w:val="0"/>
        <w:ind w:firstLine="708"/>
        <w:jc w:val="both"/>
        <w:rPr>
          <w:sz w:val="28"/>
          <w:szCs w:val="28"/>
          <w:lang w:val="ru-RU"/>
        </w:rPr>
      </w:pPr>
      <w:r w:rsidRPr="00E9795B">
        <w:rPr>
          <w:sz w:val="28"/>
          <w:szCs w:val="28"/>
          <w:lang w:val="ru-RU"/>
        </w:rPr>
        <w:t xml:space="preserve">Главным распорядителем бюджетных средств на реализацию мероприятий подпрограммы является </w:t>
      </w:r>
      <w:r w:rsidR="000E5FA2">
        <w:rPr>
          <w:rFonts w:eastAsia="SimSun"/>
          <w:color w:val="000000" w:themeColor="text1"/>
          <w:kern w:val="1"/>
          <w:sz w:val="28"/>
          <w:szCs w:val="28"/>
          <w:lang w:val="ru-RU" w:eastAsia="ar-SA"/>
        </w:rPr>
        <w:t xml:space="preserve">муниципальное казенное учреждение </w:t>
      </w:r>
      <w:r w:rsidR="000E5FA2" w:rsidRPr="00F02284">
        <w:rPr>
          <w:rFonts w:eastAsia="SimSun"/>
          <w:color w:val="000000" w:themeColor="text1"/>
          <w:kern w:val="1"/>
          <w:sz w:val="28"/>
          <w:szCs w:val="28"/>
          <w:lang w:val="ru-RU" w:eastAsia="ar-SA"/>
        </w:rPr>
        <w:lastRenderedPageBreak/>
        <w:t>«Отдел образования Администрации Тасеевского района».</w:t>
      </w:r>
      <w:r w:rsidR="000E5FA2" w:rsidRPr="00F02284">
        <w:rPr>
          <w:sz w:val="28"/>
          <w:szCs w:val="28"/>
          <w:lang w:val="ru-RU"/>
        </w:rPr>
        <w:t xml:space="preserve"> </w:t>
      </w:r>
    </w:p>
    <w:p w:rsidR="000E5FA2" w:rsidRDefault="0002688F" w:rsidP="000E5FA2">
      <w:pPr>
        <w:widowControl w:val="0"/>
        <w:autoSpaceDE w:val="0"/>
        <w:ind w:firstLine="708"/>
        <w:jc w:val="both"/>
        <w:rPr>
          <w:sz w:val="28"/>
          <w:szCs w:val="28"/>
          <w:lang w:val="ru-RU"/>
        </w:rPr>
      </w:pPr>
      <w:r w:rsidRPr="00F02284">
        <w:rPr>
          <w:sz w:val="28"/>
          <w:szCs w:val="28"/>
          <w:lang w:val="ru-RU"/>
        </w:rPr>
        <w:t xml:space="preserve">Получателями бюджетных средств являются: </w:t>
      </w:r>
      <w:r w:rsidR="000E5FA2">
        <w:rPr>
          <w:rFonts w:eastAsia="SimSun"/>
          <w:color w:val="000000" w:themeColor="text1"/>
          <w:kern w:val="1"/>
          <w:sz w:val="28"/>
          <w:szCs w:val="28"/>
          <w:lang w:val="ru-RU" w:eastAsia="ar-SA"/>
        </w:rPr>
        <w:t>муниципальн</w:t>
      </w:r>
      <w:r w:rsidR="00F02284">
        <w:rPr>
          <w:rFonts w:eastAsia="SimSun"/>
          <w:color w:val="000000" w:themeColor="text1"/>
          <w:kern w:val="1"/>
          <w:sz w:val="28"/>
          <w:szCs w:val="28"/>
          <w:lang w:val="ru-RU" w:eastAsia="ar-SA"/>
        </w:rPr>
        <w:t xml:space="preserve">ое </w:t>
      </w:r>
      <w:r w:rsidR="000E5FA2">
        <w:rPr>
          <w:rFonts w:eastAsia="SimSun"/>
          <w:color w:val="000000" w:themeColor="text1"/>
          <w:kern w:val="1"/>
          <w:sz w:val="28"/>
          <w:szCs w:val="28"/>
          <w:lang w:val="ru-RU" w:eastAsia="ar-SA"/>
        </w:rPr>
        <w:t>казенн</w:t>
      </w:r>
      <w:r w:rsidR="00F02284">
        <w:rPr>
          <w:rFonts w:eastAsia="SimSun"/>
          <w:color w:val="000000" w:themeColor="text1"/>
          <w:kern w:val="1"/>
          <w:sz w:val="28"/>
          <w:szCs w:val="28"/>
          <w:lang w:val="ru-RU" w:eastAsia="ar-SA"/>
        </w:rPr>
        <w:t>ое</w:t>
      </w:r>
      <w:r w:rsidR="000E5FA2">
        <w:rPr>
          <w:rFonts w:eastAsia="SimSun"/>
          <w:color w:val="000000" w:themeColor="text1"/>
          <w:kern w:val="1"/>
          <w:sz w:val="28"/>
          <w:szCs w:val="28"/>
          <w:lang w:val="ru-RU" w:eastAsia="ar-SA"/>
        </w:rPr>
        <w:t xml:space="preserve"> учреждение «Отдел образования А</w:t>
      </w:r>
      <w:r w:rsidR="000E5FA2" w:rsidRPr="002001C7">
        <w:rPr>
          <w:rFonts w:eastAsia="SimSun"/>
          <w:color w:val="000000" w:themeColor="text1"/>
          <w:kern w:val="1"/>
          <w:sz w:val="28"/>
          <w:szCs w:val="28"/>
          <w:lang w:val="ru-RU" w:eastAsia="ar-SA"/>
        </w:rPr>
        <w:t>дминистрации Тасеевского района</w:t>
      </w:r>
      <w:r w:rsidR="000E5FA2">
        <w:rPr>
          <w:rFonts w:eastAsia="SimSun"/>
          <w:color w:val="000000" w:themeColor="text1"/>
          <w:kern w:val="1"/>
          <w:sz w:val="28"/>
          <w:szCs w:val="28"/>
          <w:lang w:val="ru-RU" w:eastAsia="ar-SA"/>
        </w:rPr>
        <w:t>»</w:t>
      </w:r>
      <w:r w:rsidR="000E5FA2">
        <w:rPr>
          <w:sz w:val="28"/>
          <w:szCs w:val="28"/>
          <w:lang w:val="ru-RU"/>
        </w:rPr>
        <w:t xml:space="preserve"> и муниципальн</w:t>
      </w:r>
      <w:r w:rsidR="00F02284">
        <w:rPr>
          <w:sz w:val="28"/>
          <w:szCs w:val="28"/>
          <w:lang w:val="ru-RU"/>
        </w:rPr>
        <w:t>ое</w:t>
      </w:r>
      <w:r w:rsidR="000E5FA2">
        <w:rPr>
          <w:sz w:val="28"/>
          <w:szCs w:val="28"/>
          <w:lang w:val="ru-RU"/>
        </w:rPr>
        <w:t xml:space="preserve"> казенн</w:t>
      </w:r>
      <w:r w:rsidR="00F02284">
        <w:rPr>
          <w:sz w:val="28"/>
          <w:szCs w:val="28"/>
          <w:lang w:val="ru-RU"/>
        </w:rPr>
        <w:t>ое</w:t>
      </w:r>
      <w:r w:rsidR="000E5FA2">
        <w:rPr>
          <w:sz w:val="28"/>
          <w:szCs w:val="28"/>
          <w:lang w:val="ru-RU"/>
        </w:rPr>
        <w:t xml:space="preserve"> специализированн</w:t>
      </w:r>
      <w:r w:rsidR="00F02284">
        <w:rPr>
          <w:sz w:val="28"/>
          <w:szCs w:val="28"/>
          <w:lang w:val="ru-RU"/>
        </w:rPr>
        <w:t>ое</w:t>
      </w:r>
      <w:r w:rsidR="000E5FA2">
        <w:rPr>
          <w:sz w:val="28"/>
          <w:szCs w:val="28"/>
          <w:lang w:val="ru-RU"/>
        </w:rPr>
        <w:t xml:space="preserve"> учреждение</w:t>
      </w:r>
      <w:r w:rsidR="000E5FA2" w:rsidRPr="000E5FA2">
        <w:rPr>
          <w:sz w:val="28"/>
          <w:szCs w:val="28"/>
          <w:lang w:val="ru-RU"/>
        </w:rPr>
        <w:t xml:space="preserve"> по </w:t>
      </w:r>
      <w:r w:rsidR="000E5FA2">
        <w:rPr>
          <w:sz w:val="28"/>
          <w:szCs w:val="28"/>
          <w:lang w:val="ru-RU"/>
        </w:rPr>
        <w:t>в</w:t>
      </w:r>
      <w:r w:rsidR="000E5FA2" w:rsidRPr="000E5FA2">
        <w:rPr>
          <w:sz w:val="28"/>
          <w:szCs w:val="28"/>
          <w:lang w:val="ru-RU"/>
        </w:rPr>
        <w:t xml:space="preserve">едению </w:t>
      </w:r>
      <w:r w:rsidR="000E5FA2">
        <w:rPr>
          <w:sz w:val="28"/>
          <w:szCs w:val="28"/>
          <w:lang w:val="ru-RU"/>
        </w:rPr>
        <w:t>б</w:t>
      </w:r>
      <w:r w:rsidR="000E5FA2" w:rsidRPr="000E5FA2">
        <w:rPr>
          <w:sz w:val="28"/>
          <w:szCs w:val="28"/>
          <w:lang w:val="ru-RU"/>
        </w:rPr>
        <w:t xml:space="preserve">юджетного </w:t>
      </w:r>
      <w:r w:rsidR="000E5FA2">
        <w:rPr>
          <w:sz w:val="28"/>
          <w:szCs w:val="28"/>
          <w:lang w:val="ru-RU"/>
        </w:rPr>
        <w:t>у</w:t>
      </w:r>
      <w:r w:rsidR="000E5FA2" w:rsidRPr="000E5FA2">
        <w:rPr>
          <w:sz w:val="28"/>
          <w:szCs w:val="28"/>
          <w:lang w:val="ru-RU"/>
        </w:rPr>
        <w:t xml:space="preserve">чета </w:t>
      </w:r>
      <w:r w:rsidR="000E5FA2">
        <w:rPr>
          <w:sz w:val="28"/>
          <w:szCs w:val="28"/>
          <w:lang w:val="ru-RU"/>
        </w:rPr>
        <w:t>«</w:t>
      </w:r>
      <w:r w:rsidR="000E5FA2" w:rsidRPr="000E5FA2">
        <w:rPr>
          <w:sz w:val="28"/>
          <w:szCs w:val="28"/>
          <w:lang w:val="ru-RU"/>
        </w:rPr>
        <w:t>Территориальная централизованная бухгалтерия</w:t>
      </w:r>
      <w:r w:rsidR="000E5FA2">
        <w:rPr>
          <w:sz w:val="28"/>
          <w:szCs w:val="28"/>
          <w:lang w:val="ru-RU"/>
        </w:rPr>
        <w:t>».</w:t>
      </w:r>
    </w:p>
    <w:p w:rsidR="0002688F" w:rsidRPr="002001C7" w:rsidRDefault="0002688F" w:rsidP="0002688F">
      <w:pPr>
        <w:autoSpaceDE w:val="0"/>
        <w:autoSpaceDN w:val="0"/>
        <w:adjustRightInd w:val="0"/>
        <w:ind w:firstLine="567"/>
        <w:jc w:val="both"/>
        <w:rPr>
          <w:sz w:val="28"/>
          <w:szCs w:val="28"/>
          <w:lang w:val="ru-RU" w:eastAsia="ru-RU"/>
        </w:rPr>
      </w:pPr>
    </w:p>
    <w:p w:rsidR="0002688F" w:rsidRPr="002001C7" w:rsidRDefault="0002688F" w:rsidP="0002688F">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6</w:t>
      </w:r>
    </w:p>
    <w:p w:rsidR="0002688F" w:rsidRPr="002001C7" w:rsidRDefault="0002688F" w:rsidP="0002688F">
      <w:pPr>
        <w:autoSpaceDE w:val="0"/>
        <w:autoSpaceDN w:val="0"/>
        <w:adjustRightInd w:val="0"/>
        <w:ind w:firstLine="567"/>
        <w:jc w:val="center"/>
        <w:rPr>
          <w:b/>
          <w:sz w:val="28"/>
          <w:szCs w:val="28"/>
          <w:lang w:val="ru-RU" w:eastAsia="ru-RU"/>
        </w:rPr>
      </w:pPr>
    </w:p>
    <w:p w:rsidR="0002688F" w:rsidRPr="002001C7" w:rsidRDefault="0002688F" w:rsidP="0002688F">
      <w:pPr>
        <w:widowControl w:val="0"/>
        <w:autoSpaceDE w:val="0"/>
        <w:ind w:firstLine="708"/>
        <w:jc w:val="both"/>
        <w:rPr>
          <w:sz w:val="28"/>
          <w:szCs w:val="28"/>
          <w:lang w:val="ru-RU"/>
        </w:rPr>
      </w:pPr>
      <w:r w:rsidRPr="002001C7">
        <w:rPr>
          <w:color w:val="000000"/>
          <w:sz w:val="28"/>
          <w:szCs w:val="28"/>
          <w:lang w:val="ru-RU"/>
        </w:rPr>
        <w:t xml:space="preserve">Текущее управление и контроль за реализацией подпрограммы осуществляет </w:t>
      </w:r>
      <w:r w:rsidR="00F02284">
        <w:rPr>
          <w:rFonts w:eastAsia="SimSun"/>
          <w:color w:val="000000" w:themeColor="text1"/>
          <w:kern w:val="1"/>
          <w:sz w:val="28"/>
          <w:szCs w:val="28"/>
          <w:lang w:val="ru-RU" w:eastAsia="ar-SA"/>
        </w:rPr>
        <w:t>муниципальное казенное учреждение «Отдел образования А</w:t>
      </w:r>
      <w:r w:rsidR="00F02284" w:rsidRPr="002001C7">
        <w:rPr>
          <w:rFonts w:eastAsia="SimSun"/>
          <w:color w:val="000000" w:themeColor="text1"/>
          <w:kern w:val="1"/>
          <w:sz w:val="28"/>
          <w:szCs w:val="28"/>
          <w:lang w:val="ru-RU" w:eastAsia="ar-SA"/>
        </w:rPr>
        <w:t>дминистрации Тасеевского района</w:t>
      </w:r>
      <w:r w:rsidR="00F02284">
        <w:rPr>
          <w:rFonts w:eastAsia="SimSun"/>
          <w:color w:val="000000" w:themeColor="text1"/>
          <w:kern w:val="1"/>
          <w:sz w:val="28"/>
          <w:szCs w:val="28"/>
          <w:lang w:val="ru-RU" w:eastAsia="ar-SA"/>
        </w:rPr>
        <w:t>».</w:t>
      </w:r>
    </w:p>
    <w:p w:rsidR="0002688F" w:rsidRPr="002001C7" w:rsidRDefault="0002688F" w:rsidP="0002688F">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F02284" w:rsidRDefault="0002688F" w:rsidP="00F02284">
      <w:pPr>
        <w:widowControl w:val="0"/>
        <w:autoSpaceDE w:val="0"/>
        <w:ind w:firstLine="708"/>
        <w:jc w:val="both"/>
        <w:rPr>
          <w:sz w:val="28"/>
          <w:szCs w:val="28"/>
          <w:lang w:val="ru-RU"/>
        </w:rPr>
      </w:pPr>
      <w:r w:rsidRPr="002001C7">
        <w:rPr>
          <w:color w:val="000000"/>
          <w:sz w:val="28"/>
          <w:szCs w:val="28"/>
          <w:lang w:val="ru-RU"/>
        </w:rPr>
        <w:t xml:space="preserve">Контроль за соблюдением условий выделения, получения, целевого использования и возврата средств муниципального бюджета осуществляет </w:t>
      </w:r>
      <w:r w:rsidR="00F02284">
        <w:rPr>
          <w:sz w:val="28"/>
          <w:szCs w:val="28"/>
          <w:lang w:val="ru-RU"/>
        </w:rPr>
        <w:t>муниципальное казенное специализированное учреждение</w:t>
      </w:r>
      <w:r w:rsidR="00F02284" w:rsidRPr="000E5FA2">
        <w:rPr>
          <w:sz w:val="28"/>
          <w:szCs w:val="28"/>
          <w:lang w:val="ru-RU"/>
        </w:rPr>
        <w:t xml:space="preserve"> по </w:t>
      </w:r>
      <w:r w:rsidR="00F02284">
        <w:rPr>
          <w:sz w:val="28"/>
          <w:szCs w:val="28"/>
          <w:lang w:val="ru-RU"/>
        </w:rPr>
        <w:t>в</w:t>
      </w:r>
      <w:r w:rsidR="00F02284" w:rsidRPr="000E5FA2">
        <w:rPr>
          <w:sz w:val="28"/>
          <w:szCs w:val="28"/>
          <w:lang w:val="ru-RU"/>
        </w:rPr>
        <w:t xml:space="preserve">едению </w:t>
      </w:r>
      <w:r w:rsidR="00F02284">
        <w:rPr>
          <w:sz w:val="28"/>
          <w:szCs w:val="28"/>
          <w:lang w:val="ru-RU"/>
        </w:rPr>
        <w:t>б</w:t>
      </w:r>
      <w:r w:rsidR="00F02284" w:rsidRPr="000E5FA2">
        <w:rPr>
          <w:sz w:val="28"/>
          <w:szCs w:val="28"/>
          <w:lang w:val="ru-RU"/>
        </w:rPr>
        <w:t xml:space="preserve">юджетного </w:t>
      </w:r>
      <w:r w:rsidR="00F02284">
        <w:rPr>
          <w:sz w:val="28"/>
          <w:szCs w:val="28"/>
          <w:lang w:val="ru-RU"/>
        </w:rPr>
        <w:t>у</w:t>
      </w:r>
      <w:r w:rsidR="00F02284" w:rsidRPr="000E5FA2">
        <w:rPr>
          <w:sz w:val="28"/>
          <w:szCs w:val="28"/>
          <w:lang w:val="ru-RU"/>
        </w:rPr>
        <w:t xml:space="preserve">чета </w:t>
      </w:r>
      <w:r w:rsidR="00F02284">
        <w:rPr>
          <w:sz w:val="28"/>
          <w:szCs w:val="28"/>
          <w:lang w:val="ru-RU"/>
        </w:rPr>
        <w:t>«</w:t>
      </w:r>
      <w:r w:rsidR="00F02284" w:rsidRPr="000E5FA2">
        <w:rPr>
          <w:sz w:val="28"/>
          <w:szCs w:val="28"/>
          <w:lang w:val="ru-RU"/>
        </w:rPr>
        <w:t>Территориальная централизованная бухгалтерия</w:t>
      </w:r>
      <w:r w:rsidR="00F02284">
        <w:rPr>
          <w:sz w:val="28"/>
          <w:szCs w:val="28"/>
          <w:lang w:val="ru-RU"/>
        </w:rPr>
        <w:t>».</w:t>
      </w:r>
    </w:p>
    <w:p w:rsidR="0069303D" w:rsidRPr="002001C7" w:rsidRDefault="0002688F" w:rsidP="0002688F">
      <w:pPr>
        <w:ind w:firstLine="567"/>
        <w:jc w:val="both"/>
        <w:rPr>
          <w:color w:val="000000"/>
          <w:sz w:val="28"/>
          <w:szCs w:val="28"/>
          <w:lang w:val="ru-RU" w:eastAsia="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7"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Pr="002001C7">
        <w:rPr>
          <w:rFonts w:eastAsiaTheme="minorEastAsia"/>
          <w:sz w:val="28"/>
          <w:szCs w:val="28"/>
          <w:lang w:val="ru-RU" w:eastAsia="ru-RU"/>
        </w:rPr>
        <w:t>.</w:t>
      </w:r>
    </w:p>
    <w:p w:rsidR="00D273E6" w:rsidRPr="002001C7" w:rsidRDefault="00D273E6" w:rsidP="00D273E6">
      <w:pPr>
        <w:pStyle w:val="ConsPlusCell"/>
        <w:ind w:firstLine="708"/>
        <w:jc w:val="both"/>
        <w:rPr>
          <w:color w:val="000000"/>
        </w:rPr>
        <w:sectPr w:rsidR="00D273E6" w:rsidRPr="002001C7" w:rsidSect="00040AB2">
          <w:headerReference w:type="default" r:id="rId28"/>
          <w:pgSz w:w="11906" w:h="16838"/>
          <w:pgMar w:top="253" w:right="992" w:bottom="567" w:left="1418" w:header="4" w:footer="720" w:gutter="0"/>
          <w:cols w:space="720"/>
          <w:noEndnote/>
          <w:titlePg/>
          <w:docGrid w:linePitch="299"/>
        </w:sectPr>
      </w:pPr>
    </w:p>
    <w:p w:rsidR="00D273E6" w:rsidRPr="002001C7" w:rsidRDefault="00D273E6" w:rsidP="0002688F">
      <w:pPr>
        <w:pStyle w:val="ConsPlusCell"/>
        <w:ind w:firstLine="10773"/>
        <w:jc w:val="right"/>
        <w:rPr>
          <w:color w:val="000000"/>
        </w:rPr>
      </w:pPr>
      <w:r w:rsidRPr="002001C7">
        <w:rPr>
          <w:color w:val="000000"/>
        </w:rPr>
        <w:lastRenderedPageBreak/>
        <w:t>Приложение № 1</w:t>
      </w:r>
    </w:p>
    <w:p w:rsidR="00D273E6" w:rsidRPr="002001C7" w:rsidRDefault="00D273E6" w:rsidP="0002688F">
      <w:pPr>
        <w:pStyle w:val="ConsPlusCell"/>
        <w:ind w:firstLine="10773"/>
        <w:jc w:val="right"/>
        <w:rPr>
          <w:color w:val="000000"/>
        </w:rPr>
      </w:pPr>
      <w:r w:rsidRPr="002001C7">
        <w:rPr>
          <w:color w:val="000000"/>
        </w:rPr>
        <w:t xml:space="preserve">к подпрограмме № 6 «Обеспечение </w:t>
      </w:r>
    </w:p>
    <w:p w:rsidR="00D273E6" w:rsidRPr="002001C7" w:rsidRDefault="00D273E6" w:rsidP="0002688F">
      <w:pPr>
        <w:pStyle w:val="ConsPlusCell"/>
        <w:ind w:firstLine="10773"/>
        <w:jc w:val="right"/>
        <w:rPr>
          <w:color w:val="000000"/>
        </w:rPr>
      </w:pPr>
      <w:r w:rsidRPr="002001C7">
        <w:rPr>
          <w:color w:val="000000"/>
        </w:rPr>
        <w:t xml:space="preserve">реализации муниципальной </w:t>
      </w:r>
    </w:p>
    <w:p w:rsidR="00D273E6" w:rsidRPr="002001C7" w:rsidRDefault="00D273E6" w:rsidP="0002688F">
      <w:pPr>
        <w:pStyle w:val="ConsPlusCell"/>
        <w:ind w:firstLine="10773"/>
        <w:jc w:val="right"/>
        <w:rPr>
          <w:color w:val="000000"/>
        </w:rPr>
      </w:pPr>
      <w:r w:rsidRPr="002001C7">
        <w:rPr>
          <w:color w:val="000000"/>
        </w:rPr>
        <w:t xml:space="preserve">программы и прочие мероприятия»  </w:t>
      </w:r>
    </w:p>
    <w:p w:rsidR="00D273E6" w:rsidRPr="002001C7" w:rsidRDefault="00D273E6" w:rsidP="008F2C99">
      <w:pPr>
        <w:autoSpaceDE w:val="0"/>
        <w:autoSpaceDN w:val="0"/>
        <w:adjustRightInd w:val="0"/>
        <w:ind w:firstLine="10773"/>
        <w:jc w:val="center"/>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D273E6" w:rsidRPr="002001C7" w:rsidRDefault="00D273E6" w:rsidP="00D273E6">
      <w:pPr>
        <w:rPr>
          <w:sz w:val="28"/>
          <w:szCs w:val="28"/>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1970A9" w:rsidRPr="002001C7" w:rsidTr="008F2C9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r w:rsidRPr="002001C7">
              <w:rPr>
                <w:sz w:val="28"/>
                <w:szCs w:val="28"/>
              </w:rPr>
              <w:t>N п/п</w:t>
            </w:r>
          </w:p>
        </w:tc>
        <w:tc>
          <w:tcPr>
            <w:tcW w:w="4838"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1970A9" w:rsidRPr="002001C7" w:rsidTr="008F2C99">
        <w:trPr>
          <w:trHeight w:val="149"/>
        </w:trPr>
        <w:tc>
          <w:tcPr>
            <w:tcW w:w="622"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4838"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518"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803"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rPr>
            </w:pPr>
            <w:r w:rsidRPr="002001C7">
              <w:rPr>
                <w:sz w:val="28"/>
                <w:szCs w:val="28"/>
                <w:lang w:val="ru-RU"/>
              </w:rPr>
              <w:t xml:space="preserve">Текущий финансовый год </w:t>
            </w:r>
            <w:hyperlink w:anchor="Par1182" w:history="1">
              <w:r w:rsidRPr="002001C7">
                <w:rPr>
                  <w:sz w:val="28"/>
                  <w:szCs w:val="28"/>
                </w:rPr>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rPr>
            </w:pPr>
            <w:r w:rsidRPr="002001C7">
              <w:rPr>
                <w:sz w:val="28"/>
                <w:szCs w:val="28"/>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rPr>
              <w:t xml:space="preserve">1-й </w:t>
            </w:r>
            <w:r w:rsidRPr="002001C7">
              <w:rPr>
                <w:sz w:val="28"/>
                <w:szCs w:val="28"/>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rPr>
              <w:t xml:space="preserve">2-й </w:t>
            </w:r>
            <w:r w:rsidRPr="002001C7">
              <w:rPr>
                <w:sz w:val="28"/>
                <w:szCs w:val="28"/>
                <w:lang w:val="ru-RU"/>
              </w:rPr>
              <w:t>планового периода</w:t>
            </w:r>
          </w:p>
        </w:tc>
      </w:tr>
      <w:tr w:rsidR="00DA51B5" w:rsidRPr="002001C7" w:rsidTr="008F2C99">
        <w:trPr>
          <w:trHeight w:val="149"/>
        </w:trPr>
        <w:tc>
          <w:tcPr>
            <w:tcW w:w="622"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4838"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518"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803"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w:t>
            </w:r>
            <w:r w:rsidR="008622EF">
              <w:rPr>
                <w:sz w:val="28"/>
                <w:szCs w:val="28"/>
                <w:lang w:val="ru-RU"/>
              </w:rPr>
              <w:t>24</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lang w:val="ru-RU"/>
              </w:rPr>
              <w:t>2026</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Pr>
                <w:sz w:val="28"/>
                <w:szCs w:val="28"/>
                <w:lang w:val="ru-RU"/>
              </w:rPr>
              <w:t>2027</w:t>
            </w:r>
          </w:p>
        </w:tc>
      </w:tr>
      <w:tr w:rsidR="00DA51B5" w:rsidRPr="002001C7"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1</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2</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3</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4</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5</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7</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8</w:t>
            </w:r>
          </w:p>
        </w:tc>
      </w:tr>
      <w:tr w:rsidR="00DA51B5" w:rsidRPr="00B656DA"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eastAsia="ru-RU"/>
              </w:rPr>
              <w:t xml:space="preserve">Цель: </w:t>
            </w:r>
            <w:r w:rsidRPr="002001C7">
              <w:rPr>
                <w:bCs/>
                <w:sz w:val="28"/>
                <w:szCs w:val="28"/>
                <w:lang w:val="ru-RU" w:eastAsia="ru-RU"/>
              </w:rPr>
              <w:t>Создание условий для эффективного развития системы образования района</w:t>
            </w:r>
          </w:p>
        </w:tc>
      </w:tr>
      <w:tr w:rsidR="00DA51B5" w:rsidRPr="00B656DA"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eastAsia="ru-RU"/>
              </w:rPr>
              <w:t>Задача 1. Обеспечение реализации государственной и муниципальной образовательной политики на территории Тасеевского района</w:t>
            </w:r>
          </w:p>
        </w:tc>
      </w:tr>
      <w:tr w:rsidR="00DA51B5" w:rsidRPr="002001C7"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r>
      <w:tr w:rsidR="00DA51B5" w:rsidRPr="002001C7"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1.2</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proofErr w:type="spellStart"/>
            <w:r w:rsidRPr="002001C7">
              <w:rPr>
                <w:color w:val="000000"/>
                <w:sz w:val="28"/>
                <w:szCs w:val="28"/>
              </w:rPr>
              <w:t>Анкетирование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r>
      <w:tr w:rsidR="00DA51B5" w:rsidRPr="002001C7"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1.3</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 xml:space="preserve">Удельный вес обоснованных жалоб к числу граждан, которым </w:t>
            </w:r>
            <w:r w:rsidRPr="002001C7">
              <w:rPr>
                <w:color w:val="000000"/>
                <w:sz w:val="28"/>
                <w:szCs w:val="28"/>
                <w:lang w:val="ru-RU"/>
              </w:rPr>
              <w:lastRenderedPageBreak/>
              <w:t>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lastRenderedPageBreak/>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proofErr w:type="spellStart"/>
            <w:r w:rsidRPr="002001C7">
              <w:rPr>
                <w:color w:val="000000"/>
                <w:sz w:val="28"/>
                <w:szCs w:val="28"/>
              </w:rPr>
              <w:t>Отчетность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rPr>
              <w:t>0,1</w:t>
            </w:r>
          </w:p>
        </w:tc>
      </w:tr>
      <w:tr w:rsidR="00DA51B5" w:rsidRPr="002001C7"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lastRenderedPageBreak/>
              <w:t>1.4</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proofErr w:type="spellStart"/>
            <w:r w:rsidRPr="002001C7">
              <w:rPr>
                <w:color w:val="000000"/>
                <w:sz w:val="28"/>
                <w:szCs w:val="28"/>
                <w:lang w:val="ru-RU"/>
              </w:rPr>
              <w:t>ед</w:t>
            </w:r>
            <w:proofErr w:type="spellEnd"/>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proofErr w:type="spellStart"/>
            <w:r w:rsidRPr="002001C7">
              <w:rPr>
                <w:color w:val="000000"/>
                <w:sz w:val="28"/>
                <w:szCs w:val="28"/>
              </w:rPr>
              <w:t>Отчётность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r>
    </w:tbl>
    <w:p w:rsidR="00040AB2" w:rsidRPr="002001C7" w:rsidRDefault="00040AB2">
      <w:pPr>
        <w:spacing w:after="200" w:line="276" w:lineRule="auto"/>
        <w:rPr>
          <w:sz w:val="28"/>
          <w:szCs w:val="28"/>
          <w:lang w:val="ru-RU"/>
        </w:rPr>
      </w:pPr>
    </w:p>
    <w:p w:rsidR="00DA51B5" w:rsidRDefault="00DA51B5">
      <w:pPr>
        <w:spacing w:after="200" w:line="276" w:lineRule="auto"/>
        <w:rPr>
          <w:sz w:val="28"/>
          <w:szCs w:val="28"/>
          <w:lang w:val="ru-RU"/>
        </w:rPr>
      </w:pPr>
      <w:r>
        <w:rPr>
          <w:sz w:val="28"/>
          <w:szCs w:val="28"/>
          <w:lang w:val="ru-RU"/>
        </w:rPr>
        <w:br w:type="page"/>
      </w:r>
    </w:p>
    <w:p w:rsidR="00D273E6" w:rsidRPr="002001C7" w:rsidRDefault="00D273E6" w:rsidP="0002688F">
      <w:pPr>
        <w:autoSpaceDE w:val="0"/>
        <w:autoSpaceDN w:val="0"/>
        <w:adjustRightInd w:val="0"/>
        <w:ind w:left="10773"/>
        <w:jc w:val="right"/>
        <w:outlineLvl w:val="1"/>
        <w:rPr>
          <w:sz w:val="28"/>
          <w:szCs w:val="28"/>
          <w:lang w:val="ru-RU"/>
        </w:rPr>
      </w:pPr>
      <w:r w:rsidRPr="002001C7">
        <w:rPr>
          <w:sz w:val="28"/>
          <w:szCs w:val="28"/>
          <w:lang w:val="ru-RU"/>
        </w:rPr>
        <w:lastRenderedPageBreak/>
        <w:t>Приложение № 2</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к подпрограмме № 6 «Обеспечение </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реализации муниципальной </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программы и прочие мероприятия»  </w:t>
      </w:r>
    </w:p>
    <w:p w:rsidR="00D273E6" w:rsidRPr="002001C7" w:rsidRDefault="00D273E6" w:rsidP="0002688F">
      <w:pPr>
        <w:autoSpaceDE w:val="0"/>
        <w:autoSpaceDN w:val="0"/>
        <w:adjustRightInd w:val="0"/>
        <w:ind w:left="10773"/>
        <w:jc w:val="right"/>
        <w:rPr>
          <w:sz w:val="28"/>
          <w:szCs w:val="28"/>
          <w:lang w:val="ru-RU"/>
        </w:rPr>
      </w:pPr>
    </w:p>
    <w:p w:rsidR="00D273E6" w:rsidRPr="002001C7" w:rsidRDefault="001970A9" w:rsidP="00D273E6">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tbl>
      <w:tblPr>
        <w:tblStyle w:val="30"/>
        <w:tblW w:w="15559" w:type="dxa"/>
        <w:tblLayout w:type="fixed"/>
        <w:tblLook w:val="04A0" w:firstRow="1" w:lastRow="0" w:firstColumn="1" w:lastColumn="0" w:noHBand="0" w:noVBand="1"/>
      </w:tblPr>
      <w:tblGrid>
        <w:gridCol w:w="675"/>
        <w:gridCol w:w="2977"/>
        <w:gridCol w:w="1985"/>
        <w:gridCol w:w="708"/>
        <w:gridCol w:w="709"/>
        <w:gridCol w:w="1843"/>
        <w:gridCol w:w="709"/>
        <w:gridCol w:w="992"/>
        <w:gridCol w:w="1134"/>
        <w:gridCol w:w="1134"/>
        <w:gridCol w:w="1134"/>
        <w:gridCol w:w="1559"/>
      </w:tblGrid>
      <w:tr w:rsidR="00057D4C" w:rsidRPr="00B656DA" w:rsidTr="00057D4C">
        <w:tc>
          <w:tcPr>
            <w:tcW w:w="675" w:type="dxa"/>
            <w:vMerge w:val="restart"/>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 п/п</w:t>
            </w:r>
          </w:p>
        </w:tc>
        <w:tc>
          <w:tcPr>
            <w:tcW w:w="2977" w:type="dxa"/>
            <w:vMerge w:val="restart"/>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1985" w:type="dxa"/>
            <w:vMerge w:val="restart"/>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ГРБС</w:t>
            </w:r>
          </w:p>
        </w:tc>
        <w:tc>
          <w:tcPr>
            <w:tcW w:w="3969" w:type="dxa"/>
            <w:gridSpan w:val="4"/>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Код бюджетной классификации</w:t>
            </w:r>
          </w:p>
        </w:tc>
        <w:tc>
          <w:tcPr>
            <w:tcW w:w="4394" w:type="dxa"/>
            <w:gridSpan w:val="4"/>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Расходы по годам реализации программы (тыс. рублей)</w:t>
            </w:r>
          </w:p>
        </w:tc>
        <w:tc>
          <w:tcPr>
            <w:tcW w:w="1559" w:type="dxa"/>
            <w:vMerge w:val="restart"/>
            <w:vAlign w:val="center"/>
          </w:tcPr>
          <w:p w:rsidR="00057D4C" w:rsidRPr="002001C7" w:rsidRDefault="00057D4C" w:rsidP="00057D4C">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057D4C" w:rsidRPr="002001C7" w:rsidTr="00057D4C">
        <w:trPr>
          <w:cantSplit/>
          <w:trHeight w:val="942"/>
        </w:trPr>
        <w:tc>
          <w:tcPr>
            <w:tcW w:w="675" w:type="dxa"/>
            <w:vMerge/>
            <w:vAlign w:val="center"/>
          </w:tcPr>
          <w:p w:rsidR="00057D4C" w:rsidRPr="002001C7" w:rsidRDefault="00057D4C" w:rsidP="00057D4C">
            <w:pPr>
              <w:autoSpaceDE w:val="0"/>
              <w:autoSpaceDN w:val="0"/>
              <w:adjustRightInd w:val="0"/>
              <w:jc w:val="center"/>
              <w:rPr>
                <w:sz w:val="28"/>
                <w:szCs w:val="28"/>
                <w:lang w:val="ru-RU"/>
              </w:rPr>
            </w:pPr>
          </w:p>
        </w:tc>
        <w:tc>
          <w:tcPr>
            <w:tcW w:w="2977" w:type="dxa"/>
            <w:vMerge/>
            <w:vAlign w:val="center"/>
          </w:tcPr>
          <w:p w:rsidR="00057D4C" w:rsidRPr="002001C7" w:rsidRDefault="00057D4C" w:rsidP="00057D4C">
            <w:pPr>
              <w:autoSpaceDE w:val="0"/>
              <w:autoSpaceDN w:val="0"/>
              <w:adjustRightInd w:val="0"/>
              <w:jc w:val="center"/>
              <w:rPr>
                <w:sz w:val="28"/>
                <w:szCs w:val="28"/>
                <w:lang w:val="ru-RU"/>
              </w:rPr>
            </w:pPr>
          </w:p>
        </w:tc>
        <w:tc>
          <w:tcPr>
            <w:tcW w:w="1985" w:type="dxa"/>
            <w:vMerge/>
            <w:vAlign w:val="center"/>
          </w:tcPr>
          <w:p w:rsidR="00057D4C" w:rsidRPr="002001C7" w:rsidRDefault="00057D4C" w:rsidP="00057D4C">
            <w:pPr>
              <w:autoSpaceDE w:val="0"/>
              <w:autoSpaceDN w:val="0"/>
              <w:adjustRightInd w:val="0"/>
              <w:jc w:val="center"/>
              <w:rPr>
                <w:sz w:val="28"/>
                <w:szCs w:val="28"/>
                <w:lang w:val="ru-RU"/>
              </w:rPr>
            </w:pPr>
          </w:p>
        </w:tc>
        <w:tc>
          <w:tcPr>
            <w:tcW w:w="708" w:type="dxa"/>
            <w:textDirection w:val="btLr"/>
            <w:vAlign w:val="center"/>
          </w:tcPr>
          <w:p w:rsidR="00057D4C" w:rsidRPr="002001C7" w:rsidRDefault="00057D4C" w:rsidP="00057D4C">
            <w:pPr>
              <w:autoSpaceDE w:val="0"/>
              <w:autoSpaceDN w:val="0"/>
              <w:adjustRightInd w:val="0"/>
              <w:ind w:left="113" w:right="113"/>
              <w:jc w:val="center"/>
              <w:rPr>
                <w:sz w:val="28"/>
                <w:szCs w:val="28"/>
                <w:lang w:val="ru-RU"/>
              </w:rPr>
            </w:pPr>
            <w:r w:rsidRPr="002001C7">
              <w:rPr>
                <w:sz w:val="28"/>
                <w:szCs w:val="28"/>
                <w:lang w:val="ru-RU"/>
              </w:rPr>
              <w:t>ГРБС</w:t>
            </w:r>
          </w:p>
        </w:tc>
        <w:tc>
          <w:tcPr>
            <w:tcW w:w="709" w:type="dxa"/>
            <w:textDirection w:val="btLr"/>
            <w:vAlign w:val="center"/>
          </w:tcPr>
          <w:p w:rsidR="00057D4C" w:rsidRPr="002001C7" w:rsidRDefault="00057D4C" w:rsidP="00057D4C">
            <w:pPr>
              <w:autoSpaceDE w:val="0"/>
              <w:autoSpaceDN w:val="0"/>
              <w:adjustRightInd w:val="0"/>
              <w:ind w:left="113" w:right="113"/>
              <w:jc w:val="center"/>
              <w:rPr>
                <w:sz w:val="28"/>
                <w:szCs w:val="28"/>
                <w:lang w:val="ru-RU"/>
              </w:rPr>
            </w:pPr>
            <w:proofErr w:type="spellStart"/>
            <w:r w:rsidRPr="002001C7">
              <w:rPr>
                <w:sz w:val="28"/>
                <w:szCs w:val="28"/>
                <w:lang w:val="ru-RU"/>
              </w:rPr>
              <w:t>РзПр</w:t>
            </w:r>
            <w:proofErr w:type="spellEnd"/>
          </w:p>
        </w:tc>
        <w:tc>
          <w:tcPr>
            <w:tcW w:w="1843" w:type="dxa"/>
            <w:textDirection w:val="btLr"/>
            <w:vAlign w:val="center"/>
          </w:tcPr>
          <w:p w:rsidR="00057D4C" w:rsidRPr="002001C7" w:rsidRDefault="00057D4C" w:rsidP="00057D4C">
            <w:pPr>
              <w:autoSpaceDE w:val="0"/>
              <w:autoSpaceDN w:val="0"/>
              <w:adjustRightInd w:val="0"/>
              <w:ind w:left="113" w:right="113"/>
              <w:jc w:val="center"/>
              <w:rPr>
                <w:sz w:val="28"/>
                <w:szCs w:val="28"/>
                <w:lang w:val="ru-RU"/>
              </w:rPr>
            </w:pPr>
            <w:r w:rsidRPr="002001C7">
              <w:rPr>
                <w:sz w:val="28"/>
                <w:szCs w:val="28"/>
                <w:lang w:val="ru-RU"/>
              </w:rPr>
              <w:t>ЦСР</w:t>
            </w:r>
          </w:p>
        </w:tc>
        <w:tc>
          <w:tcPr>
            <w:tcW w:w="709" w:type="dxa"/>
            <w:textDirection w:val="btLr"/>
            <w:vAlign w:val="center"/>
          </w:tcPr>
          <w:p w:rsidR="00057D4C" w:rsidRPr="002001C7" w:rsidRDefault="00057D4C" w:rsidP="00057D4C">
            <w:pPr>
              <w:autoSpaceDE w:val="0"/>
              <w:autoSpaceDN w:val="0"/>
              <w:adjustRightInd w:val="0"/>
              <w:ind w:left="113" w:right="113"/>
              <w:jc w:val="center"/>
              <w:rPr>
                <w:sz w:val="28"/>
                <w:szCs w:val="28"/>
                <w:lang w:val="ru-RU"/>
              </w:rPr>
            </w:pPr>
            <w:r w:rsidRPr="002001C7">
              <w:rPr>
                <w:sz w:val="28"/>
                <w:szCs w:val="28"/>
                <w:lang w:val="ru-RU"/>
              </w:rPr>
              <w:t>ВВР</w:t>
            </w:r>
          </w:p>
        </w:tc>
        <w:tc>
          <w:tcPr>
            <w:tcW w:w="992" w:type="dxa"/>
            <w:textDirection w:val="btLr"/>
            <w:vAlign w:val="center"/>
          </w:tcPr>
          <w:p w:rsidR="00057D4C" w:rsidRPr="002001C7" w:rsidRDefault="008622EF" w:rsidP="00057D4C">
            <w:pPr>
              <w:autoSpaceDE w:val="0"/>
              <w:autoSpaceDN w:val="0"/>
              <w:adjustRightInd w:val="0"/>
              <w:ind w:left="113" w:right="113"/>
              <w:jc w:val="center"/>
              <w:rPr>
                <w:sz w:val="28"/>
                <w:szCs w:val="28"/>
                <w:lang w:val="ru-RU"/>
              </w:rPr>
            </w:pPr>
            <w:r>
              <w:rPr>
                <w:sz w:val="28"/>
                <w:szCs w:val="28"/>
                <w:lang w:val="ru-RU"/>
              </w:rPr>
              <w:t>2025</w:t>
            </w:r>
            <w:r w:rsidR="00057D4C" w:rsidRPr="002001C7">
              <w:rPr>
                <w:sz w:val="28"/>
                <w:szCs w:val="28"/>
                <w:lang w:val="ru-RU"/>
              </w:rPr>
              <w:t xml:space="preserve"> год</w:t>
            </w:r>
          </w:p>
        </w:tc>
        <w:tc>
          <w:tcPr>
            <w:tcW w:w="1134" w:type="dxa"/>
            <w:textDirection w:val="btLr"/>
            <w:vAlign w:val="center"/>
          </w:tcPr>
          <w:p w:rsidR="00057D4C" w:rsidRPr="002001C7" w:rsidRDefault="008622EF" w:rsidP="00057D4C">
            <w:pPr>
              <w:autoSpaceDE w:val="0"/>
              <w:autoSpaceDN w:val="0"/>
              <w:adjustRightInd w:val="0"/>
              <w:ind w:left="-232" w:right="113" w:firstLine="51"/>
              <w:jc w:val="center"/>
              <w:rPr>
                <w:sz w:val="28"/>
                <w:szCs w:val="28"/>
                <w:lang w:val="ru-RU"/>
              </w:rPr>
            </w:pPr>
            <w:r>
              <w:rPr>
                <w:sz w:val="28"/>
                <w:szCs w:val="28"/>
                <w:lang w:val="ru-RU"/>
              </w:rPr>
              <w:t>2026</w:t>
            </w:r>
            <w:r w:rsidR="00057D4C" w:rsidRPr="002001C7">
              <w:rPr>
                <w:sz w:val="28"/>
                <w:szCs w:val="28"/>
                <w:lang w:val="ru-RU"/>
              </w:rPr>
              <w:t xml:space="preserve"> год</w:t>
            </w:r>
          </w:p>
        </w:tc>
        <w:tc>
          <w:tcPr>
            <w:tcW w:w="1134" w:type="dxa"/>
            <w:textDirection w:val="btLr"/>
            <w:vAlign w:val="center"/>
          </w:tcPr>
          <w:p w:rsidR="00057D4C" w:rsidRPr="002001C7" w:rsidRDefault="008622EF" w:rsidP="00057D4C">
            <w:pPr>
              <w:autoSpaceDE w:val="0"/>
              <w:autoSpaceDN w:val="0"/>
              <w:adjustRightInd w:val="0"/>
              <w:ind w:left="113" w:right="113"/>
              <w:jc w:val="center"/>
              <w:rPr>
                <w:sz w:val="28"/>
                <w:szCs w:val="28"/>
                <w:lang w:val="ru-RU"/>
              </w:rPr>
            </w:pPr>
            <w:r>
              <w:rPr>
                <w:sz w:val="28"/>
                <w:szCs w:val="28"/>
                <w:lang w:val="ru-RU"/>
              </w:rPr>
              <w:t>2027</w:t>
            </w:r>
            <w:r w:rsidR="00057D4C" w:rsidRPr="002001C7">
              <w:rPr>
                <w:sz w:val="28"/>
                <w:szCs w:val="28"/>
                <w:lang w:val="ru-RU"/>
              </w:rPr>
              <w:t xml:space="preserve"> год</w:t>
            </w:r>
          </w:p>
        </w:tc>
        <w:tc>
          <w:tcPr>
            <w:tcW w:w="1134" w:type="dxa"/>
            <w:textDirection w:val="btLr"/>
            <w:vAlign w:val="center"/>
          </w:tcPr>
          <w:p w:rsidR="00057D4C" w:rsidRPr="002001C7" w:rsidRDefault="008622EF" w:rsidP="00057D4C">
            <w:pPr>
              <w:autoSpaceDE w:val="0"/>
              <w:autoSpaceDN w:val="0"/>
              <w:adjustRightInd w:val="0"/>
              <w:ind w:left="113" w:right="113"/>
              <w:jc w:val="center"/>
              <w:rPr>
                <w:sz w:val="28"/>
                <w:szCs w:val="28"/>
                <w:lang w:val="ru-RU"/>
              </w:rPr>
            </w:pPr>
            <w:r>
              <w:rPr>
                <w:sz w:val="28"/>
                <w:szCs w:val="28"/>
                <w:lang w:val="ru-RU"/>
              </w:rPr>
              <w:t>Итого на 2025-2027</w:t>
            </w:r>
            <w:r w:rsidR="00057D4C" w:rsidRPr="002001C7">
              <w:rPr>
                <w:sz w:val="28"/>
                <w:szCs w:val="28"/>
                <w:lang w:val="ru-RU"/>
              </w:rPr>
              <w:t xml:space="preserve"> гг.</w:t>
            </w:r>
          </w:p>
        </w:tc>
        <w:tc>
          <w:tcPr>
            <w:tcW w:w="1559" w:type="dxa"/>
            <w:vMerge/>
            <w:vAlign w:val="center"/>
          </w:tcPr>
          <w:p w:rsidR="00057D4C" w:rsidRPr="002001C7" w:rsidRDefault="00057D4C" w:rsidP="00057D4C">
            <w:pPr>
              <w:autoSpaceDE w:val="0"/>
              <w:autoSpaceDN w:val="0"/>
              <w:adjustRightInd w:val="0"/>
              <w:jc w:val="center"/>
              <w:rPr>
                <w:sz w:val="28"/>
                <w:szCs w:val="28"/>
                <w:lang w:val="ru-RU"/>
              </w:rPr>
            </w:pPr>
          </w:p>
        </w:tc>
      </w:tr>
      <w:tr w:rsidR="008750F7" w:rsidRPr="002001C7" w:rsidTr="00057D4C">
        <w:trPr>
          <w:trHeight w:val="885"/>
        </w:trPr>
        <w:tc>
          <w:tcPr>
            <w:tcW w:w="675" w:type="dxa"/>
            <w:vMerge w:val="restart"/>
            <w:vAlign w:val="center"/>
          </w:tcPr>
          <w:p w:rsidR="008750F7" w:rsidRPr="002001C7" w:rsidRDefault="008750F7" w:rsidP="008750F7">
            <w:pPr>
              <w:autoSpaceDE w:val="0"/>
              <w:autoSpaceDN w:val="0"/>
              <w:adjustRightInd w:val="0"/>
              <w:jc w:val="center"/>
              <w:rPr>
                <w:sz w:val="28"/>
                <w:szCs w:val="28"/>
                <w:lang w:val="ru-RU"/>
              </w:rPr>
            </w:pPr>
          </w:p>
        </w:tc>
        <w:tc>
          <w:tcPr>
            <w:tcW w:w="2977" w:type="dxa"/>
            <w:vMerge w:val="restart"/>
            <w:vAlign w:val="center"/>
          </w:tcPr>
          <w:p w:rsidR="008750F7" w:rsidRPr="002001C7" w:rsidRDefault="008750F7" w:rsidP="008750F7">
            <w:pPr>
              <w:jc w:val="both"/>
              <w:rPr>
                <w:sz w:val="28"/>
                <w:szCs w:val="28"/>
                <w:lang w:val="ru-RU"/>
              </w:rPr>
            </w:pPr>
            <w:r w:rsidRPr="002001C7">
              <w:rPr>
                <w:color w:val="000000"/>
                <w:sz w:val="28"/>
                <w:szCs w:val="28"/>
                <w:lang w:val="ru-RU" w:eastAsia="ru-RU"/>
              </w:rPr>
              <w:t xml:space="preserve">Цель: </w:t>
            </w:r>
            <w:r w:rsidRPr="002001C7">
              <w:rPr>
                <w:color w:val="000000"/>
                <w:sz w:val="28"/>
                <w:szCs w:val="28"/>
                <w:lang w:val="ru-RU"/>
              </w:rPr>
              <w:t>Создание условий для эффективного развития образования района</w:t>
            </w:r>
          </w:p>
        </w:tc>
        <w:tc>
          <w:tcPr>
            <w:tcW w:w="1985" w:type="dxa"/>
            <w:vAlign w:val="center"/>
          </w:tcPr>
          <w:p w:rsidR="008750F7" w:rsidRPr="002001C7" w:rsidRDefault="008750F7" w:rsidP="008750F7">
            <w:pPr>
              <w:autoSpaceDE w:val="0"/>
              <w:autoSpaceDN w:val="0"/>
              <w:adjustRightInd w:val="0"/>
              <w:ind w:hanging="30"/>
              <w:jc w:val="both"/>
              <w:rPr>
                <w:sz w:val="28"/>
                <w:szCs w:val="28"/>
                <w:lang w:val="ru-RU"/>
              </w:rPr>
            </w:pPr>
            <w:r w:rsidRPr="002001C7">
              <w:rPr>
                <w:sz w:val="28"/>
                <w:szCs w:val="28"/>
                <w:lang w:val="ru-RU"/>
              </w:rPr>
              <w:t>всего расходные обязательства по подпрограмме</w:t>
            </w:r>
          </w:p>
        </w:tc>
        <w:tc>
          <w:tcPr>
            <w:tcW w:w="708"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c>
          <w:tcPr>
            <w:tcW w:w="1559" w:type="dxa"/>
            <w:vMerge w:val="restart"/>
            <w:vAlign w:val="center"/>
          </w:tcPr>
          <w:p w:rsidR="008750F7" w:rsidRPr="00E9795B" w:rsidRDefault="008750F7" w:rsidP="008750F7">
            <w:pPr>
              <w:autoSpaceDE w:val="0"/>
              <w:autoSpaceDN w:val="0"/>
              <w:adjustRightInd w:val="0"/>
              <w:jc w:val="center"/>
              <w:rPr>
                <w:sz w:val="28"/>
                <w:szCs w:val="28"/>
                <w:lang w:val="ru-RU"/>
              </w:rPr>
            </w:pPr>
          </w:p>
        </w:tc>
      </w:tr>
      <w:tr w:rsidR="008750F7" w:rsidRPr="00B656DA" w:rsidTr="00057D4C">
        <w:trPr>
          <w:trHeight w:val="555"/>
        </w:trPr>
        <w:tc>
          <w:tcPr>
            <w:tcW w:w="675" w:type="dxa"/>
            <w:vMerge/>
            <w:vAlign w:val="center"/>
          </w:tcPr>
          <w:p w:rsidR="008750F7" w:rsidRPr="002001C7" w:rsidRDefault="008750F7" w:rsidP="008750F7">
            <w:pPr>
              <w:autoSpaceDE w:val="0"/>
              <w:autoSpaceDN w:val="0"/>
              <w:adjustRightInd w:val="0"/>
              <w:jc w:val="center"/>
              <w:rPr>
                <w:sz w:val="28"/>
                <w:szCs w:val="28"/>
                <w:lang w:val="ru-RU"/>
              </w:rPr>
            </w:pPr>
          </w:p>
        </w:tc>
        <w:tc>
          <w:tcPr>
            <w:tcW w:w="2977" w:type="dxa"/>
            <w:vMerge/>
            <w:vAlign w:val="center"/>
          </w:tcPr>
          <w:p w:rsidR="008750F7" w:rsidRPr="002001C7" w:rsidRDefault="008750F7" w:rsidP="008750F7">
            <w:pPr>
              <w:autoSpaceDE w:val="0"/>
              <w:autoSpaceDN w:val="0"/>
              <w:adjustRightInd w:val="0"/>
              <w:jc w:val="both"/>
              <w:rPr>
                <w:color w:val="000000"/>
                <w:sz w:val="28"/>
                <w:szCs w:val="28"/>
                <w:lang w:val="ru-RU" w:eastAsia="ru-RU"/>
              </w:rPr>
            </w:pPr>
          </w:p>
        </w:tc>
        <w:tc>
          <w:tcPr>
            <w:tcW w:w="1985" w:type="dxa"/>
            <w:vAlign w:val="center"/>
          </w:tcPr>
          <w:p w:rsidR="008750F7" w:rsidRPr="002001C7" w:rsidRDefault="008750F7" w:rsidP="008750F7">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8" w:type="dxa"/>
            <w:vAlign w:val="center"/>
          </w:tcPr>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p>
        </w:tc>
        <w:tc>
          <w:tcPr>
            <w:tcW w:w="1843" w:type="dxa"/>
            <w:vAlign w:val="center"/>
          </w:tcPr>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p>
        </w:tc>
        <w:tc>
          <w:tcPr>
            <w:tcW w:w="992"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559" w:type="dxa"/>
            <w:vMerge/>
            <w:vAlign w:val="center"/>
          </w:tcPr>
          <w:p w:rsidR="008750F7" w:rsidRPr="00E9795B" w:rsidRDefault="008750F7" w:rsidP="008750F7">
            <w:pPr>
              <w:autoSpaceDE w:val="0"/>
              <w:autoSpaceDN w:val="0"/>
              <w:adjustRightInd w:val="0"/>
              <w:jc w:val="center"/>
              <w:rPr>
                <w:sz w:val="28"/>
                <w:szCs w:val="28"/>
                <w:lang w:val="ru-RU"/>
              </w:rPr>
            </w:pPr>
          </w:p>
        </w:tc>
      </w:tr>
      <w:tr w:rsidR="008750F7" w:rsidRPr="002001C7" w:rsidTr="00057D4C">
        <w:trPr>
          <w:trHeight w:val="750"/>
        </w:trPr>
        <w:tc>
          <w:tcPr>
            <w:tcW w:w="675" w:type="dxa"/>
            <w:vMerge/>
            <w:vAlign w:val="center"/>
          </w:tcPr>
          <w:p w:rsidR="008750F7" w:rsidRPr="002001C7" w:rsidRDefault="008750F7" w:rsidP="008750F7">
            <w:pPr>
              <w:autoSpaceDE w:val="0"/>
              <w:autoSpaceDN w:val="0"/>
              <w:adjustRightInd w:val="0"/>
              <w:jc w:val="center"/>
              <w:rPr>
                <w:sz w:val="28"/>
                <w:szCs w:val="28"/>
                <w:lang w:val="ru-RU"/>
              </w:rPr>
            </w:pPr>
          </w:p>
        </w:tc>
        <w:tc>
          <w:tcPr>
            <w:tcW w:w="2977" w:type="dxa"/>
            <w:vMerge/>
            <w:vAlign w:val="center"/>
          </w:tcPr>
          <w:p w:rsidR="008750F7" w:rsidRPr="002001C7" w:rsidRDefault="008750F7" w:rsidP="008750F7">
            <w:pPr>
              <w:autoSpaceDE w:val="0"/>
              <w:autoSpaceDN w:val="0"/>
              <w:adjustRightInd w:val="0"/>
              <w:jc w:val="both"/>
              <w:rPr>
                <w:color w:val="000000"/>
                <w:sz w:val="28"/>
                <w:szCs w:val="28"/>
                <w:lang w:val="ru-RU" w:eastAsia="ru-RU"/>
              </w:rPr>
            </w:pPr>
          </w:p>
        </w:tc>
        <w:tc>
          <w:tcPr>
            <w:tcW w:w="1985" w:type="dxa"/>
            <w:vAlign w:val="center"/>
          </w:tcPr>
          <w:p w:rsidR="008750F7" w:rsidRPr="002001C7" w:rsidRDefault="008750F7" w:rsidP="008750F7">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c>
          <w:tcPr>
            <w:tcW w:w="1559" w:type="dxa"/>
            <w:vMerge/>
            <w:vAlign w:val="center"/>
          </w:tcPr>
          <w:p w:rsidR="008750F7" w:rsidRPr="00E9795B" w:rsidRDefault="008750F7" w:rsidP="008750F7">
            <w:pPr>
              <w:autoSpaceDE w:val="0"/>
              <w:autoSpaceDN w:val="0"/>
              <w:adjustRightInd w:val="0"/>
              <w:jc w:val="center"/>
              <w:rPr>
                <w:sz w:val="28"/>
                <w:szCs w:val="28"/>
                <w:lang w:val="ru-RU"/>
              </w:rPr>
            </w:pPr>
          </w:p>
        </w:tc>
      </w:tr>
      <w:tr w:rsidR="008750F7" w:rsidRPr="00B656DA" w:rsidTr="00057D4C">
        <w:trPr>
          <w:trHeight w:val="826"/>
        </w:trPr>
        <w:tc>
          <w:tcPr>
            <w:tcW w:w="14000" w:type="dxa"/>
            <w:gridSpan w:val="11"/>
            <w:vAlign w:val="center"/>
          </w:tcPr>
          <w:p w:rsidR="008750F7" w:rsidRPr="00E9795B" w:rsidRDefault="008750F7" w:rsidP="008750F7">
            <w:pPr>
              <w:autoSpaceDE w:val="0"/>
              <w:autoSpaceDN w:val="0"/>
              <w:adjustRightInd w:val="0"/>
              <w:rPr>
                <w:rFonts w:eastAsiaTheme="minorEastAsia"/>
                <w:sz w:val="28"/>
                <w:szCs w:val="28"/>
                <w:lang w:val="ru-RU"/>
              </w:rPr>
            </w:pPr>
            <w:r w:rsidRPr="00E9795B">
              <w:rPr>
                <w:color w:val="000000"/>
                <w:sz w:val="28"/>
                <w:szCs w:val="28"/>
                <w:lang w:val="ru-RU"/>
              </w:rPr>
              <w:lastRenderedPageBreak/>
              <w:t>Задача 1. Обеспечение реализации государственной и муниципальной политики в сфере образования на территории Тасеевского района.</w:t>
            </w:r>
          </w:p>
        </w:tc>
        <w:tc>
          <w:tcPr>
            <w:tcW w:w="1559" w:type="dxa"/>
            <w:vMerge/>
            <w:vAlign w:val="center"/>
          </w:tcPr>
          <w:p w:rsidR="008750F7" w:rsidRPr="00E9795B" w:rsidRDefault="008750F7" w:rsidP="008750F7">
            <w:pPr>
              <w:autoSpaceDE w:val="0"/>
              <w:autoSpaceDN w:val="0"/>
              <w:adjustRightInd w:val="0"/>
              <w:jc w:val="center"/>
              <w:rPr>
                <w:sz w:val="28"/>
                <w:szCs w:val="28"/>
                <w:lang w:val="ru-RU"/>
              </w:rPr>
            </w:pPr>
          </w:p>
        </w:tc>
      </w:tr>
      <w:tr w:rsidR="008750F7" w:rsidRPr="002001C7" w:rsidTr="00057D4C">
        <w:trPr>
          <w:trHeight w:val="826"/>
        </w:trPr>
        <w:tc>
          <w:tcPr>
            <w:tcW w:w="3652" w:type="dxa"/>
            <w:gridSpan w:val="2"/>
            <w:vMerge w:val="restart"/>
            <w:vAlign w:val="center"/>
          </w:tcPr>
          <w:p w:rsidR="008750F7" w:rsidRPr="002001C7" w:rsidRDefault="008750F7" w:rsidP="008750F7">
            <w:pPr>
              <w:autoSpaceDE w:val="0"/>
              <w:autoSpaceDN w:val="0"/>
              <w:adjustRightInd w:val="0"/>
              <w:jc w:val="both"/>
              <w:rPr>
                <w:sz w:val="28"/>
                <w:szCs w:val="28"/>
                <w:lang w:val="ru-RU"/>
              </w:rPr>
            </w:pPr>
          </w:p>
        </w:tc>
        <w:tc>
          <w:tcPr>
            <w:tcW w:w="1985" w:type="dxa"/>
            <w:vAlign w:val="center"/>
          </w:tcPr>
          <w:p w:rsidR="008750F7" w:rsidRPr="002001C7" w:rsidRDefault="008750F7" w:rsidP="008750F7">
            <w:pPr>
              <w:autoSpaceDE w:val="0"/>
              <w:autoSpaceDN w:val="0"/>
              <w:adjustRightInd w:val="0"/>
              <w:jc w:val="both"/>
              <w:rPr>
                <w:sz w:val="28"/>
                <w:szCs w:val="28"/>
                <w:lang w:val="ru-RU"/>
              </w:rPr>
            </w:pPr>
            <w:r w:rsidRPr="002001C7">
              <w:rPr>
                <w:sz w:val="28"/>
                <w:szCs w:val="28"/>
                <w:lang w:val="ru-RU"/>
              </w:rPr>
              <w:t>всего расходные обязательства по подпрограмме</w:t>
            </w:r>
          </w:p>
        </w:tc>
        <w:tc>
          <w:tcPr>
            <w:tcW w:w="708"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c>
          <w:tcPr>
            <w:tcW w:w="1559" w:type="dxa"/>
            <w:vMerge/>
            <w:vAlign w:val="center"/>
          </w:tcPr>
          <w:p w:rsidR="008750F7" w:rsidRPr="00E9795B" w:rsidRDefault="008750F7" w:rsidP="008750F7">
            <w:pPr>
              <w:autoSpaceDE w:val="0"/>
              <w:autoSpaceDN w:val="0"/>
              <w:adjustRightInd w:val="0"/>
              <w:jc w:val="center"/>
              <w:rPr>
                <w:sz w:val="28"/>
                <w:szCs w:val="28"/>
                <w:lang w:val="ru-RU"/>
              </w:rPr>
            </w:pPr>
          </w:p>
        </w:tc>
      </w:tr>
      <w:tr w:rsidR="008750F7" w:rsidRPr="00B656DA" w:rsidTr="00057D4C">
        <w:trPr>
          <w:trHeight w:val="600"/>
        </w:trPr>
        <w:tc>
          <w:tcPr>
            <w:tcW w:w="3652" w:type="dxa"/>
            <w:gridSpan w:val="2"/>
            <w:vMerge/>
            <w:vAlign w:val="center"/>
          </w:tcPr>
          <w:p w:rsidR="008750F7" w:rsidRPr="002001C7" w:rsidRDefault="008750F7" w:rsidP="008750F7">
            <w:pPr>
              <w:autoSpaceDE w:val="0"/>
              <w:autoSpaceDN w:val="0"/>
              <w:adjustRightInd w:val="0"/>
              <w:jc w:val="both"/>
              <w:rPr>
                <w:color w:val="000000"/>
                <w:sz w:val="28"/>
                <w:szCs w:val="28"/>
                <w:lang w:val="ru-RU" w:eastAsia="ru-RU"/>
              </w:rPr>
            </w:pPr>
          </w:p>
        </w:tc>
        <w:tc>
          <w:tcPr>
            <w:tcW w:w="1985" w:type="dxa"/>
            <w:vAlign w:val="center"/>
          </w:tcPr>
          <w:p w:rsidR="008750F7" w:rsidRPr="002001C7" w:rsidRDefault="008750F7" w:rsidP="008750F7">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8" w:type="dxa"/>
            <w:vAlign w:val="center"/>
          </w:tcPr>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p>
        </w:tc>
        <w:tc>
          <w:tcPr>
            <w:tcW w:w="1843" w:type="dxa"/>
            <w:vAlign w:val="center"/>
          </w:tcPr>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p>
        </w:tc>
        <w:tc>
          <w:tcPr>
            <w:tcW w:w="992"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134" w:type="dxa"/>
            <w:vAlign w:val="center"/>
          </w:tcPr>
          <w:p w:rsidR="008750F7" w:rsidRPr="00E9795B" w:rsidRDefault="008750F7" w:rsidP="008750F7">
            <w:pPr>
              <w:autoSpaceDE w:val="0"/>
              <w:autoSpaceDN w:val="0"/>
              <w:adjustRightInd w:val="0"/>
              <w:jc w:val="center"/>
              <w:rPr>
                <w:sz w:val="28"/>
                <w:szCs w:val="28"/>
                <w:lang w:val="ru-RU"/>
              </w:rPr>
            </w:pPr>
          </w:p>
        </w:tc>
        <w:tc>
          <w:tcPr>
            <w:tcW w:w="1559" w:type="dxa"/>
            <w:vMerge/>
            <w:vAlign w:val="center"/>
          </w:tcPr>
          <w:p w:rsidR="008750F7" w:rsidRPr="00E9795B" w:rsidRDefault="008750F7" w:rsidP="008750F7">
            <w:pPr>
              <w:jc w:val="center"/>
              <w:rPr>
                <w:color w:val="000000"/>
                <w:sz w:val="28"/>
                <w:szCs w:val="28"/>
                <w:lang w:val="ru-RU" w:eastAsia="ru-RU"/>
              </w:rPr>
            </w:pPr>
          </w:p>
        </w:tc>
      </w:tr>
      <w:tr w:rsidR="008750F7" w:rsidRPr="002001C7" w:rsidTr="00057D4C">
        <w:trPr>
          <w:trHeight w:val="630"/>
        </w:trPr>
        <w:tc>
          <w:tcPr>
            <w:tcW w:w="3652" w:type="dxa"/>
            <w:gridSpan w:val="2"/>
            <w:vMerge/>
            <w:vAlign w:val="center"/>
          </w:tcPr>
          <w:p w:rsidR="008750F7" w:rsidRPr="002001C7" w:rsidRDefault="008750F7" w:rsidP="008750F7">
            <w:pPr>
              <w:autoSpaceDE w:val="0"/>
              <w:autoSpaceDN w:val="0"/>
              <w:adjustRightInd w:val="0"/>
              <w:jc w:val="both"/>
              <w:rPr>
                <w:color w:val="000000"/>
                <w:sz w:val="28"/>
                <w:szCs w:val="28"/>
                <w:lang w:val="ru-RU" w:eastAsia="ru-RU"/>
              </w:rPr>
            </w:pPr>
          </w:p>
        </w:tc>
        <w:tc>
          <w:tcPr>
            <w:tcW w:w="1985" w:type="dxa"/>
            <w:vAlign w:val="center"/>
          </w:tcPr>
          <w:p w:rsidR="008750F7" w:rsidRPr="002001C7" w:rsidRDefault="008750F7" w:rsidP="008750F7">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c>
          <w:tcPr>
            <w:tcW w:w="1559" w:type="dxa"/>
            <w:vMerge/>
            <w:vAlign w:val="center"/>
          </w:tcPr>
          <w:p w:rsidR="008750F7" w:rsidRPr="00E9795B" w:rsidRDefault="008750F7" w:rsidP="008750F7">
            <w:pPr>
              <w:jc w:val="center"/>
              <w:rPr>
                <w:color w:val="000000"/>
                <w:sz w:val="28"/>
                <w:szCs w:val="28"/>
                <w:lang w:val="ru-RU" w:eastAsia="ru-RU"/>
              </w:rPr>
            </w:pPr>
          </w:p>
        </w:tc>
      </w:tr>
      <w:tr w:rsidR="008750F7" w:rsidRPr="002001C7" w:rsidTr="00057D4C">
        <w:trPr>
          <w:trHeight w:val="630"/>
        </w:trPr>
        <w:tc>
          <w:tcPr>
            <w:tcW w:w="3652" w:type="dxa"/>
            <w:gridSpan w:val="2"/>
            <w:vAlign w:val="center"/>
          </w:tcPr>
          <w:p w:rsidR="008750F7" w:rsidRPr="002001C7" w:rsidRDefault="008750F7" w:rsidP="008750F7">
            <w:pPr>
              <w:autoSpaceDE w:val="0"/>
              <w:autoSpaceDN w:val="0"/>
              <w:adjustRightInd w:val="0"/>
              <w:jc w:val="both"/>
              <w:rPr>
                <w:color w:val="000000"/>
                <w:sz w:val="28"/>
                <w:szCs w:val="28"/>
                <w:lang w:val="ru-RU" w:eastAsia="ru-RU"/>
              </w:rPr>
            </w:pPr>
            <w:r w:rsidRPr="002001C7">
              <w:rPr>
                <w:sz w:val="28"/>
                <w:szCs w:val="28"/>
                <w:lang w:val="ru-RU"/>
              </w:rPr>
              <w:t>Мероприятие 1. Руководство и управление в сфере установленных функций центрального аппарата и иных органов</w:t>
            </w:r>
          </w:p>
        </w:tc>
        <w:tc>
          <w:tcPr>
            <w:tcW w:w="1985" w:type="dxa"/>
            <w:vMerge w:val="restart"/>
            <w:vAlign w:val="center"/>
          </w:tcPr>
          <w:p w:rsidR="008750F7" w:rsidRPr="002001C7" w:rsidRDefault="008750F7" w:rsidP="008750F7">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0709</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0160000210</w:t>
            </w:r>
          </w:p>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120</w:t>
            </w:r>
          </w:p>
          <w:p w:rsidR="008750F7" w:rsidRPr="00E9795B" w:rsidRDefault="008750F7" w:rsidP="008750F7">
            <w:pPr>
              <w:autoSpaceDE w:val="0"/>
              <w:autoSpaceDN w:val="0"/>
              <w:adjustRightInd w:val="0"/>
              <w:jc w:val="center"/>
              <w:rPr>
                <w:sz w:val="28"/>
                <w:szCs w:val="28"/>
                <w:lang w:val="ru-RU"/>
              </w:rPr>
            </w:pPr>
            <w:r w:rsidRPr="00E9795B">
              <w:rPr>
                <w:sz w:val="28"/>
                <w:szCs w:val="28"/>
                <w:lang w:val="ru-RU"/>
              </w:rPr>
              <w:t>240</w:t>
            </w:r>
          </w:p>
          <w:p w:rsidR="008750F7" w:rsidRPr="00E9795B" w:rsidRDefault="008750F7" w:rsidP="008750F7">
            <w:pPr>
              <w:autoSpaceDE w:val="0"/>
              <w:autoSpaceDN w:val="0"/>
              <w:adjustRightInd w:val="0"/>
              <w:jc w:val="center"/>
              <w:rPr>
                <w:sz w:val="28"/>
                <w:szCs w:val="28"/>
                <w:lang w:val="ru-RU"/>
              </w:rPr>
            </w:pPr>
            <w:r w:rsidRPr="00E9795B">
              <w:rPr>
                <w:sz w:val="28"/>
                <w:szCs w:val="28"/>
                <w:lang w:val="ru-RU"/>
              </w:rPr>
              <w:t>850</w:t>
            </w:r>
          </w:p>
        </w:tc>
        <w:tc>
          <w:tcPr>
            <w:tcW w:w="992" w:type="dxa"/>
            <w:vAlign w:val="center"/>
          </w:tcPr>
          <w:p w:rsidR="008750F7" w:rsidRPr="00E9795B" w:rsidRDefault="008750F7" w:rsidP="008750F7">
            <w:pPr>
              <w:autoSpaceDE w:val="0"/>
              <w:autoSpaceDN w:val="0"/>
              <w:adjustRightInd w:val="0"/>
              <w:jc w:val="center"/>
              <w:rPr>
                <w:color w:val="000000"/>
                <w:sz w:val="28"/>
                <w:szCs w:val="28"/>
                <w:lang w:val="ru-RU"/>
              </w:rPr>
            </w:pPr>
            <w:r w:rsidRPr="00E9795B">
              <w:rPr>
                <w:color w:val="000000"/>
                <w:sz w:val="28"/>
                <w:szCs w:val="28"/>
                <w:lang w:val="ru-RU"/>
              </w:rPr>
              <w:t>8467,20</w:t>
            </w:r>
          </w:p>
        </w:tc>
        <w:tc>
          <w:tcPr>
            <w:tcW w:w="1134" w:type="dxa"/>
            <w:vAlign w:val="center"/>
          </w:tcPr>
          <w:p w:rsidR="008750F7" w:rsidRPr="00E9795B" w:rsidRDefault="008750F7" w:rsidP="008750F7">
            <w:pPr>
              <w:autoSpaceDE w:val="0"/>
              <w:autoSpaceDN w:val="0"/>
              <w:adjustRightInd w:val="0"/>
              <w:jc w:val="center"/>
              <w:rPr>
                <w:color w:val="000000"/>
                <w:sz w:val="28"/>
                <w:szCs w:val="28"/>
                <w:lang w:val="ru-RU"/>
              </w:rPr>
            </w:pPr>
            <w:r w:rsidRPr="00E9795B">
              <w:rPr>
                <w:color w:val="000000"/>
                <w:sz w:val="28"/>
                <w:szCs w:val="28"/>
                <w:lang w:val="ru-RU"/>
              </w:rPr>
              <w:t>8467,20</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8467,20</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25401,60</w:t>
            </w:r>
          </w:p>
        </w:tc>
        <w:tc>
          <w:tcPr>
            <w:tcW w:w="1559" w:type="dxa"/>
            <w:vAlign w:val="center"/>
          </w:tcPr>
          <w:p w:rsidR="008750F7" w:rsidRPr="00E9795B" w:rsidRDefault="008750F7" w:rsidP="008750F7">
            <w:pPr>
              <w:jc w:val="center"/>
              <w:rPr>
                <w:color w:val="000000"/>
                <w:sz w:val="28"/>
                <w:szCs w:val="28"/>
                <w:lang w:val="ru-RU" w:eastAsia="ru-RU"/>
              </w:rPr>
            </w:pPr>
          </w:p>
        </w:tc>
      </w:tr>
      <w:tr w:rsidR="008750F7" w:rsidRPr="002001C7" w:rsidTr="00057D4C">
        <w:trPr>
          <w:trHeight w:val="630"/>
        </w:trPr>
        <w:tc>
          <w:tcPr>
            <w:tcW w:w="3652" w:type="dxa"/>
            <w:gridSpan w:val="2"/>
            <w:vAlign w:val="center"/>
          </w:tcPr>
          <w:p w:rsidR="008750F7" w:rsidRPr="002001C7" w:rsidRDefault="008750F7" w:rsidP="008750F7">
            <w:pPr>
              <w:autoSpaceDE w:val="0"/>
              <w:autoSpaceDN w:val="0"/>
              <w:adjustRightInd w:val="0"/>
              <w:jc w:val="both"/>
              <w:rPr>
                <w:color w:val="000000"/>
                <w:sz w:val="28"/>
                <w:szCs w:val="28"/>
                <w:lang w:val="ru-RU" w:eastAsia="ru-RU"/>
              </w:rPr>
            </w:pPr>
            <w:r w:rsidRPr="002001C7">
              <w:rPr>
                <w:color w:val="000000"/>
                <w:sz w:val="28"/>
                <w:szCs w:val="28"/>
                <w:lang w:val="ru-RU" w:eastAsia="ru-RU"/>
              </w:rPr>
              <w:t>Мероприятие 2. Расходы на обеспечение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Merge/>
            <w:vAlign w:val="center"/>
          </w:tcPr>
          <w:p w:rsidR="008750F7" w:rsidRPr="002001C7" w:rsidRDefault="008750F7" w:rsidP="008750F7">
            <w:pPr>
              <w:autoSpaceDE w:val="0"/>
              <w:autoSpaceDN w:val="0"/>
              <w:adjustRightInd w:val="0"/>
              <w:ind w:firstLine="2"/>
              <w:jc w:val="both"/>
              <w:rPr>
                <w:sz w:val="28"/>
                <w:szCs w:val="28"/>
                <w:lang w:val="ru-RU"/>
              </w:rPr>
            </w:pPr>
          </w:p>
        </w:tc>
        <w:tc>
          <w:tcPr>
            <w:tcW w:w="708" w:type="dxa"/>
            <w:vMerge w:val="restart"/>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0709</w:t>
            </w:r>
          </w:p>
        </w:tc>
        <w:tc>
          <w:tcPr>
            <w:tcW w:w="1843"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0160000610</w:t>
            </w:r>
          </w:p>
          <w:p w:rsidR="008750F7" w:rsidRPr="00E9795B" w:rsidRDefault="008750F7" w:rsidP="008750F7">
            <w:pPr>
              <w:autoSpaceDE w:val="0"/>
              <w:autoSpaceDN w:val="0"/>
              <w:adjustRightInd w:val="0"/>
              <w:jc w:val="center"/>
              <w:rPr>
                <w:sz w:val="28"/>
                <w:szCs w:val="28"/>
                <w:lang w:val="ru-RU"/>
              </w:rPr>
            </w:pPr>
          </w:p>
        </w:tc>
        <w:tc>
          <w:tcPr>
            <w:tcW w:w="709" w:type="dxa"/>
            <w:vAlign w:val="center"/>
          </w:tcPr>
          <w:p w:rsidR="008750F7" w:rsidRPr="00E9795B" w:rsidRDefault="008750F7" w:rsidP="008750F7">
            <w:pPr>
              <w:autoSpaceDE w:val="0"/>
              <w:autoSpaceDN w:val="0"/>
              <w:adjustRightInd w:val="0"/>
              <w:jc w:val="center"/>
              <w:rPr>
                <w:sz w:val="28"/>
                <w:szCs w:val="28"/>
                <w:lang w:val="ru-RU"/>
              </w:rPr>
            </w:pPr>
            <w:r w:rsidRPr="00E9795B">
              <w:rPr>
                <w:sz w:val="28"/>
                <w:szCs w:val="28"/>
                <w:lang w:val="ru-RU"/>
              </w:rPr>
              <w:t>110</w:t>
            </w:r>
          </w:p>
          <w:p w:rsidR="008750F7" w:rsidRPr="00E9795B" w:rsidRDefault="008750F7" w:rsidP="008750F7">
            <w:pPr>
              <w:autoSpaceDE w:val="0"/>
              <w:autoSpaceDN w:val="0"/>
              <w:adjustRightInd w:val="0"/>
              <w:jc w:val="center"/>
              <w:rPr>
                <w:sz w:val="28"/>
                <w:szCs w:val="28"/>
                <w:lang w:val="ru-RU"/>
              </w:rPr>
            </w:pPr>
            <w:r w:rsidRPr="00E9795B">
              <w:rPr>
                <w:sz w:val="28"/>
                <w:szCs w:val="28"/>
                <w:lang w:val="ru-RU"/>
              </w:rPr>
              <w:t>240</w:t>
            </w:r>
          </w:p>
          <w:p w:rsidR="008750F7" w:rsidRPr="00E9795B" w:rsidRDefault="008750F7" w:rsidP="008750F7">
            <w:pPr>
              <w:autoSpaceDE w:val="0"/>
              <w:autoSpaceDN w:val="0"/>
              <w:adjustRightInd w:val="0"/>
              <w:jc w:val="center"/>
              <w:rPr>
                <w:sz w:val="28"/>
                <w:szCs w:val="28"/>
                <w:lang w:val="ru-RU"/>
              </w:rPr>
            </w:pPr>
            <w:r w:rsidRPr="00E9795B">
              <w:rPr>
                <w:sz w:val="28"/>
                <w:szCs w:val="28"/>
                <w:lang w:val="ru-RU"/>
              </w:rPr>
              <w:t>850</w:t>
            </w:r>
          </w:p>
        </w:tc>
        <w:tc>
          <w:tcPr>
            <w:tcW w:w="992" w:type="dxa"/>
            <w:vAlign w:val="center"/>
          </w:tcPr>
          <w:p w:rsidR="008750F7" w:rsidRPr="00E9795B" w:rsidRDefault="008750F7" w:rsidP="008750F7">
            <w:pPr>
              <w:autoSpaceDE w:val="0"/>
              <w:autoSpaceDN w:val="0"/>
              <w:adjustRightInd w:val="0"/>
              <w:jc w:val="center"/>
              <w:rPr>
                <w:color w:val="000000"/>
                <w:sz w:val="28"/>
                <w:szCs w:val="28"/>
                <w:lang w:val="ru-RU"/>
              </w:rPr>
            </w:pPr>
            <w:r w:rsidRPr="00E9795B">
              <w:rPr>
                <w:color w:val="000000"/>
                <w:sz w:val="28"/>
                <w:szCs w:val="28"/>
                <w:lang w:val="ru-RU"/>
              </w:rPr>
              <w:t>14087,35</w:t>
            </w:r>
          </w:p>
        </w:tc>
        <w:tc>
          <w:tcPr>
            <w:tcW w:w="1134" w:type="dxa"/>
            <w:vAlign w:val="center"/>
          </w:tcPr>
          <w:p w:rsidR="008750F7" w:rsidRPr="00E9795B" w:rsidRDefault="008750F7" w:rsidP="008750F7">
            <w:pPr>
              <w:autoSpaceDE w:val="0"/>
              <w:autoSpaceDN w:val="0"/>
              <w:adjustRightInd w:val="0"/>
              <w:jc w:val="center"/>
              <w:rPr>
                <w:color w:val="000000"/>
                <w:sz w:val="28"/>
                <w:szCs w:val="28"/>
                <w:lang w:val="ru-RU"/>
              </w:rPr>
            </w:pPr>
            <w:r w:rsidRPr="00E9795B">
              <w:rPr>
                <w:color w:val="000000"/>
                <w:sz w:val="28"/>
                <w:szCs w:val="28"/>
                <w:lang w:val="ru-RU"/>
              </w:rPr>
              <w:t>14087,35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14087,35</w:t>
            </w:r>
          </w:p>
        </w:tc>
        <w:tc>
          <w:tcPr>
            <w:tcW w:w="1134" w:type="dxa"/>
            <w:vAlign w:val="center"/>
          </w:tcPr>
          <w:p w:rsidR="008750F7" w:rsidRPr="00E9795B" w:rsidRDefault="008750F7" w:rsidP="008750F7">
            <w:pPr>
              <w:autoSpaceDE w:val="0"/>
              <w:autoSpaceDN w:val="0"/>
              <w:adjustRightInd w:val="0"/>
              <w:jc w:val="center"/>
              <w:rPr>
                <w:rFonts w:eastAsiaTheme="minorEastAsia"/>
                <w:sz w:val="28"/>
                <w:szCs w:val="28"/>
                <w:lang w:val="ru-RU"/>
              </w:rPr>
            </w:pPr>
            <w:r w:rsidRPr="00E9795B">
              <w:rPr>
                <w:rFonts w:eastAsiaTheme="minorEastAsia"/>
                <w:sz w:val="28"/>
                <w:szCs w:val="28"/>
                <w:lang w:val="ru-RU"/>
              </w:rPr>
              <w:t>42262,05</w:t>
            </w:r>
          </w:p>
        </w:tc>
        <w:tc>
          <w:tcPr>
            <w:tcW w:w="1559" w:type="dxa"/>
            <w:vAlign w:val="center"/>
          </w:tcPr>
          <w:p w:rsidR="008750F7" w:rsidRPr="00E9795B" w:rsidRDefault="008750F7" w:rsidP="008750F7">
            <w:pPr>
              <w:jc w:val="center"/>
              <w:rPr>
                <w:color w:val="000000"/>
                <w:sz w:val="28"/>
                <w:szCs w:val="28"/>
                <w:lang w:val="ru-RU" w:eastAsia="ru-RU"/>
              </w:rPr>
            </w:pPr>
          </w:p>
        </w:tc>
      </w:tr>
      <w:tr w:rsidR="00196A04" w:rsidRPr="002001C7" w:rsidTr="00057D4C">
        <w:trPr>
          <w:trHeight w:val="1164"/>
        </w:trPr>
        <w:tc>
          <w:tcPr>
            <w:tcW w:w="3652" w:type="dxa"/>
            <w:gridSpan w:val="2"/>
            <w:vMerge w:val="restart"/>
            <w:vAlign w:val="center"/>
          </w:tcPr>
          <w:p w:rsidR="00196A04" w:rsidRPr="002001C7" w:rsidRDefault="00196A04" w:rsidP="00196A04">
            <w:pPr>
              <w:autoSpaceDE w:val="0"/>
              <w:autoSpaceDN w:val="0"/>
              <w:adjustRightInd w:val="0"/>
              <w:jc w:val="both"/>
              <w:rPr>
                <w:color w:val="000000"/>
                <w:sz w:val="28"/>
                <w:szCs w:val="28"/>
                <w:lang w:val="ru-RU" w:eastAsia="ru-RU"/>
              </w:rPr>
            </w:pPr>
            <w:r w:rsidRPr="002001C7">
              <w:rPr>
                <w:color w:val="000000"/>
                <w:sz w:val="28"/>
                <w:szCs w:val="28"/>
                <w:lang w:val="ru-RU" w:eastAsia="ru-RU"/>
              </w:rPr>
              <w:lastRenderedPageBreak/>
              <w:t>Мероприятие 3</w:t>
            </w:r>
            <w:r w:rsidRPr="002001C7">
              <w:rPr>
                <w:sz w:val="28"/>
                <w:szCs w:val="28"/>
                <w:lang w:val="ru-RU"/>
              </w:rPr>
              <w:t xml:space="preserve"> </w:t>
            </w:r>
            <w:r w:rsidRPr="002001C7">
              <w:rPr>
                <w:color w:val="000000"/>
                <w:sz w:val="28"/>
                <w:szCs w:val="28"/>
                <w:lang w:val="ru-RU" w:eastAsia="ru-RU"/>
              </w:rPr>
              <w:t>Расходы бюджетов муниципальных образований края на реализацию Закона края от29 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программу дошкольного образования</w:t>
            </w:r>
          </w:p>
        </w:tc>
        <w:tc>
          <w:tcPr>
            <w:tcW w:w="1985" w:type="dxa"/>
            <w:vMerge/>
            <w:vAlign w:val="center"/>
          </w:tcPr>
          <w:p w:rsidR="00196A04" w:rsidRPr="002001C7" w:rsidRDefault="00196A04" w:rsidP="00196A04">
            <w:pPr>
              <w:autoSpaceDE w:val="0"/>
              <w:autoSpaceDN w:val="0"/>
              <w:adjustRightInd w:val="0"/>
              <w:ind w:firstLine="2"/>
              <w:jc w:val="both"/>
              <w:rPr>
                <w:sz w:val="28"/>
                <w:szCs w:val="28"/>
                <w:lang w:val="ru-RU"/>
              </w:rPr>
            </w:pPr>
          </w:p>
        </w:tc>
        <w:tc>
          <w:tcPr>
            <w:tcW w:w="708" w:type="dxa"/>
            <w:vMerge/>
            <w:vAlign w:val="center"/>
          </w:tcPr>
          <w:p w:rsidR="00196A04" w:rsidRPr="00E9795B" w:rsidRDefault="00196A04" w:rsidP="00196A04">
            <w:pPr>
              <w:autoSpaceDE w:val="0"/>
              <w:autoSpaceDN w:val="0"/>
              <w:adjustRightInd w:val="0"/>
              <w:rPr>
                <w:sz w:val="28"/>
                <w:szCs w:val="28"/>
                <w:lang w:val="ru-RU"/>
              </w:rPr>
            </w:pPr>
          </w:p>
        </w:tc>
        <w:tc>
          <w:tcPr>
            <w:tcW w:w="709" w:type="dxa"/>
            <w:vMerge w:val="restart"/>
            <w:vAlign w:val="center"/>
          </w:tcPr>
          <w:p w:rsidR="00196A04" w:rsidRPr="00E9795B" w:rsidRDefault="00196A04" w:rsidP="00196A04">
            <w:pPr>
              <w:autoSpaceDE w:val="0"/>
              <w:autoSpaceDN w:val="0"/>
              <w:adjustRightInd w:val="0"/>
              <w:jc w:val="center"/>
              <w:rPr>
                <w:sz w:val="28"/>
                <w:szCs w:val="28"/>
                <w:lang w:val="ru-RU"/>
              </w:rPr>
            </w:pPr>
            <w:r w:rsidRPr="00E9795B">
              <w:rPr>
                <w:sz w:val="28"/>
                <w:szCs w:val="28"/>
                <w:lang w:val="ru-RU"/>
              </w:rPr>
              <w:t>1004</w:t>
            </w:r>
          </w:p>
        </w:tc>
        <w:tc>
          <w:tcPr>
            <w:tcW w:w="1843" w:type="dxa"/>
            <w:vMerge w:val="restart"/>
            <w:vAlign w:val="center"/>
          </w:tcPr>
          <w:p w:rsidR="00196A04" w:rsidRPr="00E9795B" w:rsidRDefault="00196A04" w:rsidP="00196A04">
            <w:pPr>
              <w:autoSpaceDE w:val="0"/>
              <w:autoSpaceDN w:val="0"/>
              <w:adjustRightInd w:val="0"/>
              <w:jc w:val="center"/>
              <w:rPr>
                <w:sz w:val="28"/>
                <w:szCs w:val="28"/>
                <w:lang w:val="ru-RU"/>
              </w:rPr>
            </w:pPr>
            <w:r w:rsidRPr="00E9795B">
              <w:rPr>
                <w:sz w:val="28"/>
                <w:szCs w:val="28"/>
                <w:lang w:val="ru-RU"/>
              </w:rPr>
              <w:t>0160075560 К</w:t>
            </w:r>
          </w:p>
        </w:tc>
        <w:tc>
          <w:tcPr>
            <w:tcW w:w="709" w:type="dxa"/>
            <w:vAlign w:val="center"/>
          </w:tcPr>
          <w:p w:rsidR="00196A04" w:rsidRPr="00E9795B" w:rsidRDefault="00196A04" w:rsidP="00196A04">
            <w:pPr>
              <w:autoSpaceDE w:val="0"/>
              <w:autoSpaceDN w:val="0"/>
              <w:adjustRightInd w:val="0"/>
              <w:jc w:val="center"/>
              <w:rPr>
                <w:sz w:val="28"/>
                <w:szCs w:val="28"/>
                <w:lang w:val="ru-RU"/>
              </w:rPr>
            </w:pPr>
            <w:r w:rsidRPr="00E9795B">
              <w:rPr>
                <w:sz w:val="28"/>
                <w:szCs w:val="28"/>
                <w:lang w:val="ru-RU"/>
              </w:rPr>
              <w:t>240</w:t>
            </w:r>
          </w:p>
        </w:tc>
        <w:tc>
          <w:tcPr>
            <w:tcW w:w="992" w:type="dxa"/>
            <w:vAlign w:val="center"/>
          </w:tcPr>
          <w:p w:rsidR="00196A04" w:rsidRPr="00E9795B" w:rsidRDefault="00196A04" w:rsidP="00196A04">
            <w:pPr>
              <w:autoSpaceDE w:val="0"/>
              <w:autoSpaceDN w:val="0"/>
              <w:adjustRightInd w:val="0"/>
              <w:jc w:val="center"/>
              <w:rPr>
                <w:color w:val="000000"/>
                <w:sz w:val="28"/>
                <w:szCs w:val="28"/>
                <w:lang w:val="ru-RU"/>
              </w:rPr>
            </w:pPr>
            <w:r w:rsidRPr="00E9795B">
              <w:rPr>
                <w:color w:val="000000"/>
                <w:sz w:val="28"/>
                <w:szCs w:val="28"/>
                <w:lang w:val="ru-RU"/>
              </w:rPr>
              <w:t>8,83</w:t>
            </w:r>
          </w:p>
        </w:tc>
        <w:tc>
          <w:tcPr>
            <w:tcW w:w="1134" w:type="dxa"/>
            <w:vAlign w:val="center"/>
          </w:tcPr>
          <w:p w:rsidR="00196A04" w:rsidRPr="00E9795B" w:rsidRDefault="00196A04" w:rsidP="00196A04">
            <w:pPr>
              <w:autoSpaceDE w:val="0"/>
              <w:autoSpaceDN w:val="0"/>
              <w:adjustRightInd w:val="0"/>
              <w:jc w:val="center"/>
              <w:rPr>
                <w:color w:val="000000"/>
                <w:sz w:val="28"/>
                <w:szCs w:val="28"/>
                <w:lang w:val="ru-RU"/>
              </w:rPr>
            </w:pPr>
            <w:r w:rsidRPr="00E9795B">
              <w:rPr>
                <w:color w:val="000000"/>
                <w:sz w:val="28"/>
                <w:szCs w:val="28"/>
                <w:lang w:val="ru-RU"/>
              </w:rPr>
              <w:t>8,83</w:t>
            </w:r>
          </w:p>
        </w:tc>
        <w:tc>
          <w:tcPr>
            <w:tcW w:w="1134" w:type="dxa"/>
            <w:vAlign w:val="center"/>
          </w:tcPr>
          <w:p w:rsidR="00196A04" w:rsidRPr="00E9795B" w:rsidRDefault="00196A04" w:rsidP="00196A04">
            <w:pPr>
              <w:autoSpaceDE w:val="0"/>
              <w:autoSpaceDN w:val="0"/>
              <w:adjustRightInd w:val="0"/>
              <w:jc w:val="center"/>
              <w:rPr>
                <w:rFonts w:eastAsiaTheme="minorEastAsia"/>
                <w:sz w:val="28"/>
                <w:szCs w:val="28"/>
                <w:lang w:val="ru-RU"/>
              </w:rPr>
            </w:pPr>
            <w:r w:rsidRPr="00E9795B">
              <w:rPr>
                <w:rFonts w:eastAsiaTheme="minorEastAsia"/>
                <w:sz w:val="28"/>
                <w:szCs w:val="28"/>
                <w:lang w:val="ru-RU"/>
              </w:rPr>
              <w:t>8,83</w:t>
            </w:r>
          </w:p>
        </w:tc>
        <w:tc>
          <w:tcPr>
            <w:tcW w:w="1134" w:type="dxa"/>
            <w:vAlign w:val="center"/>
          </w:tcPr>
          <w:p w:rsidR="00196A04" w:rsidRPr="00E9795B" w:rsidRDefault="00196A04" w:rsidP="00196A04">
            <w:pPr>
              <w:autoSpaceDE w:val="0"/>
              <w:autoSpaceDN w:val="0"/>
              <w:adjustRightInd w:val="0"/>
              <w:jc w:val="center"/>
              <w:rPr>
                <w:rFonts w:eastAsiaTheme="minorEastAsia"/>
                <w:sz w:val="28"/>
                <w:szCs w:val="28"/>
                <w:lang w:val="ru-RU"/>
              </w:rPr>
            </w:pPr>
            <w:r w:rsidRPr="00E9795B">
              <w:rPr>
                <w:rFonts w:eastAsiaTheme="minorEastAsia"/>
                <w:sz w:val="28"/>
                <w:szCs w:val="28"/>
                <w:lang w:val="ru-RU"/>
              </w:rPr>
              <w:t>26,49</w:t>
            </w:r>
          </w:p>
        </w:tc>
        <w:tc>
          <w:tcPr>
            <w:tcW w:w="1559" w:type="dxa"/>
            <w:vAlign w:val="center"/>
          </w:tcPr>
          <w:p w:rsidR="00196A04" w:rsidRPr="00E9795B" w:rsidRDefault="00196A04" w:rsidP="00196A04">
            <w:pPr>
              <w:jc w:val="center"/>
              <w:rPr>
                <w:color w:val="000000"/>
                <w:sz w:val="28"/>
                <w:szCs w:val="28"/>
                <w:lang w:val="ru-RU" w:eastAsia="ru-RU"/>
              </w:rPr>
            </w:pPr>
          </w:p>
        </w:tc>
      </w:tr>
      <w:tr w:rsidR="00196A04" w:rsidRPr="002001C7" w:rsidTr="00057D4C">
        <w:trPr>
          <w:trHeight w:val="1163"/>
        </w:trPr>
        <w:tc>
          <w:tcPr>
            <w:tcW w:w="3652" w:type="dxa"/>
            <w:gridSpan w:val="2"/>
            <w:vMerge/>
            <w:vAlign w:val="center"/>
          </w:tcPr>
          <w:p w:rsidR="00196A04" w:rsidRPr="002001C7" w:rsidRDefault="00196A04" w:rsidP="00196A04">
            <w:pPr>
              <w:autoSpaceDE w:val="0"/>
              <w:autoSpaceDN w:val="0"/>
              <w:adjustRightInd w:val="0"/>
              <w:jc w:val="both"/>
              <w:rPr>
                <w:color w:val="000000"/>
                <w:sz w:val="28"/>
                <w:szCs w:val="28"/>
                <w:lang w:val="ru-RU" w:eastAsia="ru-RU"/>
              </w:rPr>
            </w:pPr>
          </w:p>
        </w:tc>
        <w:tc>
          <w:tcPr>
            <w:tcW w:w="1985" w:type="dxa"/>
            <w:vMerge/>
            <w:vAlign w:val="center"/>
          </w:tcPr>
          <w:p w:rsidR="00196A04" w:rsidRPr="002001C7" w:rsidRDefault="00196A04" w:rsidP="00196A04">
            <w:pPr>
              <w:autoSpaceDE w:val="0"/>
              <w:autoSpaceDN w:val="0"/>
              <w:adjustRightInd w:val="0"/>
              <w:ind w:firstLine="2"/>
              <w:jc w:val="both"/>
              <w:rPr>
                <w:sz w:val="28"/>
                <w:szCs w:val="28"/>
                <w:lang w:val="ru-RU"/>
              </w:rPr>
            </w:pPr>
          </w:p>
        </w:tc>
        <w:tc>
          <w:tcPr>
            <w:tcW w:w="708" w:type="dxa"/>
            <w:vMerge/>
            <w:vAlign w:val="center"/>
          </w:tcPr>
          <w:p w:rsidR="00196A04" w:rsidRPr="00E9795B" w:rsidRDefault="00196A04" w:rsidP="00196A04">
            <w:pPr>
              <w:autoSpaceDE w:val="0"/>
              <w:autoSpaceDN w:val="0"/>
              <w:adjustRightInd w:val="0"/>
              <w:rPr>
                <w:sz w:val="28"/>
                <w:szCs w:val="28"/>
                <w:lang w:val="ru-RU"/>
              </w:rPr>
            </w:pPr>
          </w:p>
        </w:tc>
        <w:tc>
          <w:tcPr>
            <w:tcW w:w="709" w:type="dxa"/>
            <w:vMerge/>
            <w:vAlign w:val="center"/>
          </w:tcPr>
          <w:p w:rsidR="00196A04" w:rsidRPr="00E9795B" w:rsidRDefault="00196A04" w:rsidP="00196A04">
            <w:pPr>
              <w:autoSpaceDE w:val="0"/>
              <w:autoSpaceDN w:val="0"/>
              <w:adjustRightInd w:val="0"/>
              <w:jc w:val="center"/>
              <w:rPr>
                <w:sz w:val="28"/>
                <w:szCs w:val="28"/>
                <w:lang w:val="ru-RU"/>
              </w:rPr>
            </w:pPr>
          </w:p>
        </w:tc>
        <w:tc>
          <w:tcPr>
            <w:tcW w:w="1843" w:type="dxa"/>
            <w:vMerge/>
            <w:vAlign w:val="center"/>
          </w:tcPr>
          <w:p w:rsidR="00196A04" w:rsidRPr="00E9795B" w:rsidRDefault="00196A04" w:rsidP="00196A04">
            <w:pPr>
              <w:autoSpaceDE w:val="0"/>
              <w:autoSpaceDN w:val="0"/>
              <w:adjustRightInd w:val="0"/>
              <w:jc w:val="center"/>
              <w:rPr>
                <w:sz w:val="28"/>
                <w:szCs w:val="28"/>
                <w:lang w:val="ru-RU"/>
              </w:rPr>
            </w:pPr>
          </w:p>
        </w:tc>
        <w:tc>
          <w:tcPr>
            <w:tcW w:w="709" w:type="dxa"/>
            <w:vAlign w:val="center"/>
          </w:tcPr>
          <w:p w:rsidR="00196A04" w:rsidRPr="00E9795B" w:rsidRDefault="00196A04" w:rsidP="00196A04">
            <w:pPr>
              <w:autoSpaceDE w:val="0"/>
              <w:autoSpaceDN w:val="0"/>
              <w:adjustRightInd w:val="0"/>
              <w:jc w:val="center"/>
              <w:rPr>
                <w:sz w:val="28"/>
                <w:szCs w:val="28"/>
                <w:lang w:val="ru-RU"/>
              </w:rPr>
            </w:pPr>
            <w:r w:rsidRPr="00E9795B">
              <w:rPr>
                <w:sz w:val="28"/>
                <w:szCs w:val="28"/>
                <w:lang w:val="ru-RU"/>
              </w:rPr>
              <w:t>320</w:t>
            </w:r>
          </w:p>
        </w:tc>
        <w:tc>
          <w:tcPr>
            <w:tcW w:w="992" w:type="dxa"/>
            <w:vAlign w:val="center"/>
          </w:tcPr>
          <w:p w:rsidR="00196A04" w:rsidRPr="00E9795B" w:rsidRDefault="00196A04" w:rsidP="00196A04">
            <w:pPr>
              <w:autoSpaceDE w:val="0"/>
              <w:autoSpaceDN w:val="0"/>
              <w:adjustRightInd w:val="0"/>
              <w:jc w:val="center"/>
              <w:rPr>
                <w:color w:val="000000"/>
                <w:sz w:val="28"/>
                <w:szCs w:val="28"/>
                <w:lang w:val="ru-RU"/>
              </w:rPr>
            </w:pPr>
            <w:r w:rsidRPr="00E9795B">
              <w:rPr>
                <w:color w:val="000000"/>
                <w:sz w:val="28"/>
                <w:szCs w:val="28"/>
                <w:lang w:val="ru-RU"/>
              </w:rPr>
              <w:t>873,97</w:t>
            </w:r>
          </w:p>
        </w:tc>
        <w:tc>
          <w:tcPr>
            <w:tcW w:w="1134" w:type="dxa"/>
            <w:vAlign w:val="center"/>
          </w:tcPr>
          <w:p w:rsidR="00196A04" w:rsidRPr="00E9795B" w:rsidRDefault="00196A04" w:rsidP="00196A04">
            <w:pPr>
              <w:autoSpaceDE w:val="0"/>
              <w:autoSpaceDN w:val="0"/>
              <w:adjustRightInd w:val="0"/>
              <w:jc w:val="center"/>
              <w:rPr>
                <w:color w:val="000000"/>
                <w:sz w:val="28"/>
                <w:szCs w:val="28"/>
                <w:lang w:val="ru-RU"/>
              </w:rPr>
            </w:pPr>
            <w:r w:rsidRPr="00E9795B">
              <w:rPr>
                <w:color w:val="000000"/>
                <w:sz w:val="28"/>
                <w:szCs w:val="28"/>
                <w:lang w:val="ru-RU"/>
              </w:rPr>
              <w:t>873,97</w:t>
            </w:r>
          </w:p>
        </w:tc>
        <w:tc>
          <w:tcPr>
            <w:tcW w:w="1134" w:type="dxa"/>
            <w:vAlign w:val="center"/>
          </w:tcPr>
          <w:p w:rsidR="00196A04" w:rsidRPr="00E9795B" w:rsidRDefault="00196A04" w:rsidP="00196A04">
            <w:pPr>
              <w:autoSpaceDE w:val="0"/>
              <w:autoSpaceDN w:val="0"/>
              <w:adjustRightInd w:val="0"/>
              <w:jc w:val="center"/>
              <w:rPr>
                <w:rFonts w:eastAsiaTheme="minorEastAsia"/>
                <w:sz w:val="28"/>
                <w:szCs w:val="28"/>
                <w:lang w:val="ru-RU"/>
              </w:rPr>
            </w:pPr>
            <w:r w:rsidRPr="00E9795B">
              <w:rPr>
                <w:rFonts w:eastAsiaTheme="minorEastAsia"/>
                <w:sz w:val="28"/>
                <w:szCs w:val="28"/>
                <w:lang w:val="ru-RU"/>
              </w:rPr>
              <w:t>873,97</w:t>
            </w:r>
          </w:p>
        </w:tc>
        <w:tc>
          <w:tcPr>
            <w:tcW w:w="1134" w:type="dxa"/>
            <w:vAlign w:val="center"/>
          </w:tcPr>
          <w:p w:rsidR="00196A04" w:rsidRPr="00E9795B" w:rsidRDefault="00196A04" w:rsidP="00196A04">
            <w:pPr>
              <w:autoSpaceDE w:val="0"/>
              <w:autoSpaceDN w:val="0"/>
              <w:adjustRightInd w:val="0"/>
              <w:jc w:val="center"/>
              <w:rPr>
                <w:rFonts w:eastAsiaTheme="minorEastAsia"/>
                <w:sz w:val="28"/>
                <w:szCs w:val="28"/>
                <w:lang w:val="ru-RU"/>
              </w:rPr>
            </w:pPr>
            <w:r w:rsidRPr="00E9795B">
              <w:rPr>
                <w:rFonts w:eastAsiaTheme="minorEastAsia"/>
                <w:sz w:val="28"/>
                <w:szCs w:val="28"/>
                <w:lang w:val="ru-RU"/>
              </w:rPr>
              <w:t>2621,91</w:t>
            </w:r>
          </w:p>
        </w:tc>
        <w:tc>
          <w:tcPr>
            <w:tcW w:w="1559" w:type="dxa"/>
            <w:vAlign w:val="center"/>
          </w:tcPr>
          <w:p w:rsidR="00196A04" w:rsidRPr="00E9795B" w:rsidRDefault="00196A04" w:rsidP="00196A04">
            <w:pPr>
              <w:jc w:val="center"/>
              <w:rPr>
                <w:color w:val="000000"/>
                <w:sz w:val="28"/>
                <w:szCs w:val="28"/>
                <w:lang w:val="ru-RU" w:eastAsia="ru-RU"/>
              </w:rPr>
            </w:pPr>
          </w:p>
        </w:tc>
      </w:tr>
    </w:tbl>
    <w:p w:rsidR="00057D4C" w:rsidRPr="002001C7" w:rsidRDefault="00057D4C">
      <w:pPr>
        <w:spacing w:after="200" w:line="276" w:lineRule="auto"/>
        <w:rPr>
          <w:sz w:val="28"/>
          <w:szCs w:val="28"/>
          <w:lang w:val="ru-RU" w:eastAsia="ru-RU"/>
        </w:rPr>
      </w:pPr>
      <w:r w:rsidRPr="002001C7">
        <w:rPr>
          <w:sz w:val="28"/>
          <w:szCs w:val="28"/>
          <w:lang w:val="ru-RU" w:eastAsia="ru-RU"/>
        </w:rPr>
        <w:br w:type="page"/>
      </w:r>
    </w:p>
    <w:p w:rsidR="00196A04" w:rsidRPr="00E9795B" w:rsidRDefault="00196A04" w:rsidP="00196A04">
      <w:pPr>
        <w:autoSpaceDE w:val="0"/>
        <w:autoSpaceDN w:val="0"/>
        <w:adjustRightInd w:val="0"/>
        <w:ind w:left="8460" w:firstLine="2313"/>
        <w:jc w:val="right"/>
        <w:outlineLvl w:val="2"/>
        <w:rPr>
          <w:sz w:val="28"/>
          <w:szCs w:val="28"/>
          <w:lang w:val="ru-RU" w:eastAsia="ru-RU"/>
        </w:rPr>
      </w:pPr>
      <w:r w:rsidRPr="00E9795B">
        <w:rPr>
          <w:sz w:val="28"/>
          <w:szCs w:val="28"/>
          <w:lang w:val="ru-RU" w:eastAsia="ru-RU"/>
        </w:rPr>
        <w:lastRenderedPageBreak/>
        <w:t>Приложение № 7</w:t>
      </w:r>
    </w:p>
    <w:p w:rsidR="00196A04" w:rsidRPr="00E9795B" w:rsidRDefault="00196A04" w:rsidP="00196A04">
      <w:pPr>
        <w:autoSpaceDE w:val="0"/>
        <w:autoSpaceDN w:val="0"/>
        <w:adjustRightInd w:val="0"/>
        <w:ind w:left="8460" w:firstLine="2313"/>
        <w:jc w:val="right"/>
        <w:outlineLvl w:val="2"/>
        <w:rPr>
          <w:color w:val="000000"/>
          <w:sz w:val="28"/>
          <w:szCs w:val="28"/>
          <w:lang w:val="ru-RU" w:eastAsia="ru-RU"/>
        </w:rPr>
      </w:pPr>
      <w:r w:rsidRPr="00E9795B">
        <w:rPr>
          <w:sz w:val="28"/>
          <w:szCs w:val="28"/>
          <w:lang w:val="ru-RU" w:eastAsia="ru-RU"/>
        </w:rPr>
        <w:t xml:space="preserve">к муниципальной программе </w:t>
      </w:r>
      <w:r w:rsidRPr="00E9795B">
        <w:rPr>
          <w:color w:val="000000"/>
          <w:sz w:val="28"/>
          <w:szCs w:val="28"/>
          <w:lang w:val="ru-RU" w:eastAsia="ru-RU"/>
        </w:rPr>
        <w:t>«Развитие</w:t>
      </w:r>
    </w:p>
    <w:p w:rsidR="00196A04" w:rsidRPr="00E9795B" w:rsidRDefault="00196A04" w:rsidP="00196A04">
      <w:pPr>
        <w:autoSpaceDE w:val="0"/>
        <w:autoSpaceDN w:val="0"/>
        <w:adjustRightInd w:val="0"/>
        <w:ind w:left="8460" w:firstLine="2313"/>
        <w:jc w:val="right"/>
        <w:outlineLvl w:val="2"/>
        <w:rPr>
          <w:color w:val="000000"/>
          <w:sz w:val="28"/>
          <w:szCs w:val="28"/>
          <w:lang w:val="ru-RU" w:eastAsia="ru-RU"/>
        </w:rPr>
      </w:pPr>
      <w:r w:rsidRPr="00E9795B">
        <w:rPr>
          <w:color w:val="000000"/>
          <w:sz w:val="28"/>
          <w:szCs w:val="28"/>
          <w:lang w:val="ru-RU" w:eastAsia="ru-RU"/>
        </w:rPr>
        <w:t>образования в Тасеевском районе»</w:t>
      </w:r>
    </w:p>
    <w:p w:rsidR="00196A04" w:rsidRPr="00E9795B" w:rsidRDefault="00196A04" w:rsidP="00196A04">
      <w:pPr>
        <w:tabs>
          <w:tab w:val="left" w:pos="9310"/>
        </w:tabs>
        <w:autoSpaceDE w:val="0"/>
        <w:autoSpaceDN w:val="0"/>
        <w:adjustRightInd w:val="0"/>
        <w:ind w:firstLine="709"/>
        <w:jc w:val="right"/>
        <w:rPr>
          <w:sz w:val="28"/>
          <w:szCs w:val="28"/>
          <w:lang w:val="ru-RU" w:eastAsia="ru-RU"/>
        </w:rPr>
      </w:pPr>
    </w:p>
    <w:p w:rsidR="00196A04" w:rsidRPr="00E9795B" w:rsidRDefault="00196A04" w:rsidP="00196A04">
      <w:pPr>
        <w:jc w:val="center"/>
        <w:rPr>
          <w:bCs/>
          <w:color w:val="000000"/>
          <w:sz w:val="28"/>
          <w:szCs w:val="28"/>
          <w:lang w:val="ru-RU" w:eastAsia="ru-RU"/>
        </w:rPr>
      </w:pPr>
      <w:r w:rsidRPr="00E9795B">
        <w:rPr>
          <w:bCs/>
          <w:color w:val="000000"/>
          <w:sz w:val="28"/>
          <w:szCs w:val="28"/>
          <w:lang w:val="ru-RU" w:eastAsia="ru-RU"/>
        </w:rPr>
        <w:t>ИНФОРМАЦИЯ</w:t>
      </w:r>
    </w:p>
    <w:p w:rsidR="00196A04" w:rsidRPr="00E9795B" w:rsidRDefault="00196A04" w:rsidP="00196A04">
      <w:pPr>
        <w:jc w:val="center"/>
        <w:rPr>
          <w:bCs/>
          <w:color w:val="000000"/>
          <w:sz w:val="28"/>
          <w:szCs w:val="28"/>
          <w:lang w:val="ru-RU" w:eastAsia="ru-RU"/>
        </w:rPr>
      </w:pPr>
      <w:r w:rsidRPr="00E9795B">
        <w:rPr>
          <w:bCs/>
          <w:color w:val="000000"/>
          <w:sz w:val="28"/>
          <w:szCs w:val="28"/>
          <w:lang w:val="ru-RU" w:eastAsia="ru-RU"/>
        </w:rPr>
        <w:t xml:space="preserve">о ресурсном обеспечении муниципальной программы </w:t>
      </w:r>
      <w:r w:rsidRPr="00E9795B">
        <w:rPr>
          <w:sz w:val="28"/>
          <w:szCs w:val="28"/>
          <w:lang w:val="ru-RU" w:eastAsia="ru-RU"/>
        </w:rPr>
        <w:t xml:space="preserve">«Развитие образования в Тасеевском районе» </w:t>
      </w:r>
      <w:r w:rsidRPr="00E9795B">
        <w:rPr>
          <w:bCs/>
          <w:color w:val="000000"/>
          <w:sz w:val="28"/>
          <w:szCs w:val="28"/>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p w:rsidR="00196A04" w:rsidRPr="00E9795B" w:rsidRDefault="00196A04" w:rsidP="00196A04">
      <w:pPr>
        <w:ind w:firstLine="709"/>
        <w:jc w:val="center"/>
        <w:rPr>
          <w:sz w:val="28"/>
          <w:szCs w:val="28"/>
          <w:lang w:val="ru-RU" w:eastAsia="ru-RU"/>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47"/>
        <w:gridCol w:w="37"/>
        <w:gridCol w:w="1861"/>
        <w:gridCol w:w="67"/>
        <w:gridCol w:w="1804"/>
        <w:gridCol w:w="67"/>
        <w:gridCol w:w="907"/>
        <w:gridCol w:w="794"/>
        <w:gridCol w:w="737"/>
        <w:gridCol w:w="671"/>
        <w:gridCol w:w="1418"/>
        <w:gridCol w:w="1701"/>
        <w:gridCol w:w="1248"/>
        <w:gridCol w:w="28"/>
        <w:gridCol w:w="1417"/>
      </w:tblGrid>
      <w:tr w:rsidR="00196A04" w:rsidRPr="00E9795B" w:rsidTr="00CB4958">
        <w:tc>
          <w:tcPr>
            <w:tcW w:w="680"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N п/п</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Статус (муниципальная  программа, подпрограмма)</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Наименование муниципальной программы, подпрограммы</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2025 год</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2026 год</w:t>
            </w:r>
          </w:p>
        </w:tc>
        <w:tc>
          <w:tcPr>
            <w:tcW w:w="124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2027 год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Итого на очередной финансовый год и плановый период</w:t>
            </w:r>
          </w:p>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2025-2027 годы</w:t>
            </w:r>
          </w:p>
        </w:tc>
      </w:tr>
      <w:tr w:rsidR="00196A04" w:rsidRPr="00E9795B" w:rsidTr="00CB4958">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roofErr w:type="spellStart"/>
            <w:r w:rsidRPr="00E9795B">
              <w:rPr>
                <w:rFonts w:eastAsiaTheme="minorEastAsia"/>
                <w:sz w:val="28"/>
                <w:szCs w:val="28"/>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план</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r>
      <w:tr w:rsidR="00196A04" w:rsidRPr="00E9795B" w:rsidTr="00CB4958">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12</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196A04" w:rsidRPr="00E9795B" w:rsidRDefault="00196A04" w:rsidP="00CB4958">
            <w:pPr>
              <w:autoSpaceDE w:val="0"/>
              <w:autoSpaceDN w:val="0"/>
              <w:adjustRightInd w:val="0"/>
              <w:rPr>
                <w:rFonts w:eastAsiaTheme="minorEastAsia"/>
                <w:sz w:val="28"/>
                <w:szCs w:val="28"/>
                <w:lang w:val="ru-RU"/>
              </w:rPr>
            </w:pPr>
          </w:p>
        </w:tc>
        <w:tc>
          <w:tcPr>
            <w:tcW w:w="1984" w:type="dxa"/>
            <w:gridSpan w:val="2"/>
            <w:vMerge w:val="restart"/>
            <w:tcBorders>
              <w:top w:val="single" w:sz="4" w:space="0" w:color="auto"/>
              <w:left w:val="single" w:sz="4" w:space="0" w:color="auto"/>
              <w:right w:val="single" w:sz="4" w:space="0" w:color="auto"/>
            </w:tcBorders>
          </w:tcPr>
          <w:p w:rsidR="00196A04" w:rsidRPr="00E9795B" w:rsidRDefault="00196A04" w:rsidP="00CB4958">
            <w:pPr>
              <w:autoSpaceDE w:val="0"/>
              <w:autoSpaceDN w:val="0"/>
              <w:adjustRightInd w:val="0"/>
              <w:rPr>
                <w:rFonts w:eastAsiaTheme="minorEastAsia"/>
                <w:sz w:val="28"/>
                <w:szCs w:val="28"/>
                <w:lang w:val="ru-RU"/>
              </w:rPr>
            </w:pPr>
            <w:r w:rsidRPr="00E9795B">
              <w:rPr>
                <w:rFonts w:eastAsiaTheme="minorEastAsia"/>
                <w:sz w:val="28"/>
                <w:szCs w:val="28"/>
                <w:lang w:val="ru-RU"/>
              </w:rPr>
              <w:t>Муниципальная программа</w:t>
            </w:r>
          </w:p>
        </w:tc>
        <w:tc>
          <w:tcPr>
            <w:tcW w:w="1928" w:type="dxa"/>
            <w:gridSpan w:val="2"/>
            <w:vMerge w:val="restart"/>
            <w:tcBorders>
              <w:top w:val="single" w:sz="4" w:space="0" w:color="auto"/>
              <w:left w:val="single" w:sz="4" w:space="0" w:color="auto"/>
              <w:right w:val="single" w:sz="4" w:space="0" w:color="auto"/>
            </w:tcBorders>
          </w:tcPr>
          <w:p w:rsidR="00196A04" w:rsidRPr="00E9795B" w:rsidRDefault="00196A04" w:rsidP="00CB4958">
            <w:pPr>
              <w:autoSpaceDE w:val="0"/>
              <w:autoSpaceDN w:val="0"/>
              <w:adjustRightInd w:val="0"/>
              <w:rPr>
                <w:rFonts w:eastAsiaTheme="minorEastAsia"/>
                <w:sz w:val="28"/>
                <w:szCs w:val="28"/>
                <w:lang w:val="ru-RU"/>
              </w:rPr>
            </w:pPr>
            <w:r w:rsidRPr="00E9795B">
              <w:rPr>
                <w:color w:val="000000"/>
                <w:sz w:val="28"/>
                <w:szCs w:val="28"/>
                <w:lang w:val="ru-RU"/>
              </w:rPr>
              <w:t>«Развитие образования в Тасеевском районе»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color w:val="000000"/>
                <w:sz w:val="28"/>
                <w:szCs w:val="28"/>
                <w:lang w:val="ru-RU"/>
              </w:rPr>
            </w:pPr>
            <w:r w:rsidRPr="00E9795B">
              <w:rPr>
                <w:color w:val="000000"/>
                <w:sz w:val="28"/>
                <w:szCs w:val="28"/>
                <w:lang w:val="ru-RU"/>
              </w:rPr>
              <w:t>497791,78</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440943,07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433756,43</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1372491,28</w:t>
            </w:r>
          </w:p>
        </w:tc>
      </w:tr>
      <w:tr w:rsidR="00196A04" w:rsidRPr="00B656DA" w:rsidTr="00CB4958">
        <w:trPr>
          <w:gridBefore w:val="1"/>
          <w:wBefore w:w="67" w:type="dxa"/>
          <w:trHeight w:val="546"/>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r>
      <w:tr w:rsidR="00196A04" w:rsidRPr="00E9795B"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color w:val="000000"/>
                <w:sz w:val="28"/>
                <w:szCs w:val="28"/>
                <w:lang w:val="ru-RU" w:eastAsia="ru-RU"/>
              </w:rPr>
            </w:pPr>
            <w:r w:rsidRPr="00E9795B">
              <w:rPr>
                <w:color w:val="000000"/>
                <w:sz w:val="28"/>
                <w:szCs w:val="28"/>
                <w:lang w:val="ru-RU" w:eastAsia="ru-RU"/>
              </w:rPr>
              <w:t>475345,68</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color w:val="000000"/>
                <w:sz w:val="28"/>
                <w:szCs w:val="28"/>
                <w:lang w:val="ru-RU" w:eastAsia="ru-RU"/>
              </w:rPr>
            </w:pPr>
            <w:r w:rsidRPr="00E9795B">
              <w:rPr>
                <w:color w:val="000000"/>
                <w:sz w:val="28"/>
                <w:szCs w:val="28"/>
                <w:lang w:val="ru-RU" w:eastAsia="ru-RU"/>
              </w:rPr>
              <w:t>418497,47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color w:val="000000"/>
                <w:sz w:val="28"/>
                <w:szCs w:val="28"/>
                <w:lang w:val="ru-RU" w:eastAsia="ru-RU"/>
              </w:rPr>
            </w:pPr>
            <w:r w:rsidRPr="00E9795B">
              <w:rPr>
                <w:color w:val="000000"/>
                <w:sz w:val="28"/>
                <w:szCs w:val="28"/>
                <w:lang w:val="ru-RU" w:eastAsia="ru-RU"/>
              </w:rPr>
              <w:t>411921,23</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color w:val="000000"/>
                <w:sz w:val="28"/>
                <w:szCs w:val="28"/>
                <w:lang w:val="ru-RU"/>
              </w:rPr>
            </w:pPr>
            <w:r w:rsidRPr="00E9795B">
              <w:rPr>
                <w:bCs/>
                <w:color w:val="000000"/>
                <w:sz w:val="28"/>
                <w:szCs w:val="28"/>
                <w:lang w:val="ru-RU"/>
              </w:rPr>
              <w:t>1305764,38</w:t>
            </w:r>
          </w:p>
        </w:tc>
      </w:tr>
      <w:tr w:rsidR="00196A04" w:rsidRPr="00E9795B"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16446,10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16445,60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15835,20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48726,90</w:t>
            </w:r>
          </w:p>
        </w:tc>
      </w:tr>
      <w:tr w:rsidR="00196A04" w:rsidRPr="00E9795B" w:rsidTr="00CB4958">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Учреждения, подведомственные 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6000,00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6000,00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6000,00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18000,00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1</w:t>
            </w:r>
          </w:p>
        </w:tc>
        <w:tc>
          <w:tcPr>
            <w:tcW w:w="1928"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«Развитие системы дошкольного образования на территории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120584,05</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105007,18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103140,32</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328731,55</w:t>
            </w:r>
          </w:p>
        </w:tc>
      </w:tr>
      <w:tr w:rsidR="00196A04" w:rsidRPr="00B656DA"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p>
        </w:tc>
      </w:tr>
      <w:tr w:rsidR="00196A04" w:rsidRPr="00E9795B"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117584,05</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102007,18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eastAsia="ru-RU"/>
              </w:rPr>
            </w:pPr>
            <w:r w:rsidRPr="00E9795B">
              <w:rPr>
                <w:sz w:val="28"/>
                <w:szCs w:val="28"/>
                <w:lang w:val="ru-RU" w:eastAsia="ru-RU"/>
              </w:rPr>
              <w:t>100140,32</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r w:rsidRPr="00E9795B">
              <w:rPr>
                <w:bCs/>
                <w:sz w:val="28"/>
                <w:szCs w:val="28"/>
                <w:lang w:val="ru-RU" w:eastAsia="ru-RU"/>
              </w:rPr>
              <w:t>319731,55</w:t>
            </w:r>
          </w:p>
        </w:tc>
      </w:tr>
      <w:tr w:rsidR="00196A04" w:rsidRPr="00E9795B" w:rsidTr="00CB4958">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 xml:space="preserve">Учреждения, подведомственные МКУ «Отдел </w:t>
            </w:r>
            <w:r w:rsidRPr="00E9795B">
              <w:rPr>
                <w:sz w:val="28"/>
                <w:szCs w:val="28"/>
                <w:lang w:val="ru-RU"/>
              </w:rPr>
              <w:lastRenderedPageBreak/>
              <w:t>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r w:rsidRPr="00E9795B">
              <w:rPr>
                <w:bCs/>
                <w:sz w:val="28"/>
                <w:szCs w:val="28"/>
                <w:lang w:val="ru-RU" w:eastAsia="ru-RU"/>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r w:rsidRPr="00E9795B">
              <w:rPr>
                <w:bCs/>
                <w:sz w:val="28"/>
                <w:szCs w:val="28"/>
                <w:lang w:val="ru-RU" w:eastAsia="ru-RU"/>
              </w:rPr>
              <w:t>3000,00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r w:rsidRPr="00E9795B">
              <w:rPr>
                <w:bCs/>
                <w:sz w:val="28"/>
                <w:szCs w:val="28"/>
                <w:lang w:val="ru-RU" w:eastAsia="ru-RU"/>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bCs/>
                <w:sz w:val="28"/>
                <w:szCs w:val="28"/>
                <w:lang w:val="ru-RU" w:eastAsia="ru-RU"/>
              </w:rPr>
            </w:pPr>
            <w:r w:rsidRPr="00E9795B">
              <w:rPr>
                <w:bCs/>
                <w:sz w:val="28"/>
                <w:szCs w:val="28"/>
                <w:lang w:val="ru-RU" w:eastAsia="ru-RU"/>
              </w:rPr>
              <w:t>9000,00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2</w:t>
            </w:r>
          </w:p>
        </w:tc>
        <w:tc>
          <w:tcPr>
            <w:tcW w:w="1928" w:type="dxa"/>
            <w:gridSpan w:val="2"/>
            <w:vMerge w:val="restart"/>
            <w:tcBorders>
              <w:top w:val="single" w:sz="4" w:space="0" w:color="auto"/>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«Развитие общего и дополнительного образования детей»</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333813,48</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292542,14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287832,76</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914188,38</w:t>
            </w:r>
          </w:p>
        </w:tc>
      </w:tr>
      <w:tr w:rsidR="00196A04" w:rsidRPr="00B656DA"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r>
      <w:tr w:rsidR="00196A04" w:rsidRPr="00E9795B" w:rsidTr="00CB4958">
        <w:trPr>
          <w:gridBefore w:val="1"/>
          <w:wBefore w:w="67" w:type="dxa"/>
        </w:trPr>
        <w:tc>
          <w:tcPr>
            <w:tcW w:w="680"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330813,48</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289542,14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284832,76</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905188,38</w:t>
            </w:r>
          </w:p>
        </w:tc>
      </w:tr>
      <w:tr w:rsidR="00196A04" w:rsidRPr="00E9795B" w:rsidTr="00CB4958">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Учреждения, подведомственные 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3000,00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9000,00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3</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«Одарённые дети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2865,00</w:t>
            </w:r>
          </w:p>
        </w:tc>
      </w:tr>
      <w:tr w:rsidR="00196A04" w:rsidRPr="00B656DA" w:rsidTr="00CB4958">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r>
      <w:tr w:rsidR="00196A04" w:rsidRPr="00E9795B" w:rsidTr="00CB4958">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885,00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885,00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2655,00</w:t>
            </w:r>
          </w:p>
        </w:tc>
      </w:tr>
      <w:tr w:rsidR="00196A04" w:rsidRPr="00E9795B" w:rsidTr="00CB4958">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210,00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rFonts w:eastAsiaTheme="minorEastAsia"/>
                <w:sz w:val="28"/>
                <w:szCs w:val="28"/>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4</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«Отдых детей и подростков Тасеевского района в каникулярное время»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2680,80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2680,80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2680,80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8042,40</w:t>
            </w:r>
          </w:p>
        </w:tc>
      </w:tr>
      <w:tr w:rsidR="00196A04" w:rsidRPr="00B656DA" w:rsidTr="00CB4958">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sz w:val="28"/>
                <w:szCs w:val="28"/>
                <w:lang w:val="ru-RU"/>
              </w:rPr>
            </w:pPr>
          </w:p>
        </w:tc>
      </w:tr>
      <w:tr w:rsidR="00196A04" w:rsidRPr="00E9795B" w:rsidTr="00CB4958">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2625,80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2625,8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2625,80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7877,40</w:t>
            </w:r>
          </w:p>
        </w:tc>
      </w:tr>
      <w:tr w:rsidR="00196A04" w:rsidRPr="00E9795B" w:rsidTr="00CB4958">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55,00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165,00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5</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«Поддержка детей-сирот, расширение практики применения семейных форм воспитания»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16321,10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16320,6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15710,20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48351,90</w:t>
            </w:r>
          </w:p>
        </w:tc>
      </w:tr>
      <w:tr w:rsidR="00196A04" w:rsidRPr="00B656DA" w:rsidTr="00CB4958">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r>
      <w:tr w:rsidR="00196A04" w:rsidRPr="00E9795B" w:rsidTr="00CB4958">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0,00</w:t>
            </w:r>
          </w:p>
        </w:tc>
      </w:tr>
      <w:tr w:rsidR="00196A04" w:rsidRPr="00E9795B" w:rsidTr="00CB4958">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 xml:space="preserve">Администрация Тасеевского </w:t>
            </w:r>
            <w:r w:rsidRPr="00E9795B">
              <w:rPr>
                <w:rFonts w:eastAsiaTheme="minorEastAsia"/>
                <w:sz w:val="28"/>
                <w:szCs w:val="28"/>
                <w:lang w:val="ru-RU"/>
              </w:rPr>
              <w:lastRenderedPageBreak/>
              <w:t>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lastRenderedPageBreak/>
              <w:t>005</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16321,10</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16320,6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15710,20</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jc w:val="center"/>
              <w:rPr>
                <w:sz w:val="28"/>
                <w:szCs w:val="28"/>
                <w:lang w:val="ru-RU"/>
              </w:rPr>
            </w:pPr>
            <w:r w:rsidRPr="00E9795B">
              <w:rPr>
                <w:sz w:val="28"/>
                <w:szCs w:val="28"/>
                <w:lang w:val="ru-RU"/>
              </w:rPr>
              <w:t>48351,90</w:t>
            </w:r>
          </w:p>
        </w:tc>
      </w:tr>
      <w:tr w:rsidR="00196A04" w:rsidRPr="00E9795B" w:rsidTr="00CB4958">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Подпрограмма 6</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«Обеспечение реализации муниципальной программы и прочие мероприятия»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r>
      <w:tr w:rsidR="00196A04" w:rsidRPr="00B656DA" w:rsidTr="00CB4958">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rFonts w:eastAsiaTheme="minorEastAsia"/>
                <w:sz w:val="28"/>
                <w:szCs w:val="28"/>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r>
      <w:tr w:rsidR="00196A04" w:rsidRPr="00E9795B" w:rsidTr="00CB4958">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both"/>
              <w:rPr>
                <w:rFonts w:eastAsiaTheme="minorEastAsia"/>
                <w:sz w:val="28"/>
                <w:szCs w:val="28"/>
                <w:lang w:val="ru-RU"/>
              </w:rPr>
            </w:pPr>
            <w:r w:rsidRPr="00E9795B">
              <w:rPr>
                <w:sz w:val="28"/>
                <w:szCs w:val="28"/>
                <w:lang w:val="ru-RU"/>
              </w:rPr>
              <w:t>МКУ «Отдел образования»</w:t>
            </w:r>
          </w:p>
        </w:tc>
        <w:tc>
          <w:tcPr>
            <w:tcW w:w="90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701"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1417" w:type="dxa"/>
            <w:tcBorders>
              <w:top w:val="single" w:sz="4" w:space="0" w:color="auto"/>
              <w:left w:val="single" w:sz="4" w:space="0" w:color="auto"/>
              <w:bottom w:val="single" w:sz="4" w:space="0" w:color="auto"/>
              <w:right w:val="single" w:sz="4" w:space="0" w:color="auto"/>
            </w:tcBorders>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r>
    </w:tbl>
    <w:p w:rsidR="00196A04" w:rsidRPr="00E9795B" w:rsidRDefault="00196A04" w:rsidP="00196A04">
      <w:pPr>
        <w:autoSpaceDE w:val="0"/>
        <w:autoSpaceDN w:val="0"/>
        <w:adjustRightInd w:val="0"/>
        <w:ind w:left="8460" w:firstLine="2455"/>
        <w:outlineLvl w:val="2"/>
        <w:rPr>
          <w:sz w:val="28"/>
          <w:szCs w:val="28"/>
          <w:lang w:val="ru-RU" w:eastAsia="ru-RU"/>
        </w:rPr>
      </w:pPr>
    </w:p>
    <w:p w:rsidR="00196A04" w:rsidRPr="00E9795B" w:rsidRDefault="00196A04" w:rsidP="00196A04">
      <w:pPr>
        <w:spacing w:after="200" w:line="276" w:lineRule="auto"/>
        <w:rPr>
          <w:sz w:val="28"/>
          <w:szCs w:val="28"/>
          <w:lang w:val="ru-RU" w:eastAsia="ru-RU"/>
        </w:rPr>
      </w:pPr>
      <w:r w:rsidRPr="00E9795B">
        <w:rPr>
          <w:sz w:val="28"/>
          <w:szCs w:val="28"/>
          <w:lang w:val="ru-RU" w:eastAsia="ru-RU"/>
        </w:rPr>
        <w:br w:type="page"/>
      </w:r>
    </w:p>
    <w:p w:rsidR="00196A04" w:rsidRPr="00E9795B" w:rsidRDefault="00196A04" w:rsidP="00196A04">
      <w:pPr>
        <w:autoSpaceDE w:val="0"/>
        <w:autoSpaceDN w:val="0"/>
        <w:adjustRightInd w:val="0"/>
        <w:ind w:left="8460" w:firstLine="2313"/>
        <w:jc w:val="right"/>
        <w:outlineLvl w:val="2"/>
        <w:rPr>
          <w:sz w:val="28"/>
          <w:szCs w:val="28"/>
          <w:lang w:val="ru-RU" w:eastAsia="ru-RU"/>
        </w:rPr>
      </w:pPr>
      <w:r w:rsidRPr="00E9795B">
        <w:rPr>
          <w:sz w:val="28"/>
          <w:szCs w:val="28"/>
          <w:lang w:val="ru-RU" w:eastAsia="ru-RU"/>
        </w:rPr>
        <w:lastRenderedPageBreak/>
        <w:t>Приложение № 8</w:t>
      </w:r>
    </w:p>
    <w:p w:rsidR="00196A04" w:rsidRPr="00E9795B" w:rsidRDefault="00196A04" w:rsidP="00196A04">
      <w:pPr>
        <w:autoSpaceDE w:val="0"/>
        <w:autoSpaceDN w:val="0"/>
        <w:adjustRightInd w:val="0"/>
        <w:ind w:left="8460" w:firstLine="2313"/>
        <w:jc w:val="right"/>
        <w:outlineLvl w:val="2"/>
        <w:rPr>
          <w:color w:val="000000"/>
          <w:sz w:val="28"/>
          <w:szCs w:val="28"/>
          <w:lang w:val="ru-RU" w:eastAsia="ru-RU"/>
        </w:rPr>
      </w:pPr>
      <w:r w:rsidRPr="00E9795B">
        <w:rPr>
          <w:sz w:val="28"/>
          <w:szCs w:val="28"/>
          <w:lang w:val="ru-RU" w:eastAsia="ru-RU"/>
        </w:rPr>
        <w:t xml:space="preserve">к муниципальной программе </w:t>
      </w:r>
      <w:r w:rsidRPr="00E9795B">
        <w:rPr>
          <w:color w:val="000000"/>
          <w:sz w:val="28"/>
          <w:szCs w:val="28"/>
          <w:lang w:val="ru-RU" w:eastAsia="ru-RU"/>
        </w:rPr>
        <w:t xml:space="preserve">«Развитие </w:t>
      </w:r>
    </w:p>
    <w:p w:rsidR="00196A04" w:rsidRPr="00E9795B" w:rsidRDefault="00196A04" w:rsidP="00196A04">
      <w:pPr>
        <w:autoSpaceDE w:val="0"/>
        <w:autoSpaceDN w:val="0"/>
        <w:adjustRightInd w:val="0"/>
        <w:ind w:left="8460" w:firstLine="2313"/>
        <w:jc w:val="right"/>
        <w:outlineLvl w:val="2"/>
        <w:rPr>
          <w:color w:val="000000"/>
          <w:sz w:val="28"/>
          <w:szCs w:val="28"/>
          <w:lang w:val="ru-RU" w:eastAsia="ru-RU"/>
        </w:rPr>
      </w:pPr>
      <w:r w:rsidRPr="00E9795B">
        <w:rPr>
          <w:color w:val="000000"/>
          <w:sz w:val="28"/>
          <w:szCs w:val="28"/>
          <w:lang w:val="ru-RU" w:eastAsia="ru-RU"/>
        </w:rPr>
        <w:t>образования в Тасеевском районе»</w:t>
      </w:r>
    </w:p>
    <w:p w:rsidR="00196A04" w:rsidRPr="00E9795B" w:rsidRDefault="00196A04" w:rsidP="00196A04">
      <w:pPr>
        <w:autoSpaceDE w:val="0"/>
        <w:autoSpaceDN w:val="0"/>
        <w:adjustRightInd w:val="0"/>
        <w:ind w:left="8460" w:firstLine="1463"/>
        <w:jc w:val="right"/>
        <w:outlineLvl w:val="2"/>
        <w:rPr>
          <w:color w:val="000000"/>
          <w:sz w:val="28"/>
          <w:szCs w:val="28"/>
          <w:lang w:val="ru-RU" w:eastAsia="ru-RU"/>
        </w:rPr>
      </w:pPr>
    </w:p>
    <w:p w:rsidR="00196A04" w:rsidRPr="00E9795B" w:rsidRDefault="00196A04" w:rsidP="00196A04">
      <w:pPr>
        <w:widowControl w:val="0"/>
        <w:autoSpaceDE w:val="0"/>
        <w:autoSpaceDN w:val="0"/>
        <w:adjustRightInd w:val="0"/>
        <w:jc w:val="center"/>
        <w:rPr>
          <w:sz w:val="28"/>
          <w:szCs w:val="28"/>
          <w:lang w:val="ru-RU" w:eastAsia="ru-RU"/>
        </w:rPr>
      </w:pPr>
      <w:r w:rsidRPr="00E9795B">
        <w:rPr>
          <w:sz w:val="28"/>
          <w:szCs w:val="28"/>
          <w:lang w:val="ru-RU" w:eastAsia="ru-RU"/>
        </w:rPr>
        <w:t>ИНФОРМАЦИЯ</w:t>
      </w:r>
    </w:p>
    <w:p w:rsidR="00196A04" w:rsidRPr="00E9795B" w:rsidRDefault="00196A04" w:rsidP="00196A04">
      <w:pPr>
        <w:widowControl w:val="0"/>
        <w:autoSpaceDE w:val="0"/>
        <w:autoSpaceDN w:val="0"/>
        <w:adjustRightInd w:val="0"/>
        <w:jc w:val="center"/>
        <w:rPr>
          <w:sz w:val="28"/>
          <w:szCs w:val="28"/>
          <w:lang w:val="ru-RU" w:eastAsia="ru-RU"/>
        </w:rPr>
      </w:pPr>
      <w:r w:rsidRPr="00E9795B">
        <w:rPr>
          <w:sz w:val="28"/>
          <w:szCs w:val="28"/>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196A04" w:rsidRPr="00E9795B" w:rsidRDefault="00196A04" w:rsidP="00196A04">
      <w:pPr>
        <w:widowControl w:val="0"/>
        <w:autoSpaceDE w:val="0"/>
        <w:autoSpaceDN w:val="0"/>
        <w:adjustRightInd w:val="0"/>
        <w:jc w:val="center"/>
        <w:rPr>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617"/>
        <w:gridCol w:w="2936"/>
        <w:gridCol w:w="1559"/>
        <w:gridCol w:w="1559"/>
        <w:gridCol w:w="1893"/>
        <w:gridCol w:w="1887"/>
      </w:tblGrid>
      <w:tr w:rsidR="00196A04" w:rsidRPr="00B656DA" w:rsidTr="00CB4958">
        <w:trPr>
          <w:trHeight w:val="782"/>
          <w:tblHeader/>
        </w:trPr>
        <w:tc>
          <w:tcPr>
            <w:tcW w:w="737"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Статус (муниципальная программа Тасеевского района, подпрограмма)</w:t>
            </w:r>
          </w:p>
        </w:tc>
        <w:tc>
          <w:tcPr>
            <w:tcW w:w="1146"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Наименование муниципальной программы, подпрограммы</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Уровень бюджетной системы/источники финансирования</w:t>
            </w:r>
          </w:p>
        </w:tc>
        <w:tc>
          <w:tcPr>
            <w:tcW w:w="494"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2025 год</w:t>
            </w:r>
          </w:p>
        </w:tc>
        <w:tc>
          <w:tcPr>
            <w:tcW w:w="494"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2026 год</w:t>
            </w:r>
          </w:p>
        </w:tc>
        <w:tc>
          <w:tcPr>
            <w:tcW w:w="60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2027 год</w:t>
            </w:r>
          </w:p>
        </w:tc>
        <w:tc>
          <w:tcPr>
            <w:tcW w:w="598"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Итого на очередной финансовый и плановые 2025-2027 годы</w:t>
            </w:r>
          </w:p>
        </w:tc>
      </w:tr>
      <w:tr w:rsidR="00196A04" w:rsidRPr="00E9795B" w:rsidTr="00CB4958">
        <w:trPr>
          <w:trHeight w:val="315"/>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Муниципальная программа Тасеевского района</w:t>
            </w:r>
          </w:p>
        </w:tc>
        <w:tc>
          <w:tcPr>
            <w:tcW w:w="1146"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«Развитие образования в Тасеевском районе»</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jc w:val="center"/>
              <w:rPr>
                <w:color w:val="000000"/>
                <w:sz w:val="28"/>
                <w:szCs w:val="28"/>
                <w:lang w:val="ru-RU"/>
              </w:rPr>
            </w:pPr>
            <w:r w:rsidRPr="00E9795B">
              <w:rPr>
                <w:color w:val="000000"/>
                <w:sz w:val="28"/>
                <w:szCs w:val="28"/>
                <w:lang w:val="ru-RU"/>
              </w:rPr>
              <w:t>497791,78</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440943,07</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433756,43</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1372491,28</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sz w:val="28"/>
                <w:szCs w:val="28"/>
              </w:rPr>
            </w:pPr>
          </w:p>
        </w:tc>
        <w:tc>
          <w:tcPr>
            <w:tcW w:w="600" w:type="pct"/>
            <w:noWrap/>
            <w:vAlign w:val="center"/>
          </w:tcPr>
          <w:p w:rsidR="00196A04" w:rsidRPr="00E9795B" w:rsidRDefault="00196A04" w:rsidP="00CB4958">
            <w:pPr>
              <w:jc w:val="center"/>
              <w:rPr>
                <w:sz w:val="28"/>
                <w:szCs w:val="28"/>
              </w:rPr>
            </w:pPr>
          </w:p>
        </w:tc>
        <w:tc>
          <w:tcPr>
            <w:tcW w:w="598" w:type="pct"/>
            <w:vAlign w:val="center"/>
          </w:tcPr>
          <w:p w:rsidR="00196A04" w:rsidRPr="00E9795B" w:rsidRDefault="00196A04" w:rsidP="00CB4958">
            <w:pPr>
              <w:jc w:val="center"/>
              <w:rPr>
                <w:sz w:val="28"/>
                <w:szCs w:val="28"/>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308702,70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307565,20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303622,40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919890,30</w:t>
            </w:r>
          </w:p>
        </w:tc>
      </w:tr>
      <w:tr w:rsidR="00196A04" w:rsidRPr="00E9795B" w:rsidTr="00CB4958">
        <w:trPr>
          <w:trHeight w:val="245"/>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183089,08</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127377,87</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124134,03</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434600,98</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6000,00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6000,00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6000,00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18000,00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1</w:t>
            </w:r>
          </w:p>
        </w:tc>
        <w:tc>
          <w:tcPr>
            <w:tcW w:w="1146" w:type="pct"/>
            <w:vMerge w:val="restart"/>
            <w:vAlign w:val="center"/>
          </w:tcPr>
          <w:p w:rsidR="00196A04" w:rsidRPr="00E9795B" w:rsidRDefault="00196A04" w:rsidP="00CB4958">
            <w:pPr>
              <w:jc w:val="both"/>
              <w:rPr>
                <w:color w:val="000000"/>
                <w:sz w:val="28"/>
                <w:szCs w:val="28"/>
                <w:lang w:val="ru-RU"/>
              </w:rPr>
            </w:pPr>
            <w:r w:rsidRPr="00E9795B">
              <w:rPr>
                <w:color w:val="000000"/>
                <w:sz w:val="28"/>
                <w:szCs w:val="28"/>
                <w:lang w:val="ru-RU"/>
              </w:rPr>
              <w:t>«Развитие системы дошкольного образования на территории Тасеевского района»</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jc w:val="center"/>
              <w:rPr>
                <w:sz w:val="28"/>
                <w:szCs w:val="28"/>
                <w:lang w:val="ru-RU" w:eastAsia="ru-RU"/>
              </w:rPr>
            </w:pPr>
            <w:r w:rsidRPr="00E9795B">
              <w:rPr>
                <w:sz w:val="28"/>
                <w:szCs w:val="28"/>
                <w:lang w:val="ru-RU" w:eastAsia="ru-RU"/>
              </w:rPr>
              <w:t>120584,05</w:t>
            </w:r>
          </w:p>
        </w:tc>
        <w:tc>
          <w:tcPr>
            <w:tcW w:w="494"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105007,18</w:t>
            </w:r>
          </w:p>
        </w:tc>
        <w:tc>
          <w:tcPr>
            <w:tcW w:w="600" w:type="pct"/>
            <w:noWrap/>
            <w:vAlign w:val="center"/>
          </w:tcPr>
          <w:p w:rsidR="00196A04" w:rsidRPr="00E9795B" w:rsidRDefault="00196A04" w:rsidP="00CB4958">
            <w:pPr>
              <w:jc w:val="center"/>
              <w:rPr>
                <w:sz w:val="28"/>
                <w:szCs w:val="28"/>
                <w:lang w:val="ru-RU" w:eastAsia="ru-RU"/>
              </w:rPr>
            </w:pPr>
            <w:r w:rsidRPr="00E9795B">
              <w:rPr>
                <w:sz w:val="28"/>
                <w:szCs w:val="28"/>
                <w:lang w:val="ru-RU" w:eastAsia="ru-RU"/>
              </w:rPr>
              <w:t>103140,32</w:t>
            </w:r>
          </w:p>
        </w:tc>
        <w:tc>
          <w:tcPr>
            <w:tcW w:w="598"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328731,55</w:t>
            </w:r>
          </w:p>
        </w:tc>
      </w:tr>
      <w:tr w:rsidR="00196A04" w:rsidRPr="00E9795B" w:rsidTr="00CB4958">
        <w:trPr>
          <w:trHeight w:val="23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color w:val="000000"/>
                <w:sz w:val="28"/>
                <w:szCs w:val="28"/>
              </w:rPr>
            </w:pPr>
          </w:p>
        </w:tc>
        <w:tc>
          <w:tcPr>
            <w:tcW w:w="600" w:type="pct"/>
            <w:noWrap/>
            <w:vAlign w:val="center"/>
          </w:tcPr>
          <w:p w:rsidR="00196A04" w:rsidRPr="00E9795B" w:rsidRDefault="00196A04" w:rsidP="00CB4958">
            <w:pPr>
              <w:jc w:val="center"/>
              <w:rPr>
                <w:bCs/>
                <w:color w:val="000000"/>
                <w:sz w:val="28"/>
                <w:szCs w:val="28"/>
              </w:rPr>
            </w:pPr>
          </w:p>
        </w:tc>
        <w:tc>
          <w:tcPr>
            <w:tcW w:w="598" w:type="pct"/>
            <w:vAlign w:val="center"/>
          </w:tcPr>
          <w:p w:rsidR="00196A04" w:rsidRPr="00E9795B" w:rsidRDefault="00196A04" w:rsidP="00CB4958">
            <w:pPr>
              <w:jc w:val="center"/>
              <w:rPr>
                <w:bCs/>
                <w:color w:val="000000"/>
                <w:sz w:val="28"/>
                <w:szCs w:val="28"/>
                <w:lang w:val="ru-RU"/>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74652,50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74652,50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74652,50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223957,5</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42931,55</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27354,68</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25487,82</w:t>
            </w:r>
          </w:p>
        </w:tc>
        <w:tc>
          <w:tcPr>
            <w:tcW w:w="598" w:type="pct"/>
            <w:vAlign w:val="center"/>
          </w:tcPr>
          <w:p w:rsidR="00196A04" w:rsidRPr="00E9795B" w:rsidRDefault="00196A04" w:rsidP="00CB4958">
            <w:pPr>
              <w:jc w:val="center"/>
              <w:rPr>
                <w:bCs/>
                <w:sz w:val="28"/>
                <w:szCs w:val="28"/>
                <w:lang w:val="ru-RU"/>
              </w:rPr>
            </w:pPr>
            <w:r w:rsidRPr="00E9795B">
              <w:rPr>
                <w:bCs/>
                <w:sz w:val="28"/>
                <w:szCs w:val="28"/>
                <w:lang w:val="ru-RU"/>
              </w:rPr>
              <w:t>95774,05</w:t>
            </w:r>
          </w:p>
        </w:tc>
      </w:tr>
      <w:tr w:rsidR="00196A04" w:rsidRPr="00E9795B" w:rsidTr="00CB4958">
        <w:trPr>
          <w:trHeight w:val="147"/>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3000,00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3000,00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3000,00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9000,00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2</w:t>
            </w:r>
          </w:p>
        </w:tc>
        <w:tc>
          <w:tcPr>
            <w:tcW w:w="1146" w:type="pct"/>
            <w:vMerge w:val="restart"/>
            <w:vAlign w:val="center"/>
          </w:tcPr>
          <w:p w:rsidR="00196A04" w:rsidRPr="00E9795B" w:rsidRDefault="00196A04" w:rsidP="00CB4958">
            <w:pPr>
              <w:widowControl w:val="0"/>
              <w:autoSpaceDE w:val="0"/>
              <w:autoSpaceDN w:val="0"/>
              <w:adjustRightInd w:val="0"/>
              <w:jc w:val="both"/>
              <w:rPr>
                <w:sz w:val="28"/>
                <w:szCs w:val="28"/>
                <w:lang w:val="ru-RU" w:eastAsia="ru-RU"/>
              </w:rPr>
            </w:pPr>
            <w:r w:rsidRPr="00E9795B">
              <w:rPr>
                <w:sz w:val="28"/>
                <w:szCs w:val="28"/>
                <w:lang w:val="ru-RU" w:eastAsia="ru-RU"/>
              </w:rPr>
              <w:t xml:space="preserve">«Развитие общего и дополнительного </w:t>
            </w:r>
            <w:r w:rsidRPr="00E9795B">
              <w:rPr>
                <w:sz w:val="28"/>
                <w:szCs w:val="28"/>
                <w:lang w:val="ru-RU" w:eastAsia="ru-RU"/>
              </w:rPr>
              <w:lastRenderedPageBreak/>
              <w:t>образования детей»</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lastRenderedPageBreak/>
              <w:t>Всего</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333813,48</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292542,14</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287832,76</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914188,38</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ind w:firstLine="709"/>
              <w:jc w:val="center"/>
              <w:rPr>
                <w:color w:val="000000"/>
                <w:sz w:val="28"/>
                <w:szCs w:val="28"/>
                <w:lang w:val="ru-RU" w:eastAsia="ru-RU"/>
              </w:rPr>
            </w:pPr>
          </w:p>
        </w:tc>
        <w:tc>
          <w:tcPr>
            <w:tcW w:w="600" w:type="pct"/>
            <w:noWrap/>
            <w:vAlign w:val="center"/>
          </w:tcPr>
          <w:p w:rsidR="00196A04" w:rsidRPr="00E9795B" w:rsidRDefault="00196A04" w:rsidP="00CB4958">
            <w:pPr>
              <w:ind w:firstLine="709"/>
              <w:jc w:val="center"/>
              <w:rPr>
                <w:color w:val="000000"/>
                <w:sz w:val="28"/>
                <w:szCs w:val="28"/>
                <w:lang w:val="ru-RU" w:eastAsia="ru-RU"/>
              </w:rPr>
            </w:pPr>
          </w:p>
        </w:tc>
        <w:tc>
          <w:tcPr>
            <w:tcW w:w="598" w:type="pct"/>
            <w:vAlign w:val="center"/>
          </w:tcPr>
          <w:p w:rsidR="00196A04" w:rsidRPr="00E9795B" w:rsidRDefault="00196A04" w:rsidP="00CB4958">
            <w:pPr>
              <w:ind w:firstLine="709"/>
              <w:jc w:val="center"/>
              <w:rPr>
                <w:color w:val="000000"/>
                <w:sz w:val="28"/>
                <w:szCs w:val="28"/>
                <w:lang w:val="ru-RU" w:eastAsia="ru-RU"/>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214573,50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213436,50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210104,10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638114,10</w:t>
            </w:r>
          </w:p>
        </w:tc>
      </w:tr>
      <w:tr w:rsidR="00196A04" w:rsidRPr="00E9795B" w:rsidTr="00CB4958">
        <w:trPr>
          <w:trHeight w:val="285"/>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116239,98</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76105,64</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74728,66</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267074,28</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3000,00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3000,00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3000,00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9000,00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3</w:t>
            </w:r>
          </w:p>
        </w:tc>
        <w:tc>
          <w:tcPr>
            <w:tcW w:w="1146" w:type="pct"/>
            <w:vMerge w:val="restart"/>
            <w:vAlign w:val="center"/>
          </w:tcPr>
          <w:p w:rsidR="00196A04" w:rsidRPr="00E9795B" w:rsidRDefault="00196A04" w:rsidP="00CB4958">
            <w:pPr>
              <w:jc w:val="both"/>
              <w:rPr>
                <w:color w:val="000000"/>
                <w:sz w:val="28"/>
                <w:szCs w:val="28"/>
                <w:lang w:val="ru-RU"/>
              </w:rPr>
            </w:pPr>
            <w:r w:rsidRPr="00E9795B">
              <w:rPr>
                <w:sz w:val="28"/>
                <w:szCs w:val="28"/>
                <w:lang w:val="ru-RU" w:eastAsia="ru-RU"/>
              </w:rPr>
              <w:t>«</w:t>
            </w:r>
            <w:proofErr w:type="spellStart"/>
            <w:r w:rsidRPr="00E9795B">
              <w:rPr>
                <w:sz w:val="28"/>
                <w:szCs w:val="28"/>
                <w:lang w:eastAsia="ru-RU"/>
              </w:rPr>
              <w:t>Одарённые</w:t>
            </w:r>
            <w:proofErr w:type="spellEnd"/>
            <w:r w:rsidRPr="00E9795B">
              <w:rPr>
                <w:sz w:val="28"/>
                <w:szCs w:val="28"/>
                <w:lang w:val="ru-RU" w:eastAsia="ru-RU"/>
              </w:rPr>
              <w:t xml:space="preserve"> </w:t>
            </w:r>
            <w:proofErr w:type="spellStart"/>
            <w:r w:rsidRPr="00E9795B">
              <w:rPr>
                <w:sz w:val="28"/>
                <w:szCs w:val="28"/>
                <w:lang w:eastAsia="ru-RU"/>
              </w:rPr>
              <w:t>дети</w:t>
            </w:r>
            <w:proofErr w:type="spellEnd"/>
            <w:r w:rsidRPr="00E9795B">
              <w:rPr>
                <w:sz w:val="28"/>
                <w:szCs w:val="28"/>
                <w:lang w:eastAsia="ru-RU"/>
              </w:rPr>
              <w:t xml:space="preserve"> Тасеевского </w:t>
            </w:r>
            <w:proofErr w:type="spellStart"/>
            <w:r w:rsidRPr="00E9795B">
              <w:rPr>
                <w:sz w:val="28"/>
                <w:szCs w:val="28"/>
                <w:lang w:eastAsia="ru-RU"/>
              </w:rPr>
              <w:t>района</w:t>
            </w:r>
            <w:proofErr w:type="spellEnd"/>
            <w:r w:rsidRPr="00E9795B">
              <w:rPr>
                <w:sz w:val="28"/>
                <w:szCs w:val="28"/>
                <w:lang w:val="ru-RU" w:eastAsia="ru-RU"/>
              </w:rPr>
              <w:t>»</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494"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600"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598"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2865,00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color w:val="000000"/>
                <w:sz w:val="28"/>
                <w:szCs w:val="28"/>
              </w:rPr>
            </w:pPr>
          </w:p>
        </w:tc>
        <w:tc>
          <w:tcPr>
            <w:tcW w:w="600" w:type="pct"/>
            <w:noWrap/>
            <w:vAlign w:val="center"/>
          </w:tcPr>
          <w:p w:rsidR="00196A04" w:rsidRPr="00E9795B" w:rsidRDefault="00196A04" w:rsidP="00CB4958">
            <w:pPr>
              <w:jc w:val="center"/>
              <w:rPr>
                <w:color w:val="000000"/>
                <w:sz w:val="28"/>
                <w:szCs w:val="28"/>
              </w:rPr>
            </w:pPr>
          </w:p>
        </w:tc>
        <w:tc>
          <w:tcPr>
            <w:tcW w:w="598" w:type="pct"/>
            <w:vAlign w:val="center"/>
          </w:tcPr>
          <w:p w:rsidR="00196A04" w:rsidRPr="00E9795B" w:rsidRDefault="00196A04" w:rsidP="00CB4958">
            <w:pPr>
              <w:jc w:val="center"/>
              <w:rPr>
                <w:color w:val="000000"/>
                <w:sz w:val="28"/>
                <w:szCs w:val="28"/>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494"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600"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955,00</w:t>
            </w:r>
          </w:p>
        </w:tc>
        <w:tc>
          <w:tcPr>
            <w:tcW w:w="598"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2865,00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4</w:t>
            </w:r>
          </w:p>
        </w:tc>
        <w:tc>
          <w:tcPr>
            <w:tcW w:w="1146" w:type="pct"/>
            <w:vMerge w:val="restart"/>
            <w:vAlign w:val="center"/>
          </w:tcPr>
          <w:p w:rsidR="00196A04" w:rsidRPr="00E9795B" w:rsidRDefault="00196A04" w:rsidP="00CB4958">
            <w:pPr>
              <w:widowControl w:val="0"/>
              <w:autoSpaceDE w:val="0"/>
              <w:autoSpaceDN w:val="0"/>
              <w:adjustRightInd w:val="0"/>
              <w:jc w:val="both"/>
              <w:rPr>
                <w:sz w:val="28"/>
                <w:szCs w:val="28"/>
                <w:lang w:val="ru-RU" w:eastAsia="ru-RU"/>
              </w:rPr>
            </w:pPr>
            <w:r w:rsidRPr="00E9795B">
              <w:rPr>
                <w:color w:val="000000"/>
                <w:sz w:val="28"/>
                <w:szCs w:val="28"/>
                <w:lang w:val="ru-RU"/>
              </w:rPr>
              <w:t>«Отдых детей и подростков Тасеевского района в каникулярное время»</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2680,80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2680,80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2680,80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8042,40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widowControl w:val="0"/>
              <w:autoSpaceDE w:val="0"/>
              <w:autoSpaceDN w:val="0"/>
              <w:adjustRightInd w:val="0"/>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color w:val="000000"/>
                <w:sz w:val="28"/>
                <w:szCs w:val="28"/>
              </w:rPr>
            </w:pPr>
          </w:p>
        </w:tc>
        <w:tc>
          <w:tcPr>
            <w:tcW w:w="600" w:type="pct"/>
            <w:noWrap/>
            <w:vAlign w:val="center"/>
          </w:tcPr>
          <w:p w:rsidR="00196A04" w:rsidRPr="00E9795B" w:rsidRDefault="00196A04" w:rsidP="00CB4958">
            <w:pPr>
              <w:jc w:val="center"/>
              <w:rPr>
                <w:color w:val="000000"/>
                <w:sz w:val="28"/>
                <w:szCs w:val="28"/>
              </w:rPr>
            </w:pPr>
          </w:p>
        </w:tc>
        <w:tc>
          <w:tcPr>
            <w:tcW w:w="598" w:type="pct"/>
            <w:vAlign w:val="center"/>
          </w:tcPr>
          <w:p w:rsidR="00196A04" w:rsidRPr="00E9795B" w:rsidRDefault="00196A04" w:rsidP="00CB4958">
            <w:pPr>
              <w:jc w:val="center"/>
              <w:rPr>
                <w:color w:val="000000"/>
                <w:sz w:val="28"/>
                <w:szCs w:val="28"/>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2272,80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2272,80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2272,80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6818,40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color w:val="000000"/>
                <w:sz w:val="28"/>
                <w:szCs w:val="28"/>
              </w:rPr>
            </w:pPr>
            <w:r w:rsidRPr="00E9795B">
              <w:rPr>
                <w:color w:val="000000"/>
                <w:sz w:val="28"/>
                <w:szCs w:val="28"/>
                <w:lang w:val="ru-RU"/>
              </w:rPr>
              <w:t>408,00</w:t>
            </w:r>
          </w:p>
        </w:tc>
        <w:tc>
          <w:tcPr>
            <w:tcW w:w="494" w:type="pct"/>
            <w:vAlign w:val="center"/>
          </w:tcPr>
          <w:p w:rsidR="00196A04" w:rsidRPr="00E9795B" w:rsidRDefault="00196A04" w:rsidP="00CB4958">
            <w:pPr>
              <w:jc w:val="center"/>
              <w:rPr>
                <w:color w:val="000000"/>
                <w:sz w:val="28"/>
                <w:szCs w:val="28"/>
              </w:rPr>
            </w:pPr>
            <w:r w:rsidRPr="00E9795B">
              <w:rPr>
                <w:color w:val="000000"/>
                <w:sz w:val="28"/>
                <w:szCs w:val="28"/>
                <w:lang w:val="ru-RU"/>
              </w:rPr>
              <w:t>408,00</w:t>
            </w:r>
          </w:p>
        </w:tc>
        <w:tc>
          <w:tcPr>
            <w:tcW w:w="600" w:type="pct"/>
            <w:noWrap/>
            <w:vAlign w:val="center"/>
          </w:tcPr>
          <w:p w:rsidR="00196A04" w:rsidRPr="00E9795B" w:rsidRDefault="00196A04" w:rsidP="00CB4958">
            <w:pPr>
              <w:jc w:val="center"/>
              <w:rPr>
                <w:color w:val="000000"/>
                <w:sz w:val="28"/>
                <w:szCs w:val="28"/>
              </w:rPr>
            </w:pPr>
            <w:r w:rsidRPr="00E9795B">
              <w:rPr>
                <w:color w:val="000000"/>
                <w:sz w:val="28"/>
                <w:szCs w:val="28"/>
                <w:lang w:val="ru-RU"/>
              </w:rPr>
              <w:t>408,00</w:t>
            </w:r>
          </w:p>
        </w:tc>
        <w:tc>
          <w:tcPr>
            <w:tcW w:w="598" w:type="pct"/>
            <w:vAlign w:val="center"/>
          </w:tcPr>
          <w:p w:rsidR="00196A04" w:rsidRPr="00E9795B" w:rsidRDefault="00196A04" w:rsidP="00CB4958">
            <w:pPr>
              <w:jc w:val="center"/>
              <w:rPr>
                <w:color w:val="000000"/>
                <w:sz w:val="28"/>
                <w:szCs w:val="28"/>
              </w:rPr>
            </w:pPr>
            <w:r w:rsidRPr="00E9795B">
              <w:rPr>
                <w:color w:val="000000"/>
                <w:sz w:val="28"/>
                <w:szCs w:val="28"/>
                <w:lang w:val="ru-RU"/>
              </w:rPr>
              <w:t>1224,00</w:t>
            </w:r>
          </w:p>
        </w:tc>
      </w:tr>
      <w:tr w:rsidR="00196A04" w:rsidRPr="00E9795B" w:rsidTr="00CB4958">
        <w:trPr>
          <w:trHeight w:val="339"/>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5</w:t>
            </w:r>
          </w:p>
        </w:tc>
        <w:tc>
          <w:tcPr>
            <w:tcW w:w="1146" w:type="pct"/>
            <w:vMerge w:val="restart"/>
            <w:vAlign w:val="center"/>
          </w:tcPr>
          <w:p w:rsidR="00196A04" w:rsidRPr="00E9795B" w:rsidRDefault="00196A04" w:rsidP="00CB4958">
            <w:pPr>
              <w:widowControl w:val="0"/>
              <w:autoSpaceDE w:val="0"/>
              <w:autoSpaceDN w:val="0"/>
              <w:adjustRightInd w:val="0"/>
              <w:jc w:val="both"/>
              <w:rPr>
                <w:sz w:val="28"/>
                <w:szCs w:val="28"/>
                <w:lang w:val="ru-RU" w:eastAsia="ru-RU"/>
              </w:rPr>
            </w:pPr>
            <w:r w:rsidRPr="00E9795B">
              <w:rPr>
                <w:color w:val="000000"/>
                <w:sz w:val="28"/>
                <w:szCs w:val="28"/>
                <w:lang w:val="ru-RU"/>
              </w:rPr>
              <w:t>«Поддержка детей-сирот, расширение практики применения семейных форм воспитания»</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16321,10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16320,60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15710,20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48351,90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color w:val="000000"/>
                <w:sz w:val="28"/>
                <w:szCs w:val="28"/>
              </w:rPr>
            </w:pPr>
          </w:p>
        </w:tc>
        <w:tc>
          <w:tcPr>
            <w:tcW w:w="600" w:type="pct"/>
            <w:noWrap/>
            <w:vAlign w:val="center"/>
          </w:tcPr>
          <w:p w:rsidR="00196A04" w:rsidRPr="00E9795B" w:rsidRDefault="00196A04" w:rsidP="00CB4958">
            <w:pPr>
              <w:jc w:val="center"/>
              <w:rPr>
                <w:bCs/>
                <w:color w:val="000000"/>
                <w:sz w:val="28"/>
                <w:szCs w:val="28"/>
              </w:rPr>
            </w:pPr>
          </w:p>
        </w:tc>
        <w:tc>
          <w:tcPr>
            <w:tcW w:w="598" w:type="pct"/>
            <w:vAlign w:val="center"/>
          </w:tcPr>
          <w:p w:rsidR="00196A04" w:rsidRPr="00E9795B" w:rsidRDefault="00196A04" w:rsidP="00CB4958">
            <w:pPr>
              <w:jc w:val="center"/>
              <w:rPr>
                <w:bCs/>
                <w:color w:val="000000"/>
                <w:sz w:val="28"/>
                <w:szCs w:val="28"/>
              </w:rPr>
            </w:pP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color w:val="000000"/>
                <w:sz w:val="28"/>
                <w:szCs w:val="28"/>
                <w:lang w:val="ru-RU"/>
              </w:rPr>
            </w:pPr>
            <w:r w:rsidRPr="00E9795B">
              <w:rPr>
                <w:color w:val="000000"/>
                <w:sz w:val="28"/>
                <w:szCs w:val="28"/>
                <w:lang w:val="ru-RU"/>
              </w:rPr>
              <w:t>0,00</w:t>
            </w:r>
          </w:p>
        </w:tc>
        <w:tc>
          <w:tcPr>
            <w:tcW w:w="494" w:type="pct"/>
            <w:vAlign w:val="center"/>
          </w:tcPr>
          <w:p w:rsidR="00196A04" w:rsidRPr="00E9795B" w:rsidRDefault="00196A04" w:rsidP="00CB4958">
            <w:pPr>
              <w:jc w:val="center"/>
              <w:rPr>
                <w:color w:val="000000"/>
                <w:sz w:val="28"/>
                <w:szCs w:val="28"/>
                <w:lang w:val="ru-RU"/>
              </w:rPr>
            </w:pPr>
            <w:r w:rsidRPr="00E9795B">
              <w:rPr>
                <w:color w:val="000000"/>
                <w:sz w:val="28"/>
                <w:szCs w:val="28"/>
                <w:lang w:val="ru-RU"/>
              </w:rPr>
              <w:t>0,00</w:t>
            </w:r>
          </w:p>
        </w:tc>
        <w:tc>
          <w:tcPr>
            <w:tcW w:w="600" w:type="pct"/>
            <w:noWrap/>
            <w:vAlign w:val="center"/>
          </w:tcPr>
          <w:p w:rsidR="00196A04" w:rsidRPr="00E9795B" w:rsidRDefault="00196A04" w:rsidP="00CB4958">
            <w:pPr>
              <w:jc w:val="center"/>
              <w:rPr>
                <w:bCs/>
                <w:color w:val="000000"/>
                <w:sz w:val="28"/>
                <w:szCs w:val="28"/>
                <w:lang w:val="ru-RU"/>
              </w:rPr>
            </w:pPr>
            <w:r w:rsidRPr="00E9795B">
              <w:rPr>
                <w:bCs/>
                <w:color w:val="000000"/>
                <w:sz w:val="28"/>
                <w:szCs w:val="28"/>
                <w:lang w:val="ru-RU"/>
              </w:rPr>
              <w:t>0,00</w:t>
            </w:r>
          </w:p>
        </w:tc>
        <w:tc>
          <w:tcPr>
            <w:tcW w:w="598" w:type="pct"/>
            <w:vAlign w:val="center"/>
          </w:tcPr>
          <w:p w:rsidR="00196A04" w:rsidRPr="00E9795B" w:rsidRDefault="00196A04" w:rsidP="00CB4958">
            <w:pPr>
              <w:jc w:val="center"/>
              <w:rPr>
                <w:bCs/>
                <w:color w:val="000000"/>
                <w:sz w:val="28"/>
                <w:szCs w:val="28"/>
                <w:lang w:val="ru-RU"/>
              </w:rPr>
            </w:pPr>
            <w:r w:rsidRPr="00E9795B">
              <w:rPr>
                <w:bCs/>
                <w:color w:val="000000"/>
                <w:sz w:val="28"/>
                <w:szCs w:val="28"/>
                <w:lang w:val="ru-RU"/>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16321,10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16320,60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15710,20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48351,90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ign w:val="center"/>
          </w:tcPr>
          <w:p w:rsidR="00196A04" w:rsidRPr="00E9795B" w:rsidRDefault="00196A04" w:rsidP="00CB4958">
            <w:pPr>
              <w:ind w:firstLine="709"/>
              <w:jc w:val="both"/>
              <w:rPr>
                <w:sz w:val="28"/>
                <w:szCs w:val="28"/>
                <w:lang w:val="ru-RU" w:eastAsia="ru-RU"/>
              </w:rPr>
            </w:pPr>
          </w:p>
        </w:tc>
        <w:tc>
          <w:tcPr>
            <w:tcW w:w="1146" w:type="pct"/>
            <w:vMerge/>
            <w:vAlign w:val="center"/>
          </w:tcPr>
          <w:p w:rsidR="00196A04" w:rsidRPr="00E9795B" w:rsidRDefault="00196A04" w:rsidP="00CB4958">
            <w:pPr>
              <w:ind w:firstLine="709"/>
              <w:jc w:val="both"/>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494" w:type="pct"/>
            <w:vAlign w:val="center"/>
          </w:tcPr>
          <w:p w:rsidR="00196A04" w:rsidRPr="00E9795B" w:rsidRDefault="00196A04" w:rsidP="00CB4958">
            <w:pPr>
              <w:jc w:val="center"/>
              <w:rPr>
                <w:sz w:val="28"/>
                <w:szCs w:val="28"/>
              </w:rPr>
            </w:pPr>
            <w:r w:rsidRPr="00E9795B">
              <w:rPr>
                <w:bCs/>
                <w:color w:val="000000"/>
                <w:sz w:val="28"/>
                <w:szCs w:val="28"/>
              </w:rPr>
              <w:t>0,00</w:t>
            </w:r>
          </w:p>
        </w:tc>
        <w:tc>
          <w:tcPr>
            <w:tcW w:w="600" w:type="pct"/>
            <w:noWrap/>
            <w:vAlign w:val="center"/>
          </w:tcPr>
          <w:p w:rsidR="00196A04" w:rsidRPr="00E9795B" w:rsidRDefault="00196A04" w:rsidP="00CB4958">
            <w:pPr>
              <w:jc w:val="center"/>
              <w:rPr>
                <w:sz w:val="28"/>
                <w:szCs w:val="28"/>
              </w:rPr>
            </w:pPr>
            <w:r w:rsidRPr="00E9795B">
              <w:rPr>
                <w:bCs/>
                <w:color w:val="000000"/>
                <w:sz w:val="28"/>
                <w:szCs w:val="28"/>
              </w:rPr>
              <w:t>0,00</w:t>
            </w:r>
          </w:p>
        </w:tc>
        <w:tc>
          <w:tcPr>
            <w:tcW w:w="598" w:type="pct"/>
            <w:vAlign w:val="center"/>
          </w:tcPr>
          <w:p w:rsidR="00196A04" w:rsidRPr="00E9795B" w:rsidRDefault="00196A04" w:rsidP="00CB4958">
            <w:pPr>
              <w:jc w:val="center"/>
              <w:rPr>
                <w:sz w:val="28"/>
                <w:szCs w:val="28"/>
              </w:rPr>
            </w:pPr>
            <w:r w:rsidRPr="00E9795B">
              <w:rPr>
                <w:bCs/>
                <w:color w:val="000000"/>
                <w:sz w:val="28"/>
                <w:szCs w:val="28"/>
              </w:rPr>
              <w:t>0,00</w:t>
            </w:r>
          </w:p>
        </w:tc>
      </w:tr>
      <w:tr w:rsidR="00196A04" w:rsidRPr="00E9795B" w:rsidTr="00CB4958">
        <w:trPr>
          <w:trHeight w:val="300"/>
        </w:trPr>
        <w:tc>
          <w:tcPr>
            <w:tcW w:w="737" w:type="pct"/>
            <w:vMerge w:val="restart"/>
            <w:vAlign w:val="center"/>
          </w:tcPr>
          <w:p w:rsidR="00196A04" w:rsidRPr="00E9795B" w:rsidRDefault="00196A04" w:rsidP="00CB4958">
            <w:pPr>
              <w:jc w:val="both"/>
              <w:rPr>
                <w:sz w:val="28"/>
                <w:szCs w:val="28"/>
                <w:lang w:val="ru-RU" w:eastAsia="ru-RU"/>
              </w:rPr>
            </w:pPr>
            <w:r w:rsidRPr="00E9795B">
              <w:rPr>
                <w:sz w:val="28"/>
                <w:szCs w:val="28"/>
                <w:lang w:val="ru-RU" w:eastAsia="ru-RU"/>
              </w:rPr>
              <w:t>Подпрограмма 6</w:t>
            </w:r>
          </w:p>
        </w:tc>
        <w:tc>
          <w:tcPr>
            <w:tcW w:w="1146" w:type="pct"/>
            <w:vMerge w:val="restart"/>
            <w:vAlign w:val="center"/>
          </w:tcPr>
          <w:p w:rsidR="00196A04" w:rsidRPr="00E9795B" w:rsidRDefault="00196A04" w:rsidP="00CB4958">
            <w:pPr>
              <w:widowControl w:val="0"/>
              <w:autoSpaceDE w:val="0"/>
              <w:autoSpaceDN w:val="0"/>
              <w:adjustRightInd w:val="0"/>
              <w:jc w:val="both"/>
              <w:rPr>
                <w:sz w:val="28"/>
                <w:szCs w:val="28"/>
                <w:lang w:val="ru-RU" w:eastAsia="ru-RU"/>
              </w:rPr>
            </w:pPr>
            <w:r w:rsidRPr="00E9795B">
              <w:rPr>
                <w:sz w:val="28"/>
                <w:szCs w:val="28"/>
                <w:lang w:val="ru-RU" w:eastAsia="ru-RU"/>
              </w:rPr>
              <w:t>«Обеспечение реализации муниципальной программы и прочие мероприятия»</w:t>
            </w: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Всего</w:t>
            </w:r>
          </w:p>
        </w:tc>
        <w:tc>
          <w:tcPr>
            <w:tcW w:w="494"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494"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600" w:type="pct"/>
            <w:noWrap/>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23437,35</w:t>
            </w:r>
          </w:p>
        </w:tc>
        <w:tc>
          <w:tcPr>
            <w:tcW w:w="598" w:type="pct"/>
            <w:vAlign w:val="center"/>
          </w:tcPr>
          <w:p w:rsidR="00196A04" w:rsidRPr="00E9795B" w:rsidRDefault="00196A04" w:rsidP="00CB4958">
            <w:pPr>
              <w:autoSpaceDE w:val="0"/>
              <w:autoSpaceDN w:val="0"/>
              <w:adjustRightInd w:val="0"/>
              <w:jc w:val="center"/>
              <w:rPr>
                <w:rFonts w:eastAsiaTheme="minorEastAsia"/>
                <w:sz w:val="28"/>
                <w:szCs w:val="28"/>
                <w:lang w:val="ru-RU"/>
              </w:rPr>
            </w:pPr>
            <w:r w:rsidRPr="00E9795B">
              <w:rPr>
                <w:rFonts w:eastAsiaTheme="minorEastAsia"/>
                <w:sz w:val="28"/>
                <w:szCs w:val="28"/>
                <w:lang w:val="ru-RU"/>
              </w:rPr>
              <w:t>70312,05</w:t>
            </w:r>
          </w:p>
        </w:tc>
      </w:tr>
      <w:tr w:rsidR="00196A04" w:rsidRPr="00E9795B" w:rsidTr="00CB4958">
        <w:trPr>
          <w:trHeight w:val="300"/>
        </w:trPr>
        <w:tc>
          <w:tcPr>
            <w:tcW w:w="737" w:type="pct"/>
            <w:vMerge/>
            <w:vAlign w:val="center"/>
          </w:tcPr>
          <w:p w:rsidR="00196A04" w:rsidRPr="00E9795B" w:rsidRDefault="00196A04" w:rsidP="00CB4958">
            <w:pPr>
              <w:ind w:firstLine="709"/>
              <w:jc w:val="center"/>
              <w:rPr>
                <w:sz w:val="28"/>
                <w:szCs w:val="28"/>
                <w:lang w:val="ru-RU" w:eastAsia="ru-RU"/>
              </w:rPr>
            </w:pPr>
          </w:p>
        </w:tc>
        <w:tc>
          <w:tcPr>
            <w:tcW w:w="1146" w:type="pct"/>
            <w:vMerge/>
            <w:vAlign w:val="center"/>
          </w:tcPr>
          <w:p w:rsidR="00196A04" w:rsidRPr="00E9795B" w:rsidRDefault="00196A04" w:rsidP="00CB4958">
            <w:pPr>
              <w:ind w:firstLine="709"/>
              <w:jc w:val="center"/>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 том числе:</w:t>
            </w:r>
          </w:p>
        </w:tc>
        <w:tc>
          <w:tcPr>
            <w:tcW w:w="494" w:type="pct"/>
            <w:noWrap/>
            <w:vAlign w:val="center"/>
          </w:tcPr>
          <w:p w:rsidR="00196A04" w:rsidRPr="00E9795B" w:rsidRDefault="00196A04" w:rsidP="00CB4958">
            <w:pPr>
              <w:jc w:val="center"/>
              <w:rPr>
                <w:color w:val="000000"/>
                <w:sz w:val="28"/>
                <w:szCs w:val="28"/>
              </w:rPr>
            </w:pPr>
          </w:p>
        </w:tc>
        <w:tc>
          <w:tcPr>
            <w:tcW w:w="494" w:type="pct"/>
            <w:vAlign w:val="center"/>
          </w:tcPr>
          <w:p w:rsidR="00196A04" w:rsidRPr="00E9795B" w:rsidRDefault="00196A04" w:rsidP="00CB4958">
            <w:pPr>
              <w:jc w:val="center"/>
              <w:rPr>
                <w:color w:val="000000"/>
                <w:sz w:val="28"/>
                <w:szCs w:val="28"/>
              </w:rPr>
            </w:pPr>
          </w:p>
        </w:tc>
        <w:tc>
          <w:tcPr>
            <w:tcW w:w="600" w:type="pct"/>
            <w:noWrap/>
            <w:vAlign w:val="center"/>
          </w:tcPr>
          <w:p w:rsidR="00196A04" w:rsidRPr="00E9795B" w:rsidRDefault="00196A04" w:rsidP="00CB4958">
            <w:pPr>
              <w:jc w:val="center"/>
              <w:rPr>
                <w:color w:val="000000"/>
                <w:sz w:val="28"/>
                <w:szCs w:val="28"/>
              </w:rPr>
            </w:pPr>
          </w:p>
        </w:tc>
        <w:tc>
          <w:tcPr>
            <w:tcW w:w="598" w:type="pct"/>
            <w:vAlign w:val="center"/>
          </w:tcPr>
          <w:p w:rsidR="00196A04" w:rsidRPr="00E9795B" w:rsidRDefault="00196A04" w:rsidP="00CB4958">
            <w:pPr>
              <w:jc w:val="center"/>
              <w:rPr>
                <w:bCs/>
                <w:color w:val="000000"/>
                <w:sz w:val="28"/>
                <w:szCs w:val="28"/>
              </w:rPr>
            </w:pPr>
          </w:p>
        </w:tc>
      </w:tr>
      <w:tr w:rsidR="00196A04" w:rsidRPr="00E9795B" w:rsidTr="00CB4958">
        <w:trPr>
          <w:trHeight w:val="300"/>
        </w:trPr>
        <w:tc>
          <w:tcPr>
            <w:tcW w:w="737" w:type="pct"/>
            <w:vMerge/>
            <w:vAlign w:val="center"/>
          </w:tcPr>
          <w:p w:rsidR="00196A04" w:rsidRPr="00E9795B" w:rsidRDefault="00196A04" w:rsidP="00CB4958">
            <w:pPr>
              <w:ind w:firstLine="709"/>
              <w:jc w:val="center"/>
              <w:rPr>
                <w:sz w:val="28"/>
                <w:szCs w:val="28"/>
                <w:lang w:val="ru-RU" w:eastAsia="ru-RU"/>
              </w:rPr>
            </w:pPr>
          </w:p>
        </w:tc>
        <w:tc>
          <w:tcPr>
            <w:tcW w:w="1146" w:type="pct"/>
            <w:vMerge/>
            <w:vAlign w:val="center"/>
          </w:tcPr>
          <w:p w:rsidR="00196A04" w:rsidRPr="00E9795B" w:rsidRDefault="00196A04" w:rsidP="00CB4958">
            <w:pPr>
              <w:ind w:firstLine="709"/>
              <w:jc w:val="center"/>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федеральный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0,00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0,00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0,00</w:t>
            </w:r>
          </w:p>
        </w:tc>
        <w:tc>
          <w:tcPr>
            <w:tcW w:w="598"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0,00</w:t>
            </w:r>
          </w:p>
        </w:tc>
      </w:tr>
      <w:tr w:rsidR="00196A04" w:rsidRPr="00E9795B" w:rsidTr="00CB4958">
        <w:trPr>
          <w:trHeight w:val="300"/>
        </w:trPr>
        <w:tc>
          <w:tcPr>
            <w:tcW w:w="737" w:type="pct"/>
            <w:vMerge/>
            <w:vAlign w:val="center"/>
          </w:tcPr>
          <w:p w:rsidR="00196A04" w:rsidRPr="00E9795B" w:rsidRDefault="00196A04" w:rsidP="00CB4958">
            <w:pPr>
              <w:ind w:firstLine="709"/>
              <w:jc w:val="center"/>
              <w:rPr>
                <w:sz w:val="28"/>
                <w:szCs w:val="28"/>
                <w:lang w:val="ru-RU" w:eastAsia="ru-RU"/>
              </w:rPr>
            </w:pPr>
          </w:p>
        </w:tc>
        <w:tc>
          <w:tcPr>
            <w:tcW w:w="1146" w:type="pct"/>
            <w:vMerge/>
            <w:vAlign w:val="center"/>
          </w:tcPr>
          <w:p w:rsidR="00196A04" w:rsidRPr="00E9795B" w:rsidRDefault="00196A04" w:rsidP="00CB4958">
            <w:pPr>
              <w:ind w:firstLine="709"/>
              <w:jc w:val="center"/>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краевой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882,80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882,80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882,80</w:t>
            </w:r>
          </w:p>
        </w:tc>
        <w:tc>
          <w:tcPr>
            <w:tcW w:w="598" w:type="pct"/>
            <w:vAlign w:val="center"/>
          </w:tcPr>
          <w:p w:rsidR="00196A04" w:rsidRPr="00E9795B" w:rsidRDefault="00196A04" w:rsidP="00CB4958">
            <w:pPr>
              <w:jc w:val="center"/>
              <w:rPr>
                <w:sz w:val="28"/>
                <w:szCs w:val="28"/>
                <w:lang w:val="ru-RU"/>
              </w:rPr>
            </w:pPr>
            <w:r w:rsidRPr="00E9795B">
              <w:rPr>
                <w:sz w:val="28"/>
                <w:szCs w:val="28"/>
                <w:lang w:val="ru-RU"/>
              </w:rPr>
              <w:t>2648,40</w:t>
            </w:r>
          </w:p>
        </w:tc>
      </w:tr>
      <w:tr w:rsidR="00196A04" w:rsidRPr="00E9795B" w:rsidTr="00CB4958">
        <w:trPr>
          <w:trHeight w:val="300"/>
        </w:trPr>
        <w:tc>
          <w:tcPr>
            <w:tcW w:w="737" w:type="pct"/>
            <w:vMerge/>
            <w:vAlign w:val="center"/>
          </w:tcPr>
          <w:p w:rsidR="00196A04" w:rsidRPr="00E9795B" w:rsidRDefault="00196A04" w:rsidP="00CB4958">
            <w:pPr>
              <w:ind w:firstLine="709"/>
              <w:jc w:val="center"/>
              <w:rPr>
                <w:sz w:val="28"/>
                <w:szCs w:val="28"/>
                <w:lang w:val="ru-RU" w:eastAsia="ru-RU"/>
              </w:rPr>
            </w:pPr>
          </w:p>
        </w:tc>
        <w:tc>
          <w:tcPr>
            <w:tcW w:w="1146" w:type="pct"/>
            <w:vMerge/>
            <w:vAlign w:val="center"/>
          </w:tcPr>
          <w:p w:rsidR="00196A04" w:rsidRPr="00E9795B" w:rsidRDefault="00196A04" w:rsidP="00CB4958">
            <w:pPr>
              <w:ind w:firstLine="709"/>
              <w:jc w:val="center"/>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местный бюджет</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22554,55</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22554,55</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22554,55</w:t>
            </w:r>
          </w:p>
        </w:tc>
        <w:tc>
          <w:tcPr>
            <w:tcW w:w="598" w:type="pct"/>
            <w:vAlign w:val="center"/>
          </w:tcPr>
          <w:p w:rsidR="00196A04" w:rsidRPr="00E9795B" w:rsidRDefault="00196A04" w:rsidP="00CB4958">
            <w:pPr>
              <w:jc w:val="center"/>
              <w:rPr>
                <w:bCs/>
                <w:color w:val="000000"/>
                <w:sz w:val="28"/>
                <w:szCs w:val="28"/>
                <w:lang w:val="ru-RU"/>
              </w:rPr>
            </w:pPr>
            <w:r w:rsidRPr="00E9795B">
              <w:rPr>
                <w:bCs/>
                <w:color w:val="000000"/>
                <w:sz w:val="28"/>
                <w:szCs w:val="28"/>
                <w:lang w:val="ru-RU"/>
              </w:rPr>
              <w:t>67663,65</w:t>
            </w:r>
          </w:p>
        </w:tc>
      </w:tr>
      <w:tr w:rsidR="00196A04" w:rsidRPr="002001C7" w:rsidTr="00CB4958">
        <w:trPr>
          <w:trHeight w:val="300"/>
        </w:trPr>
        <w:tc>
          <w:tcPr>
            <w:tcW w:w="737" w:type="pct"/>
            <w:vMerge/>
            <w:vAlign w:val="center"/>
          </w:tcPr>
          <w:p w:rsidR="00196A04" w:rsidRPr="00E9795B" w:rsidRDefault="00196A04" w:rsidP="00CB4958">
            <w:pPr>
              <w:ind w:firstLine="709"/>
              <w:jc w:val="center"/>
              <w:rPr>
                <w:sz w:val="28"/>
                <w:szCs w:val="28"/>
                <w:lang w:val="ru-RU" w:eastAsia="ru-RU"/>
              </w:rPr>
            </w:pPr>
          </w:p>
        </w:tc>
        <w:tc>
          <w:tcPr>
            <w:tcW w:w="1146" w:type="pct"/>
            <w:vMerge/>
            <w:vAlign w:val="center"/>
          </w:tcPr>
          <w:p w:rsidR="00196A04" w:rsidRPr="00E9795B" w:rsidRDefault="00196A04" w:rsidP="00CB4958">
            <w:pPr>
              <w:ind w:firstLine="709"/>
              <w:jc w:val="center"/>
              <w:rPr>
                <w:sz w:val="28"/>
                <w:szCs w:val="28"/>
                <w:lang w:val="ru-RU" w:eastAsia="ru-RU"/>
              </w:rPr>
            </w:pPr>
          </w:p>
        </w:tc>
        <w:tc>
          <w:tcPr>
            <w:tcW w:w="930" w:type="pct"/>
            <w:vAlign w:val="center"/>
          </w:tcPr>
          <w:p w:rsidR="00196A04" w:rsidRPr="00E9795B" w:rsidRDefault="00196A04" w:rsidP="00CB4958">
            <w:pPr>
              <w:jc w:val="center"/>
              <w:rPr>
                <w:sz w:val="28"/>
                <w:szCs w:val="28"/>
                <w:lang w:val="ru-RU" w:eastAsia="ru-RU"/>
              </w:rPr>
            </w:pPr>
            <w:r w:rsidRPr="00E9795B">
              <w:rPr>
                <w:sz w:val="28"/>
                <w:szCs w:val="28"/>
                <w:lang w:val="ru-RU" w:eastAsia="ru-RU"/>
              </w:rPr>
              <w:t>внебюджетные средства</w:t>
            </w:r>
          </w:p>
        </w:tc>
        <w:tc>
          <w:tcPr>
            <w:tcW w:w="494" w:type="pct"/>
            <w:noWrap/>
            <w:vAlign w:val="center"/>
          </w:tcPr>
          <w:p w:rsidR="00196A04" w:rsidRPr="00E9795B" w:rsidRDefault="00196A04" w:rsidP="00CB4958">
            <w:pPr>
              <w:jc w:val="center"/>
              <w:rPr>
                <w:sz w:val="28"/>
                <w:szCs w:val="28"/>
                <w:lang w:val="ru-RU"/>
              </w:rPr>
            </w:pPr>
            <w:r w:rsidRPr="00E9795B">
              <w:rPr>
                <w:sz w:val="28"/>
                <w:szCs w:val="28"/>
                <w:lang w:val="ru-RU"/>
              </w:rPr>
              <w:t>0,00</w:t>
            </w:r>
          </w:p>
        </w:tc>
        <w:tc>
          <w:tcPr>
            <w:tcW w:w="494" w:type="pct"/>
            <w:vAlign w:val="center"/>
          </w:tcPr>
          <w:p w:rsidR="00196A04" w:rsidRPr="00E9795B" w:rsidRDefault="00196A04" w:rsidP="00CB4958">
            <w:pPr>
              <w:jc w:val="center"/>
              <w:rPr>
                <w:sz w:val="28"/>
                <w:szCs w:val="28"/>
                <w:lang w:val="ru-RU"/>
              </w:rPr>
            </w:pPr>
            <w:r w:rsidRPr="00E9795B">
              <w:rPr>
                <w:sz w:val="28"/>
                <w:szCs w:val="28"/>
                <w:lang w:val="ru-RU"/>
              </w:rPr>
              <w:t>0,00</w:t>
            </w:r>
          </w:p>
        </w:tc>
        <w:tc>
          <w:tcPr>
            <w:tcW w:w="600" w:type="pct"/>
            <w:noWrap/>
            <w:vAlign w:val="center"/>
          </w:tcPr>
          <w:p w:rsidR="00196A04" w:rsidRPr="00E9795B" w:rsidRDefault="00196A04" w:rsidP="00CB4958">
            <w:pPr>
              <w:jc w:val="center"/>
              <w:rPr>
                <w:sz w:val="28"/>
                <w:szCs w:val="28"/>
                <w:lang w:val="ru-RU"/>
              </w:rPr>
            </w:pPr>
            <w:r w:rsidRPr="00E9795B">
              <w:rPr>
                <w:sz w:val="28"/>
                <w:szCs w:val="28"/>
                <w:lang w:val="ru-RU"/>
              </w:rPr>
              <w:t>0,00</w:t>
            </w:r>
          </w:p>
        </w:tc>
        <w:tc>
          <w:tcPr>
            <w:tcW w:w="598" w:type="pct"/>
            <w:vAlign w:val="center"/>
          </w:tcPr>
          <w:p w:rsidR="00196A04" w:rsidRPr="002001C7" w:rsidRDefault="00196A04" w:rsidP="00CB4958">
            <w:pPr>
              <w:jc w:val="center"/>
              <w:rPr>
                <w:sz w:val="28"/>
                <w:szCs w:val="28"/>
                <w:lang w:val="ru-RU" w:eastAsia="ru-RU"/>
              </w:rPr>
            </w:pPr>
            <w:r w:rsidRPr="00E9795B">
              <w:rPr>
                <w:sz w:val="28"/>
                <w:szCs w:val="28"/>
                <w:lang w:val="ru-RU" w:eastAsia="ru-RU"/>
              </w:rPr>
              <w:t>0,00</w:t>
            </w:r>
          </w:p>
        </w:tc>
      </w:tr>
    </w:tbl>
    <w:p w:rsidR="00196A04" w:rsidRPr="002001C7" w:rsidRDefault="00196A04" w:rsidP="00196A04">
      <w:pPr>
        <w:tabs>
          <w:tab w:val="left" w:pos="9310"/>
        </w:tabs>
        <w:autoSpaceDE w:val="0"/>
        <w:autoSpaceDN w:val="0"/>
        <w:adjustRightInd w:val="0"/>
        <w:ind w:firstLine="709"/>
        <w:jc w:val="right"/>
        <w:rPr>
          <w:sz w:val="28"/>
          <w:szCs w:val="28"/>
          <w:lang w:val="ru-RU" w:eastAsia="ru-RU"/>
        </w:rPr>
      </w:pPr>
    </w:p>
    <w:p w:rsidR="00196A04" w:rsidRPr="002001C7" w:rsidRDefault="00196A04" w:rsidP="00196A04">
      <w:pPr>
        <w:spacing w:after="200" w:line="276" w:lineRule="auto"/>
        <w:rPr>
          <w:sz w:val="28"/>
          <w:szCs w:val="28"/>
          <w:lang w:val="ru-RU"/>
        </w:rPr>
      </w:pPr>
    </w:p>
    <w:p w:rsidR="000D0B2C" w:rsidRPr="002001C7" w:rsidRDefault="000D0B2C" w:rsidP="00F24CBE">
      <w:pPr>
        <w:spacing w:after="200" w:line="276" w:lineRule="auto"/>
        <w:rPr>
          <w:sz w:val="28"/>
          <w:szCs w:val="28"/>
          <w:lang w:val="ru-RU"/>
        </w:rPr>
      </w:pPr>
    </w:p>
    <w:sectPr w:rsidR="000D0B2C" w:rsidRPr="002001C7" w:rsidSect="001950F3">
      <w:headerReference w:type="default" r:id="rId29"/>
      <w:pgSz w:w="16838" w:h="11906" w:orient="landscape"/>
      <w:pgMar w:top="568"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F2" w:rsidRDefault="000666F2">
      <w:r>
        <w:separator/>
      </w:r>
    </w:p>
  </w:endnote>
  <w:endnote w:type="continuationSeparator" w:id="0">
    <w:p w:rsidR="000666F2" w:rsidRDefault="0006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6" w:rsidRDefault="000042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F2" w:rsidRDefault="000666F2">
      <w:r>
        <w:separator/>
      </w:r>
    </w:p>
  </w:footnote>
  <w:footnote w:type="continuationSeparator" w:id="0">
    <w:p w:rsidR="000666F2" w:rsidRDefault="0006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6" w:rsidRDefault="0000422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6" w:rsidRDefault="000042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6" w:rsidRDefault="000042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E"/>
    <w:rsid w:val="000001EB"/>
    <w:rsid w:val="000016E4"/>
    <w:rsid w:val="00002E95"/>
    <w:rsid w:val="00004226"/>
    <w:rsid w:val="00004D62"/>
    <w:rsid w:val="00006437"/>
    <w:rsid w:val="000072EA"/>
    <w:rsid w:val="00010AA7"/>
    <w:rsid w:val="000114D7"/>
    <w:rsid w:val="00014B03"/>
    <w:rsid w:val="00014D1E"/>
    <w:rsid w:val="00015E31"/>
    <w:rsid w:val="000174EB"/>
    <w:rsid w:val="000202A1"/>
    <w:rsid w:val="00020F84"/>
    <w:rsid w:val="00022C43"/>
    <w:rsid w:val="00023651"/>
    <w:rsid w:val="0002688F"/>
    <w:rsid w:val="00026969"/>
    <w:rsid w:val="00027985"/>
    <w:rsid w:val="000301F7"/>
    <w:rsid w:val="00030D45"/>
    <w:rsid w:val="0003144B"/>
    <w:rsid w:val="00033772"/>
    <w:rsid w:val="000341D6"/>
    <w:rsid w:val="0003466A"/>
    <w:rsid w:val="00035A6B"/>
    <w:rsid w:val="00040AB2"/>
    <w:rsid w:val="0004105D"/>
    <w:rsid w:val="00042E98"/>
    <w:rsid w:val="00043B27"/>
    <w:rsid w:val="000459D1"/>
    <w:rsid w:val="000459E4"/>
    <w:rsid w:val="00047E48"/>
    <w:rsid w:val="000505CB"/>
    <w:rsid w:val="000525BB"/>
    <w:rsid w:val="00053EAC"/>
    <w:rsid w:val="00055420"/>
    <w:rsid w:val="00056973"/>
    <w:rsid w:val="00057D4C"/>
    <w:rsid w:val="0006235A"/>
    <w:rsid w:val="0006377C"/>
    <w:rsid w:val="0006468A"/>
    <w:rsid w:val="00065966"/>
    <w:rsid w:val="00065C18"/>
    <w:rsid w:val="00066179"/>
    <w:rsid w:val="000666F2"/>
    <w:rsid w:val="00067C56"/>
    <w:rsid w:val="00071C77"/>
    <w:rsid w:val="00071CCB"/>
    <w:rsid w:val="00072544"/>
    <w:rsid w:val="00072E94"/>
    <w:rsid w:val="000737BA"/>
    <w:rsid w:val="00074118"/>
    <w:rsid w:val="0007516D"/>
    <w:rsid w:val="000804EA"/>
    <w:rsid w:val="000810C4"/>
    <w:rsid w:val="0008213E"/>
    <w:rsid w:val="000858C7"/>
    <w:rsid w:val="00090CCE"/>
    <w:rsid w:val="00090EE5"/>
    <w:rsid w:val="00090F59"/>
    <w:rsid w:val="0009266C"/>
    <w:rsid w:val="0009363A"/>
    <w:rsid w:val="00095634"/>
    <w:rsid w:val="00097138"/>
    <w:rsid w:val="000A03AD"/>
    <w:rsid w:val="000A060F"/>
    <w:rsid w:val="000A0753"/>
    <w:rsid w:val="000A12D5"/>
    <w:rsid w:val="000B05F7"/>
    <w:rsid w:val="000B2367"/>
    <w:rsid w:val="000B2F8F"/>
    <w:rsid w:val="000B2FE1"/>
    <w:rsid w:val="000B35F2"/>
    <w:rsid w:val="000B369C"/>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9E9"/>
    <w:rsid w:val="000D5CF9"/>
    <w:rsid w:val="000D6E82"/>
    <w:rsid w:val="000D7DA9"/>
    <w:rsid w:val="000E1723"/>
    <w:rsid w:val="000E1CF4"/>
    <w:rsid w:val="000E4FB6"/>
    <w:rsid w:val="000E5FA2"/>
    <w:rsid w:val="000E6E42"/>
    <w:rsid w:val="000E7118"/>
    <w:rsid w:val="000E7FCD"/>
    <w:rsid w:val="000F092E"/>
    <w:rsid w:val="000F16BA"/>
    <w:rsid w:val="000F23F7"/>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3FD"/>
    <w:rsid w:val="00130763"/>
    <w:rsid w:val="00130C40"/>
    <w:rsid w:val="00132E57"/>
    <w:rsid w:val="00133D82"/>
    <w:rsid w:val="00133F74"/>
    <w:rsid w:val="001351E7"/>
    <w:rsid w:val="00137E7B"/>
    <w:rsid w:val="001411F9"/>
    <w:rsid w:val="00142A6E"/>
    <w:rsid w:val="00144BB4"/>
    <w:rsid w:val="00145690"/>
    <w:rsid w:val="00145A93"/>
    <w:rsid w:val="001467F2"/>
    <w:rsid w:val="00146C78"/>
    <w:rsid w:val="00147B9D"/>
    <w:rsid w:val="001537D8"/>
    <w:rsid w:val="00154259"/>
    <w:rsid w:val="001551C1"/>
    <w:rsid w:val="001560F2"/>
    <w:rsid w:val="001568A9"/>
    <w:rsid w:val="00156A2B"/>
    <w:rsid w:val="00160821"/>
    <w:rsid w:val="001608A7"/>
    <w:rsid w:val="00161086"/>
    <w:rsid w:val="00161095"/>
    <w:rsid w:val="001677E0"/>
    <w:rsid w:val="0017036F"/>
    <w:rsid w:val="001751DB"/>
    <w:rsid w:val="00180DF4"/>
    <w:rsid w:val="0018181A"/>
    <w:rsid w:val="001818E2"/>
    <w:rsid w:val="0018349D"/>
    <w:rsid w:val="00183C15"/>
    <w:rsid w:val="00184D2C"/>
    <w:rsid w:val="00184F16"/>
    <w:rsid w:val="00186493"/>
    <w:rsid w:val="001950F3"/>
    <w:rsid w:val="001950FB"/>
    <w:rsid w:val="00195F81"/>
    <w:rsid w:val="00196430"/>
    <w:rsid w:val="00196819"/>
    <w:rsid w:val="00196A04"/>
    <w:rsid w:val="001970A9"/>
    <w:rsid w:val="001A1287"/>
    <w:rsid w:val="001A13F8"/>
    <w:rsid w:val="001A1BBA"/>
    <w:rsid w:val="001A1BDC"/>
    <w:rsid w:val="001A2E34"/>
    <w:rsid w:val="001A473B"/>
    <w:rsid w:val="001A508A"/>
    <w:rsid w:val="001A7496"/>
    <w:rsid w:val="001B163B"/>
    <w:rsid w:val="001B1B4E"/>
    <w:rsid w:val="001B2353"/>
    <w:rsid w:val="001B2988"/>
    <w:rsid w:val="001B3EC7"/>
    <w:rsid w:val="001B4CC1"/>
    <w:rsid w:val="001B6B68"/>
    <w:rsid w:val="001B7EBE"/>
    <w:rsid w:val="001C1195"/>
    <w:rsid w:val="001C1D1A"/>
    <w:rsid w:val="001C2C1D"/>
    <w:rsid w:val="001C6D7B"/>
    <w:rsid w:val="001C73E4"/>
    <w:rsid w:val="001D693F"/>
    <w:rsid w:val="001E209F"/>
    <w:rsid w:val="001E25AE"/>
    <w:rsid w:val="001E298B"/>
    <w:rsid w:val="001E418D"/>
    <w:rsid w:val="001E53E7"/>
    <w:rsid w:val="001E5F7E"/>
    <w:rsid w:val="001E64AD"/>
    <w:rsid w:val="001F0382"/>
    <w:rsid w:val="001F160D"/>
    <w:rsid w:val="001F5808"/>
    <w:rsid w:val="001F7628"/>
    <w:rsid w:val="002001C7"/>
    <w:rsid w:val="00202348"/>
    <w:rsid w:val="00203FDB"/>
    <w:rsid w:val="0020427F"/>
    <w:rsid w:val="00204E52"/>
    <w:rsid w:val="002063BA"/>
    <w:rsid w:val="00212CEB"/>
    <w:rsid w:val="00213165"/>
    <w:rsid w:val="00215F00"/>
    <w:rsid w:val="00217AC0"/>
    <w:rsid w:val="00221EC8"/>
    <w:rsid w:val="00223238"/>
    <w:rsid w:val="00223CBE"/>
    <w:rsid w:val="0022429A"/>
    <w:rsid w:val="0022509F"/>
    <w:rsid w:val="0022599E"/>
    <w:rsid w:val="002261FB"/>
    <w:rsid w:val="00226A54"/>
    <w:rsid w:val="0023028C"/>
    <w:rsid w:val="00231BF5"/>
    <w:rsid w:val="00231D86"/>
    <w:rsid w:val="00232804"/>
    <w:rsid w:val="00235838"/>
    <w:rsid w:val="00235B12"/>
    <w:rsid w:val="00235F2B"/>
    <w:rsid w:val="00237C2B"/>
    <w:rsid w:val="002405B8"/>
    <w:rsid w:val="00243E7A"/>
    <w:rsid w:val="00243E9F"/>
    <w:rsid w:val="00244CFD"/>
    <w:rsid w:val="00245584"/>
    <w:rsid w:val="00245763"/>
    <w:rsid w:val="00246738"/>
    <w:rsid w:val="00247630"/>
    <w:rsid w:val="00250E9D"/>
    <w:rsid w:val="00252352"/>
    <w:rsid w:val="0025327E"/>
    <w:rsid w:val="00254B7C"/>
    <w:rsid w:val="00254C55"/>
    <w:rsid w:val="002552B6"/>
    <w:rsid w:val="002569F8"/>
    <w:rsid w:val="00257CD0"/>
    <w:rsid w:val="002602CA"/>
    <w:rsid w:val="00263321"/>
    <w:rsid w:val="00265477"/>
    <w:rsid w:val="00265D4D"/>
    <w:rsid w:val="00265F1D"/>
    <w:rsid w:val="00266A7A"/>
    <w:rsid w:val="002701E6"/>
    <w:rsid w:val="0027033E"/>
    <w:rsid w:val="00274B63"/>
    <w:rsid w:val="00282CEA"/>
    <w:rsid w:val="00283CB1"/>
    <w:rsid w:val="00284F6D"/>
    <w:rsid w:val="00285C8C"/>
    <w:rsid w:val="00290815"/>
    <w:rsid w:val="00290EAD"/>
    <w:rsid w:val="00290FB9"/>
    <w:rsid w:val="002922B0"/>
    <w:rsid w:val="002928E1"/>
    <w:rsid w:val="002934C5"/>
    <w:rsid w:val="002940F2"/>
    <w:rsid w:val="00294B2E"/>
    <w:rsid w:val="00297CC5"/>
    <w:rsid w:val="002A044D"/>
    <w:rsid w:val="002A2184"/>
    <w:rsid w:val="002A4070"/>
    <w:rsid w:val="002A538D"/>
    <w:rsid w:val="002A566F"/>
    <w:rsid w:val="002A6624"/>
    <w:rsid w:val="002B1047"/>
    <w:rsid w:val="002B3199"/>
    <w:rsid w:val="002B4182"/>
    <w:rsid w:val="002B6489"/>
    <w:rsid w:val="002B7B69"/>
    <w:rsid w:val="002C563B"/>
    <w:rsid w:val="002C5D88"/>
    <w:rsid w:val="002C5EA7"/>
    <w:rsid w:val="002C635A"/>
    <w:rsid w:val="002C6C2F"/>
    <w:rsid w:val="002C6C62"/>
    <w:rsid w:val="002C6EAC"/>
    <w:rsid w:val="002C7B6E"/>
    <w:rsid w:val="002D0738"/>
    <w:rsid w:val="002D0818"/>
    <w:rsid w:val="002D08AA"/>
    <w:rsid w:val="002D1144"/>
    <w:rsid w:val="002D45F9"/>
    <w:rsid w:val="002D54D7"/>
    <w:rsid w:val="002D5B63"/>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817"/>
    <w:rsid w:val="002F5DF7"/>
    <w:rsid w:val="002F6CEB"/>
    <w:rsid w:val="00300479"/>
    <w:rsid w:val="00300F9D"/>
    <w:rsid w:val="00303105"/>
    <w:rsid w:val="00304DDE"/>
    <w:rsid w:val="003052ED"/>
    <w:rsid w:val="00306960"/>
    <w:rsid w:val="00307134"/>
    <w:rsid w:val="00310946"/>
    <w:rsid w:val="00315C0A"/>
    <w:rsid w:val="003160E3"/>
    <w:rsid w:val="00317F8F"/>
    <w:rsid w:val="00320A1C"/>
    <w:rsid w:val="00321A21"/>
    <w:rsid w:val="00324262"/>
    <w:rsid w:val="00325235"/>
    <w:rsid w:val="00325B46"/>
    <w:rsid w:val="003279A0"/>
    <w:rsid w:val="00327DDF"/>
    <w:rsid w:val="00327F04"/>
    <w:rsid w:val="00327FD1"/>
    <w:rsid w:val="0033137B"/>
    <w:rsid w:val="003343A1"/>
    <w:rsid w:val="00334C12"/>
    <w:rsid w:val="00336D57"/>
    <w:rsid w:val="0034112B"/>
    <w:rsid w:val="003421A8"/>
    <w:rsid w:val="0034324E"/>
    <w:rsid w:val="003440AB"/>
    <w:rsid w:val="00346F31"/>
    <w:rsid w:val="0035473E"/>
    <w:rsid w:val="00354921"/>
    <w:rsid w:val="00354C3C"/>
    <w:rsid w:val="0035618D"/>
    <w:rsid w:val="00356D8D"/>
    <w:rsid w:val="003570EE"/>
    <w:rsid w:val="003576C0"/>
    <w:rsid w:val="00357862"/>
    <w:rsid w:val="00357ED5"/>
    <w:rsid w:val="00360101"/>
    <w:rsid w:val="003601CA"/>
    <w:rsid w:val="00361607"/>
    <w:rsid w:val="00361CF2"/>
    <w:rsid w:val="00362B56"/>
    <w:rsid w:val="00366F09"/>
    <w:rsid w:val="00370785"/>
    <w:rsid w:val="003741B9"/>
    <w:rsid w:val="00374779"/>
    <w:rsid w:val="00375992"/>
    <w:rsid w:val="00375CE3"/>
    <w:rsid w:val="003829F8"/>
    <w:rsid w:val="003836C4"/>
    <w:rsid w:val="003841B0"/>
    <w:rsid w:val="003854D7"/>
    <w:rsid w:val="00385E36"/>
    <w:rsid w:val="00392048"/>
    <w:rsid w:val="0039339B"/>
    <w:rsid w:val="00393DFE"/>
    <w:rsid w:val="00393E9D"/>
    <w:rsid w:val="0039636F"/>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B6988"/>
    <w:rsid w:val="003B6D56"/>
    <w:rsid w:val="003C0A6B"/>
    <w:rsid w:val="003C6155"/>
    <w:rsid w:val="003C74D0"/>
    <w:rsid w:val="003C7CAE"/>
    <w:rsid w:val="003D0602"/>
    <w:rsid w:val="003D0A64"/>
    <w:rsid w:val="003D15FB"/>
    <w:rsid w:val="003D179B"/>
    <w:rsid w:val="003D288D"/>
    <w:rsid w:val="003D2E5C"/>
    <w:rsid w:val="003D2FC9"/>
    <w:rsid w:val="003D3870"/>
    <w:rsid w:val="003E065A"/>
    <w:rsid w:val="003E106D"/>
    <w:rsid w:val="003E5E7C"/>
    <w:rsid w:val="003E656E"/>
    <w:rsid w:val="003E7B8B"/>
    <w:rsid w:val="003E7BB9"/>
    <w:rsid w:val="003F2534"/>
    <w:rsid w:val="003F42F2"/>
    <w:rsid w:val="003F7417"/>
    <w:rsid w:val="0040428C"/>
    <w:rsid w:val="00404552"/>
    <w:rsid w:val="00405535"/>
    <w:rsid w:val="004117AB"/>
    <w:rsid w:val="00412437"/>
    <w:rsid w:val="004153A4"/>
    <w:rsid w:val="004203CF"/>
    <w:rsid w:val="00420BB7"/>
    <w:rsid w:val="00421F9F"/>
    <w:rsid w:val="00422ABA"/>
    <w:rsid w:val="0042600E"/>
    <w:rsid w:val="00427A70"/>
    <w:rsid w:val="00430537"/>
    <w:rsid w:val="0043111C"/>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5DF8"/>
    <w:rsid w:val="00457FB1"/>
    <w:rsid w:val="00460950"/>
    <w:rsid w:val="004610F2"/>
    <w:rsid w:val="0046118C"/>
    <w:rsid w:val="00461440"/>
    <w:rsid w:val="00463062"/>
    <w:rsid w:val="004643B4"/>
    <w:rsid w:val="00464CA5"/>
    <w:rsid w:val="00467EF1"/>
    <w:rsid w:val="00471025"/>
    <w:rsid w:val="0047238A"/>
    <w:rsid w:val="0047501F"/>
    <w:rsid w:val="004769B6"/>
    <w:rsid w:val="004769CE"/>
    <w:rsid w:val="00476ECA"/>
    <w:rsid w:val="00477E93"/>
    <w:rsid w:val="00480804"/>
    <w:rsid w:val="00481578"/>
    <w:rsid w:val="0048416C"/>
    <w:rsid w:val="0048706D"/>
    <w:rsid w:val="00490851"/>
    <w:rsid w:val="0049176F"/>
    <w:rsid w:val="00492A3C"/>
    <w:rsid w:val="0049540C"/>
    <w:rsid w:val="004A1111"/>
    <w:rsid w:val="004A280E"/>
    <w:rsid w:val="004A38BC"/>
    <w:rsid w:val="004B00FC"/>
    <w:rsid w:val="004B2367"/>
    <w:rsid w:val="004B4ADC"/>
    <w:rsid w:val="004B5A27"/>
    <w:rsid w:val="004B6693"/>
    <w:rsid w:val="004B741C"/>
    <w:rsid w:val="004B7853"/>
    <w:rsid w:val="004C0F94"/>
    <w:rsid w:val="004C11B2"/>
    <w:rsid w:val="004C249E"/>
    <w:rsid w:val="004C44B0"/>
    <w:rsid w:val="004C4ABF"/>
    <w:rsid w:val="004C71D5"/>
    <w:rsid w:val="004C75B5"/>
    <w:rsid w:val="004D0BD4"/>
    <w:rsid w:val="004D2141"/>
    <w:rsid w:val="004D2C06"/>
    <w:rsid w:val="004D2DD9"/>
    <w:rsid w:val="004D2EB9"/>
    <w:rsid w:val="004D3C24"/>
    <w:rsid w:val="004D5C0F"/>
    <w:rsid w:val="004D7267"/>
    <w:rsid w:val="004D7CAB"/>
    <w:rsid w:val="004D7CDA"/>
    <w:rsid w:val="004E0F1E"/>
    <w:rsid w:val="004E33C0"/>
    <w:rsid w:val="004E3476"/>
    <w:rsid w:val="004E46CF"/>
    <w:rsid w:val="004E4E87"/>
    <w:rsid w:val="004E58D6"/>
    <w:rsid w:val="004E6953"/>
    <w:rsid w:val="004F0A12"/>
    <w:rsid w:val="004F1FF7"/>
    <w:rsid w:val="004F28C5"/>
    <w:rsid w:val="004F2992"/>
    <w:rsid w:val="004F60CE"/>
    <w:rsid w:val="004F632A"/>
    <w:rsid w:val="004F7487"/>
    <w:rsid w:val="004F750D"/>
    <w:rsid w:val="004F7DB9"/>
    <w:rsid w:val="0050223B"/>
    <w:rsid w:val="0050522E"/>
    <w:rsid w:val="00510D0E"/>
    <w:rsid w:val="00511154"/>
    <w:rsid w:val="00513E7E"/>
    <w:rsid w:val="00514024"/>
    <w:rsid w:val="00514EA8"/>
    <w:rsid w:val="00520865"/>
    <w:rsid w:val="00523BA5"/>
    <w:rsid w:val="00525648"/>
    <w:rsid w:val="005264A8"/>
    <w:rsid w:val="0052797C"/>
    <w:rsid w:val="00530A8D"/>
    <w:rsid w:val="00532021"/>
    <w:rsid w:val="005335B6"/>
    <w:rsid w:val="00534E93"/>
    <w:rsid w:val="005367F9"/>
    <w:rsid w:val="00536903"/>
    <w:rsid w:val="0053712C"/>
    <w:rsid w:val="00537202"/>
    <w:rsid w:val="005374B9"/>
    <w:rsid w:val="00541B8E"/>
    <w:rsid w:val="00541CCF"/>
    <w:rsid w:val="005422AA"/>
    <w:rsid w:val="005423D5"/>
    <w:rsid w:val="0054659B"/>
    <w:rsid w:val="005476C2"/>
    <w:rsid w:val="00550D72"/>
    <w:rsid w:val="00551A48"/>
    <w:rsid w:val="00551A68"/>
    <w:rsid w:val="00551FC4"/>
    <w:rsid w:val="00552C15"/>
    <w:rsid w:val="00557DEC"/>
    <w:rsid w:val="00561183"/>
    <w:rsid w:val="005615A0"/>
    <w:rsid w:val="005616AB"/>
    <w:rsid w:val="00561C84"/>
    <w:rsid w:val="00562E82"/>
    <w:rsid w:val="00564229"/>
    <w:rsid w:val="00564E32"/>
    <w:rsid w:val="00565BA5"/>
    <w:rsid w:val="00566192"/>
    <w:rsid w:val="00566DC2"/>
    <w:rsid w:val="00570C26"/>
    <w:rsid w:val="00570C80"/>
    <w:rsid w:val="00570FC5"/>
    <w:rsid w:val="005726F7"/>
    <w:rsid w:val="00573CCE"/>
    <w:rsid w:val="00573DA5"/>
    <w:rsid w:val="0057447C"/>
    <w:rsid w:val="00574B8A"/>
    <w:rsid w:val="00574CC3"/>
    <w:rsid w:val="0057542F"/>
    <w:rsid w:val="005772C9"/>
    <w:rsid w:val="0057762C"/>
    <w:rsid w:val="00577CD7"/>
    <w:rsid w:val="00580548"/>
    <w:rsid w:val="00581AAF"/>
    <w:rsid w:val="00582E0C"/>
    <w:rsid w:val="00586479"/>
    <w:rsid w:val="0059304A"/>
    <w:rsid w:val="00594642"/>
    <w:rsid w:val="005967D9"/>
    <w:rsid w:val="005A2603"/>
    <w:rsid w:val="005A3E14"/>
    <w:rsid w:val="005A432F"/>
    <w:rsid w:val="005A4B0F"/>
    <w:rsid w:val="005A4C8E"/>
    <w:rsid w:val="005A574B"/>
    <w:rsid w:val="005A5AE3"/>
    <w:rsid w:val="005A5FCC"/>
    <w:rsid w:val="005A6DF3"/>
    <w:rsid w:val="005A789F"/>
    <w:rsid w:val="005B145D"/>
    <w:rsid w:val="005B5D6B"/>
    <w:rsid w:val="005B76DC"/>
    <w:rsid w:val="005B7EA4"/>
    <w:rsid w:val="005C06FF"/>
    <w:rsid w:val="005C20AB"/>
    <w:rsid w:val="005C4C60"/>
    <w:rsid w:val="005C5FCF"/>
    <w:rsid w:val="005C619D"/>
    <w:rsid w:val="005D1E93"/>
    <w:rsid w:val="005D62C2"/>
    <w:rsid w:val="005D6681"/>
    <w:rsid w:val="005D7485"/>
    <w:rsid w:val="005D753D"/>
    <w:rsid w:val="005E3168"/>
    <w:rsid w:val="005E5D89"/>
    <w:rsid w:val="005F11C9"/>
    <w:rsid w:val="005F2427"/>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11F7"/>
    <w:rsid w:val="0065213C"/>
    <w:rsid w:val="006526C7"/>
    <w:rsid w:val="00657A9F"/>
    <w:rsid w:val="006609C7"/>
    <w:rsid w:val="006610C5"/>
    <w:rsid w:val="00662612"/>
    <w:rsid w:val="006632B7"/>
    <w:rsid w:val="0066344F"/>
    <w:rsid w:val="00664B61"/>
    <w:rsid w:val="0066590F"/>
    <w:rsid w:val="00666FC2"/>
    <w:rsid w:val="006674D9"/>
    <w:rsid w:val="00670B65"/>
    <w:rsid w:val="0067102F"/>
    <w:rsid w:val="00671FA0"/>
    <w:rsid w:val="00672C47"/>
    <w:rsid w:val="0067324E"/>
    <w:rsid w:val="006772D8"/>
    <w:rsid w:val="00677981"/>
    <w:rsid w:val="006779B8"/>
    <w:rsid w:val="006818A3"/>
    <w:rsid w:val="00683EA4"/>
    <w:rsid w:val="0068492E"/>
    <w:rsid w:val="006860FD"/>
    <w:rsid w:val="006875D7"/>
    <w:rsid w:val="0069071B"/>
    <w:rsid w:val="00690902"/>
    <w:rsid w:val="006909C8"/>
    <w:rsid w:val="00690CC1"/>
    <w:rsid w:val="006911A0"/>
    <w:rsid w:val="00691D20"/>
    <w:rsid w:val="0069303D"/>
    <w:rsid w:val="006947EB"/>
    <w:rsid w:val="00695EDA"/>
    <w:rsid w:val="006A17A3"/>
    <w:rsid w:val="006A313C"/>
    <w:rsid w:val="006A40C5"/>
    <w:rsid w:val="006A4D25"/>
    <w:rsid w:val="006A78E8"/>
    <w:rsid w:val="006A7AD8"/>
    <w:rsid w:val="006B0D55"/>
    <w:rsid w:val="006B37F8"/>
    <w:rsid w:val="006B3BD3"/>
    <w:rsid w:val="006B442E"/>
    <w:rsid w:val="006B462A"/>
    <w:rsid w:val="006B612A"/>
    <w:rsid w:val="006B719B"/>
    <w:rsid w:val="006C096D"/>
    <w:rsid w:val="006C391A"/>
    <w:rsid w:val="006C3EF6"/>
    <w:rsid w:val="006C4046"/>
    <w:rsid w:val="006C4379"/>
    <w:rsid w:val="006C5F33"/>
    <w:rsid w:val="006C62F8"/>
    <w:rsid w:val="006D0959"/>
    <w:rsid w:val="006D2B82"/>
    <w:rsid w:val="006D2EA3"/>
    <w:rsid w:val="006D34AB"/>
    <w:rsid w:val="006D3EEE"/>
    <w:rsid w:val="006D3FD7"/>
    <w:rsid w:val="006D483F"/>
    <w:rsid w:val="006D53AF"/>
    <w:rsid w:val="006D688B"/>
    <w:rsid w:val="006D6FA0"/>
    <w:rsid w:val="006D7906"/>
    <w:rsid w:val="006D7E53"/>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D8"/>
    <w:rsid w:val="00713869"/>
    <w:rsid w:val="007164F5"/>
    <w:rsid w:val="00724033"/>
    <w:rsid w:val="007244CA"/>
    <w:rsid w:val="00726867"/>
    <w:rsid w:val="00727B40"/>
    <w:rsid w:val="00732C61"/>
    <w:rsid w:val="00733102"/>
    <w:rsid w:val="00734FC6"/>
    <w:rsid w:val="007351D7"/>
    <w:rsid w:val="007355D4"/>
    <w:rsid w:val="007358EB"/>
    <w:rsid w:val="00736580"/>
    <w:rsid w:val="007370E1"/>
    <w:rsid w:val="00740CDF"/>
    <w:rsid w:val="0074111D"/>
    <w:rsid w:val="00741795"/>
    <w:rsid w:val="00742592"/>
    <w:rsid w:val="0074334D"/>
    <w:rsid w:val="00744A45"/>
    <w:rsid w:val="00750039"/>
    <w:rsid w:val="007536A2"/>
    <w:rsid w:val="00754987"/>
    <w:rsid w:val="00754F50"/>
    <w:rsid w:val="00756065"/>
    <w:rsid w:val="007568ED"/>
    <w:rsid w:val="00763979"/>
    <w:rsid w:val="00763CE9"/>
    <w:rsid w:val="007653AF"/>
    <w:rsid w:val="00765D98"/>
    <w:rsid w:val="00767F3B"/>
    <w:rsid w:val="00771CB4"/>
    <w:rsid w:val="00772C0C"/>
    <w:rsid w:val="00773B82"/>
    <w:rsid w:val="007750FA"/>
    <w:rsid w:val="00777064"/>
    <w:rsid w:val="007770A7"/>
    <w:rsid w:val="007778AC"/>
    <w:rsid w:val="00790272"/>
    <w:rsid w:val="00790971"/>
    <w:rsid w:val="00791ED8"/>
    <w:rsid w:val="007927C7"/>
    <w:rsid w:val="00792E2E"/>
    <w:rsid w:val="0079591C"/>
    <w:rsid w:val="00795977"/>
    <w:rsid w:val="00797828"/>
    <w:rsid w:val="007A484F"/>
    <w:rsid w:val="007A58F2"/>
    <w:rsid w:val="007A6AA9"/>
    <w:rsid w:val="007B0368"/>
    <w:rsid w:val="007B0C07"/>
    <w:rsid w:val="007B24F9"/>
    <w:rsid w:val="007B54DD"/>
    <w:rsid w:val="007C0BFC"/>
    <w:rsid w:val="007C1C76"/>
    <w:rsid w:val="007C2F01"/>
    <w:rsid w:val="007C32F5"/>
    <w:rsid w:val="007C46AD"/>
    <w:rsid w:val="007C5EFD"/>
    <w:rsid w:val="007C6CB1"/>
    <w:rsid w:val="007C7F52"/>
    <w:rsid w:val="007E0429"/>
    <w:rsid w:val="007E38F3"/>
    <w:rsid w:val="007E46DA"/>
    <w:rsid w:val="007E61E4"/>
    <w:rsid w:val="007E68CE"/>
    <w:rsid w:val="007F06E4"/>
    <w:rsid w:val="007F3FF6"/>
    <w:rsid w:val="007F543B"/>
    <w:rsid w:val="007F6DE1"/>
    <w:rsid w:val="007F70C8"/>
    <w:rsid w:val="007F7946"/>
    <w:rsid w:val="00800CD5"/>
    <w:rsid w:val="00801564"/>
    <w:rsid w:val="008021AA"/>
    <w:rsid w:val="00804E8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44EE8"/>
    <w:rsid w:val="008465CC"/>
    <w:rsid w:val="00846D3E"/>
    <w:rsid w:val="00847485"/>
    <w:rsid w:val="00850189"/>
    <w:rsid w:val="00851806"/>
    <w:rsid w:val="008520AC"/>
    <w:rsid w:val="008573EF"/>
    <w:rsid w:val="00860CF0"/>
    <w:rsid w:val="008622EF"/>
    <w:rsid w:val="00863457"/>
    <w:rsid w:val="0086393C"/>
    <w:rsid w:val="00863BEC"/>
    <w:rsid w:val="00871CAF"/>
    <w:rsid w:val="00872885"/>
    <w:rsid w:val="00872E34"/>
    <w:rsid w:val="00872F96"/>
    <w:rsid w:val="008744FF"/>
    <w:rsid w:val="008750F7"/>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E5B"/>
    <w:rsid w:val="008A124B"/>
    <w:rsid w:val="008A2E64"/>
    <w:rsid w:val="008A482D"/>
    <w:rsid w:val="008A6F49"/>
    <w:rsid w:val="008A6F68"/>
    <w:rsid w:val="008B0EB6"/>
    <w:rsid w:val="008B3384"/>
    <w:rsid w:val="008B549B"/>
    <w:rsid w:val="008B6391"/>
    <w:rsid w:val="008B6943"/>
    <w:rsid w:val="008C0EF5"/>
    <w:rsid w:val="008C1301"/>
    <w:rsid w:val="008C25F3"/>
    <w:rsid w:val="008C4056"/>
    <w:rsid w:val="008C58F6"/>
    <w:rsid w:val="008C5DE5"/>
    <w:rsid w:val="008C613A"/>
    <w:rsid w:val="008D01FC"/>
    <w:rsid w:val="008D0B02"/>
    <w:rsid w:val="008D1899"/>
    <w:rsid w:val="008D1A83"/>
    <w:rsid w:val="008E1BF4"/>
    <w:rsid w:val="008E3EF9"/>
    <w:rsid w:val="008E5C3E"/>
    <w:rsid w:val="008E77CC"/>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200"/>
    <w:rsid w:val="009055A9"/>
    <w:rsid w:val="00905AD9"/>
    <w:rsid w:val="009066AD"/>
    <w:rsid w:val="00906C06"/>
    <w:rsid w:val="00910E1C"/>
    <w:rsid w:val="00910FBD"/>
    <w:rsid w:val="009110B9"/>
    <w:rsid w:val="009120EA"/>
    <w:rsid w:val="00913227"/>
    <w:rsid w:val="00913608"/>
    <w:rsid w:val="0091549F"/>
    <w:rsid w:val="009175F4"/>
    <w:rsid w:val="00917C17"/>
    <w:rsid w:val="0092118A"/>
    <w:rsid w:val="00921AE3"/>
    <w:rsid w:val="0092378D"/>
    <w:rsid w:val="00925D1D"/>
    <w:rsid w:val="00927AED"/>
    <w:rsid w:val="00930E47"/>
    <w:rsid w:val="009314A8"/>
    <w:rsid w:val="009321EE"/>
    <w:rsid w:val="009361F0"/>
    <w:rsid w:val="009369B4"/>
    <w:rsid w:val="00937E29"/>
    <w:rsid w:val="00946452"/>
    <w:rsid w:val="00947638"/>
    <w:rsid w:val="00947C61"/>
    <w:rsid w:val="00950A4E"/>
    <w:rsid w:val="00950B26"/>
    <w:rsid w:val="00950FEA"/>
    <w:rsid w:val="009533B1"/>
    <w:rsid w:val="009561DA"/>
    <w:rsid w:val="00961063"/>
    <w:rsid w:val="00961B54"/>
    <w:rsid w:val="00970B80"/>
    <w:rsid w:val="009714D2"/>
    <w:rsid w:val="009732D2"/>
    <w:rsid w:val="00973D23"/>
    <w:rsid w:val="00977F0A"/>
    <w:rsid w:val="00981343"/>
    <w:rsid w:val="00984D67"/>
    <w:rsid w:val="00984DD9"/>
    <w:rsid w:val="009875BC"/>
    <w:rsid w:val="0099101A"/>
    <w:rsid w:val="0099171D"/>
    <w:rsid w:val="0099234A"/>
    <w:rsid w:val="0099296B"/>
    <w:rsid w:val="00992AF0"/>
    <w:rsid w:val="00993F70"/>
    <w:rsid w:val="00994B35"/>
    <w:rsid w:val="00996017"/>
    <w:rsid w:val="009A11AB"/>
    <w:rsid w:val="009A4EA8"/>
    <w:rsid w:val="009A5B79"/>
    <w:rsid w:val="009A6F61"/>
    <w:rsid w:val="009B030B"/>
    <w:rsid w:val="009B0927"/>
    <w:rsid w:val="009B156B"/>
    <w:rsid w:val="009B1E51"/>
    <w:rsid w:val="009B24BF"/>
    <w:rsid w:val="009B3049"/>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AC3"/>
    <w:rsid w:val="009E4C07"/>
    <w:rsid w:val="009E6454"/>
    <w:rsid w:val="009E6E58"/>
    <w:rsid w:val="009E7257"/>
    <w:rsid w:val="009F0462"/>
    <w:rsid w:val="009F0533"/>
    <w:rsid w:val="009F7FB2"/>
    <w:rsid w:val="00A0007C"/>
    <w:rsid w:val="00A00107"/>
    <w:rsid w:val="00A0118B"/>
    <w:rsid w:val="00A01A22"/>
    <w:rsid w:val="00A03976"/>
    <w:rsid w:val="00A05C59"/>
    <w:rsid w:val="00A05FA7"/>
    <w:rsid w:val="00A068E5"/>
    <w:rsid w:val="00A06FE8"/>
    <w:rsid w:val="00A10DDD"/>
    <w:rsid w:val="00A13537"/>
    <w:rsid w:val="00A145ED"/>
    <w:rsid w:val="00A15B9E"/>
    <w:rsid w:val="00A16C49"/>
    <w:rsid w:val="00A17C39"/>
    <w:rsid w:val="00A17CFA"/>
    <w:rsid w:val="00A20406"/>
    <w:rsid w:val="00A2217F"/>
    <w:rsid w:val="00A22347"/>
    <w:rsid w:val="00A24048"/>
    <w:rsid w:val="00A2466A"/>
    <w:rsid w:val="00A262A3"/>
    <w:rsid w:val="00A322F9"/>
    <w:rsid w:val="00A3246C"/>
    <w:rsid w:val="00A34102"/>
    <w:rsid w:val="00A357F7"/>
    <w:rsid w:val="00A400AF"/>
    <w:rsid w:val="00A40956"/>
    <w:rsid w:val="00A41E5E"/>
    <w:rsid w:val="00A44B22"/>
    <w:rsid w:val="00A45ACD"/>
    <w:rsid w:val="00A46A3E"/>
    <w:rsid w:val="00A46EBF"/>
    <w:rsid w:val="00A477F6"/>
    <w:rsid w:val="00A5032D"/>
    <w:rsid w:val="00A5101F"/>
    <w:rsid w:val="00A518E5"/>
    <w:rsid w:val="00A51BD3"/>
    <w:rsid w:val="00A520F4"/>
    <w:rsid w:val="00A52C34"/>
    <w:rsid w:val="00A54D7F"/>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0539"/>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2A08"/>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3840"/>
    <w:rsid w:val="00B04511"/>
    <w:rsid w:val="00B05701"/>
    <w:rsid w:val="00B05B33"/>
    <w:rsid w:val="00B05BD0"/>
    <w:rsid w:val="00B109FA"/>
    <w:rsid w:val="00B132FA"/>
    <w:rsid w:val="00B135C5"/>
    <w:rsid w:val="00B141F9"/>
    <w:rsid w:val="00B20EDC"/>
    <w:rsid w:val="00B2144F"/>
    <w:rsid w:val="00B2155D"/>
    <w:rsid w:val="00B21873"/>
    <w:rsid w:val="00B2309D"/>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45C2"/>
    <w:rsid w:val="00B47CE8"/>
    <w:rsid w:val="00B5084D"/>
    <w:rsid w:val="00B509F9"/>
    <w:rsid w:val="00B517B8"/>
    <w:rsid w:val="00B52B71"/>
    <w:rsid w:val="00B53878"/>
    <w:rsid w:val="00B5546E"/>
    <w:rsid w:val="00B55FFC"/>
    <w:rsid w:val="00B576D5"/>
    <w:rsid w:val="00B600CF"/>
    <w:rsid w:val="00B60C2D"/>
    <w:rsid w:val="00B625D1"/>
    <w:rsid w:val="00B62F0F"/>
    <w:rsid w:val="00B63A4D"/>
    <w:rsid w:val="00B63C31"/>
    <w:rsid w:val="00B654F6"/>
    <w:rsid w:val="00B65584"/>
    <w:rsid w:val="00B656DA"/>
    <w:rsid w:val="00B675A7"/>
    <w:rsid w:val="00B704E4"/>
    <w:rsid w:val="00B71AEC"/>
    <w:rsid w:val="00B71F67"/>
    <w:rsid w:val="00B74096"/>
    <w:rsid w:val="00B75328"/>
    <w:rsid w:val="00B77952"/>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185"/>
    <w:rsid w:val="00BA5CE2"/>
    <w:rsid w:val="00BA6B02"/>
    <w:rsid w:val="00BB1BBF"/>
    <w:rsid w:val="00BB27EE"/>
    <w:rsid w:val="00BB3771"/>
    <w:rsid w:val="00BB476C"/>
    <w:rsid w:val="00BB57C2"/>
    <w:rsid w:val="00BC1BC1"/>
    <w:rsid w:val="00BC3992"/>
    <w:rsid w:val="00BC4D36"/>
    <w:rsid w:val="00BC59D3"/>
    <w:rsid w:val="00BC606C"/>
    <w:rsid w:val="00BD00B2"/>
    <w:rsid w:val="00BD0638"/>
    <w:rsid w:val="00BD15E4"/>
    <w:rsid w:val="00BD17A7"/>
    <w:rsid w:val="00BD223A"/>
    <w:rsid w:val="00BD44B5"/>
    <w:rsid w:val="00BD501D"/>
    <w:rsid w:val="00BD60AB"/>
    <w:rsid w:val="00BE0CCC"/>
    <w:rsid w:val="00BE0D1C"/>
    <w:rsid w:val="00BE44CC"/>
    <w:rsid w:val="00BE533F"/>
    <w:rsid w:val="00BE5C21"/>
    <w:rsid w:val="00BE6FF0"/>
    <w:rsid w:val="00BE7FC2"/>
    <w:rsid w:val="00BF139A"/>
    <w:rsid w:val="00BF162B"/>
    <w:rsid w:val="00BF2205"/>
    <w:rsid w:val="00BF6113"/>
    <w:rsid w:val="00BF6DB0"/>
    <w:rsid w:val="00BF6F40"/>
    <w:rsid w:val="00BF7618"/>
    <w:rsid w:val="00C00219"/>
    <w:rsid w:val="00C0231C"/>
    <w:rsid w:val="00C023E4"/>
    <w:rsid w:val="00C0355E"/>
    <w:rsid w:val="00C048AC"/>
    <w:rsid w:val="00C04EBA"/>
    <w:rsid w:val="00C057C0"/>
    <w:rsid w:val="00C063F9"/>
    <w:rsid w:val="00C06D5B"/>
    <w:rsid w:val="00C073A1"/>
    <w:rsid w:val="00C07C2E"/>
    <w:rsid w:val="00C07FB2"/>
    <w:rsid w:val="00C10BFF"/>
    <w:rsid w:val="00C11799"/>
    <w:rsid w:val="00C127A7"/>
    <w:rsid w:val="00C14B9E"/>
    <w:rsid w:val="00C209B0"/>
    <w:rsid w:val="00C21838"/>
    <w:rsid w:val="00C21C3E"/>
    <w:rsid w:val="00C22216"/>
    <w:rsid w:val="00C222DE"/>
    <w:rsid w:val="00C24416"/>
    <w:rsid w:val="00C26DC3"/>
    <w:rsid w:val="00C27D56"/>
    <w:rsid w:val="00C27E3D"/>
    <w:rsid w:val="00C30AC0"/>
    <w:rsid w:val="00C327C1"/>
    <w:rsid w:val="00C3381E"/>
    <w:rsid w:val="00C33979"/>
    <w:rsid w:val="00C342E0"/>
    <w:rsid w:val="00C34E15"/>
    <w:rsid w:val="00C34E64"/>
    <w:rsid w:val="00C354B5"/>
    <w:rsid w:val="00C37C2E"/>
    <w:rsid w:val="00C43A88"/>
    <w:rsid w:val="00C44B1C"/>
    <w:rsid w:val="00C462AD"/>
    <w:rsid w:val="00C46CA9"/>
    <w:rsid w:val="00C5142F"/>
    <w:rsid w:val="00C520F3"/>
    <w:rsid w:val="00C52515"/>
    <w:rsid w:val="00C53D68"/>
    <w:rsid w:val="00C54470"/>
    <w:rsid w:val="00C56680"/>
    <w:rsid w:val="00C57861"/>
    <w:rsid w:val="00C6042D"/>
    <w:rsid w:val="00C643DC"/>
    <w:rsid w:val="00C64613"/>
    <w:rsid w:val="00C648C3"/>
    <w:rsid w:val="00C6672A"/>
    <w:rsid w:val="00C673BC"/>
    <w:rsid w:val="00C71161"/>
    <w:rsid w:val="00C71A2C"/>
    <w:rsid w:val="00C71EE2"/>
    <w:rsid w:val="00C73934"/>
    <w:rsid w:val="00C74737"/>
    <w:rsid w:val="00C7506D"/>
    <w:rsid w:val="00C769DE"/>
    <w:rsid w:val="00C7782D"/>
    <w:rsid w:val="00C801C2"/>
    <w:rsid w:val="00C81C75"/>
    <w:rsid w:val="00C81F4C"/>
    <w:rsid w:val="00C82337"/>
    <w:rsid w:val="00C824B4"/>
    <w:rsid w:val="00C83BA9"/>
    <w:rsid w:val="00C870AE"/>
    <w:rsid w:val="00C87AEB"/>
    <w:rsid w:val="00C92632"/>
    <w:rsid w:val="00C93F93"/>
    <w:rsid w:val="00C94E29"/>
    <w:rsid w:val="00CA05BD"/>
    <w:rsid w:val="00CA2691"/>
    <w:rsid w:val="00CA2DD2"/>
    <w:rsid w:val="00CA3545"/>
    <w:rsid w:val="00CA38D9"/>
    <w:rsid w:val="00CA3C21"/>
    <w:rsid w:val="00CA6401"/>
    <w:rsid w:val="00CA7963"/>
    <w:rsid w:val="00CA7A12"/>
    <w:rsid w:val="00CB35C7"/>
    <w:rsid w:val="00CB4958"/>
    <w:rsid w:val="00CB4B20"/>
    <w:rsid w:val="00CB7086"/>
    <w:rsid w:val="00CC072B"/>
    <w:rsid w:val="00CC114B"/>
    <w:rsid w:val="00CC1418"/>
    <w:rsid w:val="00CC286D"/>
    <w:rsid w:val="00CC321D"/>
    <w:rsid w:val="00CC49F9"/>
    <w:rsid w:val="00CC4FA3"/>
    <w:rsid w:val="00CC6FEC"/>
    <w:rsid w:val="00CD0B0B"/>
    <w:rsid w:val="00CD153B"/>
    <w:rsid w:val="00CD1D8F"/>
    <w:rsid w:val="00CD2240"/>
    <w:rsid w:val="00CD3303"/>
    <w:rsid w:val="00CD3617"/>
    <w:rsid w:val="00CD3BCD"/>
    <w:rsid w:val="00CD4987"/>
    <w:rsid w:val="00CD4AD1"/>
    <w:rsid w:val="00CD4AFF"/>
    <w:rsid w:val="00CD55A8"/>
    <w:rsid w:val="00CD5A4B"/>
    <w:rsid w:val="00CD5C54"/>
    <w:rsid w:val="00CD5E86"/>
    <w:rsid w:val="00CD7121"/>
    <w:rsid w:val="00CD733D"/>
    <w:rsid w:val="00CD7DF7"/>
    <w:rsid w:val="00CE2208"/>
    <w:rsid w:val="00CE3F15"/>
    <w:rsid w:val="00CF09FA"/>
    <w:rsid w:val="00CF0FF6"/>
    <w:rsid w:val="00CF1CB8"/>
    <w:rsid w:val="00CF2CA4"/>
    <w:rsid w:val="00CF30E6"/>
    <w:rsid w:val="00CF356C"/>
    <w:rsid w:val="00CF5BCA"/>
    <w:rsid w:val="00CF6934"/>
    <w:rsid w:val="00D00E24"/>
    <w:rsid w:val="00D00FCE"/>
    <w:rsid w:val="00D028F1"/>
    <w:rsid w:val="00D02B37"/>
    <w:rsid w:val="00D03614"/>
    <w:rsid w:val="00D036FB"/>
    <w:rsid w:val="00D12B82"/>
    <w:rsid w:val="00D12DBF"/>
    <w:rsid w:val="00D13A69"/>
    <w:rsid w:val="00D13F8C"/>
    <w:rsid w:val="00D16948"/>
    <w:rsid w:val="00D169F3"/>
    <w:rsid w:val="00D17353"/>
    <w:rsid w:val="00D21700"/>
    <w:rsid w:val="00D21847"/>
    <w:rsid w:val="00D2333B"/>
    <w:rsid w:val="00D24239"/>
    <w:rsid w:val="00D24EBC"/>
    <w:rsid w:val="00D2504A"/>
    <w:rsid w:val="00D25DF6"/>
    <w:rsid w:val="00D273E6"/>
    <w:rsid w:val="00D30668"/>
    <w:rsid w:val="00D34E4E"/>
    <w:rsid w:val="00D35960"/>
    <w:rsid w:val="00D37179"/>
    <w:rsid w:val="00D379EE"/>
    <w:rsid w:val="00D37A20"/>
    <w:rsid w:val="00D37CEF"/>
    <w:rsid w:val="00D4038C"/>
    <w:rsid w:val="00D41C88"/>
    <w:rsid w:val="00D4206A"/>
    <w:rsid w:val="00D43585"/>
    <w:rsid w:val="00D44575"/>
    <w:rsid w:val="00D44C3A"/>
    <w:rsid w:val="00D46B35"/>
    <w:rsid w:val="00D4701B"/>
    <w:rsid w:val="00D504BA"/>
    <w:rsid w:val="00D5390E"/>
    <w:rsid w:val="00D53974"/>
    <w:rsid w:val="00D53B31"/>
    <w:rsid w:val="00D54B6D"/>
    <w:rsid w:val="00D55FBF"/>
    <w:rsid w:val="00D57D78"/>
    <w:rsid w:val="00D611D7"/>
    <w:rsid w:val="00D61664"/>
    <w:rsid w:val="00D62EF1"/>
    <w:rsid w:val="00D6374A"/>
    <w:rsid w:val="00D641A2"/>
    <w:rsid w:val="00D656C8"/>
    <w:rsid w:val="00D65BDB"/>
    <w:rsid w:val="00D674A9"/>
    <w:rsid w:val="00D67679"/>
    <w:rsid w:val="00D7070C"/>
    <w:rsid w:val="00D7088E"/>
    <w:rsid w:val="00D7468A"/>
    <w:rsid w:val="00D75A6A"/>
    <w:rsid w:val="00D76529"/>
    <w:rsid w:val="00D77C71"/>
    <w:rsid w:val="00D77DBF"/>
    <w:rsid w:val="00D804E7"/>
    <w:rsid w:val="00D8104E"/>
    <w:rsid w:val="00D81F42"/>
    <w:rsid w:val="00D83158"/>
    <w:rsid w:val="00D8393A"/>
    <w:rsid w:val="00D83C89"/>
    <w:rsid w:val="00D83CA1"/>
    <w:rsid w:val="00D84D0A"/>
    <w:rsid w:val="00D860C3"/>
    <w:rsid w:val="00D874FF"/>
    <w:rsid w:val="00D876D3"/>
    <w:rsid w:val="00D90A1E"/>
    <w:rsid w:val="00D913F9"/>
    <w:rsid w:val="00D91ED0"/>
    <w:rsid w:val="00D949AA"/>
    <w:rsid w:val="00D95905"/>
    <w:rsid w:val="00D96DAB"/>
    <w:rsid w:val="00DA280F"/>
    <w:rsid w:val="00DA3585"/>
    <w:rsid w:val="00DA51B5"/>
    <w:rsid w:val="00DB50AE"/>
    <w:rsid w:val="00DC30F6"/>
    <w:rsid w:val="00DC7ACF"/>
    <w:rsid w:val="00DC7E06"/>
    <w:rsid w:val="00DC7F3C"/>
    <w:rsid w:val="00DD1251"/>
    <w:rsid w:val="00DD2415"/>
    <w:rsid w:val="00DD2AEC"/>
    <w:rsid w:val="00DD6401"/>
    <w:rsid w:val="00DD7BD8"/>
    <w:rsid w:val="00DE16A4"/>
    <w:rsid w:val="00DE2002"/>
    <w:rsid w:val="00DE33A8"/>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65"/>
    <w:rsid w:val="00E217A1"/>
    <w:rsid w:val="00E23496"/>
    <w:rsid w:val="00E24501"/>
    <w:rsid w:val="00E30A0B"/>
    <w:rsid w:val="00E31ABC"/>
    <w:rsid w:val="00E34620"/>
    <w:rsid w:val="00E362BF"/>
    <w:rsid w:val="00E40442"/>
    <w:rsid w:val="00E41A3E"/>
    <w:rsid w:val="00E41EC7"/>
    <w:rsid w:val="00E421F3"/>
    <w:rsid w:val="00E43DDA"/>
    <w:rsid w:val="00E453B9"/>
    <w:rsid w:val="00E45FFA"/>
    <w:rsid w:val="00E46491"/>
    <w:rsid w:val="00E512A1"/>
    <w:rsid w:val="00E527D4"/>
    <w:rsid w:val="00E55601"/>
    <w:rsid w:val="00E55B03"/>
    <w:rsid w:val="00E5653E"/>
    <w:rsid w:val="00E56E8A"/>
    <w:rsid w:val="00E578E5"/>
    <w:rsid w:val="00E57C91"/>
    <w:rsid w:val="00E6058B"/>
    <w:rsid w:val="00E61B08"/>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3FC2"/>
    <w:rsid w:val="00E85BA1"/>
    <w:rsid w:val="00E869CB"/>
    <w:rsid w:val="00E9082C"/>
    <w:rsid w:val="00E9518F"/>
    <w:rsid w:val="00E9774C"/>
    <w:rsid w:val="00E9780D"/>
    <w:rsid w:val="00E9795B"/>
    <w:rsid w:val="00E97F77"/>
    <w:rsid w:val="00EA0260"/>
    <w:rsid w:val="00EA1D52"/>
    <w:rsid w:val="00EA3762"/>
    <w:rsid w:val="00EA38B9"/>
    <w:rsid w:val="00EA6D18"/>
    <w:rsid w:val="00EA70C2"/>
    <w:rsid w:val="00EA716A"/>
    <w:rsid w:val="00EB3777"/>
    <w:rsid w:val="00EB3D44"/>
    <w:rsid w:val="00EB60B4"/>
    <w:rsid w:val="00EC0226"/>
    <w:rsid w:val="00EC1069"/>
    <w:rsid w:val="00EC4278"/>
    <w:rsid w:val="00EC574F"/>
    <w:rsid w:val="00EC5AC3"/>
    <w:rsid w:val="00EC7FA4"/>
    <w:rsid w:val="00ED086A"/>
    <w:rsid w:val="00ED28DF"/>
    <w:rsid w:val="00ED2C1F"/>
    <w:rsid w:val="00ED3D20"/>
    <w:rsid w:val="00ED793E"/>
    <w:rsid w:val="00EE0B51"/>
    <w:rsid w:val="00EE2BEA"/>
    <w:rsid w:val="00EE2CC5"/>
    <w:rsid w:val="00EE4ABC"/>
    <w:rsid w:val="00EE50C3"/>
    <w:rsid w:val="00EE51AF"/>
    <w:rsid w:val="00EE5908"/>
    <w:rsid w:val="00EF44D8"/>
    <w:rsid w:val="00EF6351"/>
    <w:rsid w:val="00F011D8"/>
    <w:rsid w:val="00F01EC8"/>
    <w:rsid w:val="00F02284"/>
    <w:rsid w:val="00F024F8"/>
    <w:rsid w:val="00F02577"/>
    <w:rsid w:val="00F113B4"/>
    <w:rsid w:val="00F11A41"/>
    <w:rsid w:val="00F13327"/>
    <w:rsid w:val="00F14DF7"/>
    <w:rsid w:val="00F15CA5"/>
    <w:rsid w:val="00F16674"/>
    <w:rsid w:val="00F2026C"/>
    <w:rsid w:val="00F2231D"/>
    <w:rsid w:val="00F24CBE"/>
    <w:rsid w:val="00F260A8"/>
    <w:rsid w:val="00F26C1B"/>
    <w:rsid w:val="00F30BD7"/>
    <w:rsid w:val="00F31088"/>
    <w:rsid w:val="00F311D3"/>
    <w:rsid w:val="00F3171D"/>
    <w:rsid w:val="00F3180F"/>
    <w:rsid w:val="00F31FC2"/>
    <w:rsid w:val="00F33822"/>
    <w:rsid w:val="00F338EB"/>
    <w:rsid w:val="00F349FF"/>
    <w:rsid w:val="00F3571D"/>
    <w:rsid w:val="00F37131"/>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59FD"/>
    <w:rsid w:val="00F76F9B"/>
    <w:rsid w:val="00F80504"/>
    <w:rsid w:val="00F84571"/>
    <w:rsid w:val="00F861AA"/>
    <w:rsid w:val="00F86238"/>
    <w:rsid w:val="00F867DD"/>
    <w:rsid w:val="00F86FC6"/>
    <w:rsid w:val="00F8715E"/>
    <w:rsid w:val="00F905BC"/>
    <w:rsid w:val="00F9172F"/>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B6750"/>
    <w:rsid w:val="00FC05F7"/>
    <w:rsid w:val="00FC1114"/>
    <w:rsid w:val="00FC143F"/>
    <w:rsid w:val="00FC1D22"/>
    <w:rsid w:val="00FC1DD8"/>
    <w:rsid w:val="00FC29C1"/>
    <w:rsid w:val="00FC3039"/>
    <w:rsid w:val="00FC40CB"/>
    <w:rsid w:val="00FC4FD5"/>
    <w:rsid w:val="00FD12D1"/>
    <w:rsid w:val="00FD1678"/>
    <w:rsid w:val="00FD27CC"/>
    <w:rsid w:val="00FD3885"/>
    <w:rsid w:val="00FD3B56"/>
    <w:rsid w:val="00FD4A7A"/>
    <w:rsid w:val="00FE02D5"/>
    <w:rsid w:val="00FE0983"/>
    <w:rsid w:val="00FE0C95"/>
    <w:rsid w:val="00FE124D"/>
    <w:rsid w:val="00FE3703"/>
    <w:rsid w:val="00FE5198"/>
    <w:rsid w:val="00FE5431"/>
    <w:rsid w:val="00FE5F77"/>
    <w:rsid w:val="00FF17B5"/>
    <w:rsid w:val="00FF2B17"/>
    <w:rsid w:val="00FF2B5B"/>
    <w:rsid w:val="00FF4068"/>
    <w:rsid w:val="00FF447C"/>
    <w:rsid w:val="00FF4799"/>
    <w:rsid w:val="00FF521D"/>
    <w:rsid w:val="00FF571D"/>
    <w:rsid w:val="00FF5ABE"/>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3"/>
    <w:uiPriority w:val="59"/>
    <w:rsid w:val="0019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99"/>
    <w:rsid w:val="00A15B9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3"/>
    <w:uiPriority w:val="59"/>
    <w:rsid w:val="0019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99"/>
    <w:rsid w:val="00A15B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E940D3E469914987C2F776FB4658832B79B4C222E5CD4A50451410FD677803FCI6t1F" TargetMode="External"/><Relationship Id="rId18" Type="http://schemas.openxmlformats.org/officeDocument/2006/relationships/hyperlink" Target="consultantplus://offline/ref=E68EE6C89A542D3A812C1A3BA6186E2ABB4E851558B460FF6BC506DF67C3F43527s3o1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4CF4B09BBD61CF1D115A0FF29F4C1B84FF6340714F73DB05CE724AFD5v8BAF" TargetMode="External"/><Relationship Id="rId7" Type="http://schemas.openxmlformats.org/officeDocument/2006/relationships/footnotes" Target="footnotes.xml"/><Relationship Id="rId12" Type="http://schemas.openxmlformats.org/officeDocument/2006/relationships/hyperlink" Target="consultantplus://offline/ref=E68EE6C89A542D3A812C1A3BA6186E2ABB4E851558B460FF6BC506DF67C3F43527s3o1K" TargetMode="External"/><Relationship Id="rId17" Type="http://schemas.openxmlformats.org/officeDocument/2006/relationships/hyperlink" Target="consultantplus://offline/ref=74CF4B09BBD61CF1D115A0FF29F4C1B84FF6340714F73DB05CE724AFD5v8BAF" TargetMode="External"/><Relationship Id="rId25" Type="http://schemas.openxmlformats.org/officeDocument/2006/relationships/hyperlink" Target="consultantplus://offline/ref=E68EE6C89A542D3A812C1A3BA6186E2ABB4E851558B460FF6BC506DF67C3F43527s3o1K" TargetMode="External"/><Relationship Id="rId2" Type="http://schemas.openxmlformats.org/officeDocument/2006/relationships/numbering" Target="numbering.xml"/><Relationship Id="rId16" Type="http://schemas.openxmlformats.org/officeDocument/2006/relationships/hyperlink" Target="consultantplus://offline/ref=3DE940D3E469914987C2F776FB4658832B79B4C222E5CD4A50451410FD677803FCI6t1F" TargetMode="External"/><Relationship Id="rId20" Type="http://schemas.openxmlformats.org/officeDocument/2006/relationships/hyperlink" Target="consultantplus://offline/ref=3DE940D3E469914987C2F776FB4658832B79B4C222E5CD4A50451410FD677803FCI6t1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CF4B09BBD61CF1D115A0FF29F4C1B84FF6340714F73DB05CE724AFD5v8BAF" TargetMode="External"/><Relationship Id="rId24" Type="http://schemas.openxmlformats.org/officeDocument/2006/relationships/hyperlink" Target="consultantplus://offline/ref=74CF4B09BBD61CF1D115A0FF29F4C1B84FF6340714F73DB05CE724AFD5v8BAF" TargetMode="External"/><Relationship Id="rId5" Type="http://schemas.openxmlformats.org/officeDocument/2006/relationships/settings" Target="settings.xml"/><Relationship Id="rId15" Type="http://schemas.openxmlformats.org/officeDocument/2006/relationships/hyperlink" Target="consultantplus://offline/ref=E68EE6C89A542D3A812C1A3BA6186E2ABB4E851558B460FF6BC506DF67C3F43527s3o1K" TargetMode="External"/><Relationship Id="rId23" Type="http://schemas.openxmlformats.org/officeDocument/2006/relationships/hyperlink" Target="consultantplus://offline/ref=3DE940D3E469914987C2F776FB4658832B79B4C222E5CD4A50451410FD677803FCI6t1F" TargetMode="External"/><Relationship Id="rId28" Type="http://schemas.openxmlformats.org/officeDocument/2006/relationships/header" Target="header2.xml"/><Relationship Id="rId10" Type="http://schemas.openxmlformats.org/officeDocument/2006/relationships/hyperlink" Target="consultantplus://offline/ref=3DE940D3E469914987C2F776FB4658832B79B4C222E5CD4A50451410FD677803FCI6t1F"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4CF4B09BBD61CF1D115A0FF29F4C1B84FF6340714F73DB05CE724AFD5v8BAF" TargetMode="External"/><Relationship Id="rId22" Type="http://schemas.openxmlformats.org/officeDocument/2006/relationships/hyperlink" Target="consultantplus://offline/ref=E68EE6C89A542D3A812C1A3BA6186E2ABB4E851558B460FF6BC506DF67C3F43527s3o1K" TargetMode="External"/><Relationship Id="rId27" Type="http://schemas.openxmlformats.org/officeDocument/2006/relationships/hyperlink" Target="consultantplus://offline/ref=E68EE6C89A542D3A812C1A3BA6186E2ABB4E851558B460FF6BC506DF67C3F43527s3o1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4AE4-BF21-44B5-9B9F-201F80A5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19387</Words>
  <Characters>110512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12</cp:revision>
  <cp:lastPrinted>2024-11-26T02:18:00Z</cp:lastPrinted>
  <dcterms:created xsi:type="dcterms:W3CDTF">2024-11-14T04:50:00Z</dcterms:created>
  <dcterms:modified xsi:type="dcterms:W3CDTF">2024-11-26T02:20:00Z</dcterms:modified>
</cp:coreProperties>
</file>