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17" w:rsidRDefault="0032229D" w:rsidP="00D27417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 w:rsidRPr="00D00FCE">
        <w:rPr>
          <w:noProof/>
          <w:sz w:val="28"/>
          <w:szCs w:val="28"/>
          <w:lang w:eastAsia="ru-RU"/>
        </w:rPr>
        <w:drawing>
          <wp:inline distT="0" distB="0" distL="0" distR="0" wp14:anchorId="217D346C" wp14:editId="5B50DA6A">
            <wp:extent cx="685800" cy="10744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9D" w:rsidRPr="001F2EEE" w:rsidRDefault="0032229D" w:rsidP="00D27417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:rsidR="00D27417" w:rsidRPr="001F2EEE" w:rsidRDefault="00D27417" w:rsidP="00D27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E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D27417" w:rsidRPr="001F2EEE" w:rsidRDefault="00D27417" w:rsidP="00D27417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D27417" w:rsidRPr="007B3216" w:rsidTr="00102A57">
        <w:trPr>
          <w:cantSplit/>
        </w:trPr>
        <w:tc>
          <w:tcPr>
            <w:tcW w:w="3023" w:type="dxa"/>
          </w:tcPr>
          <w:p w:rsidR="00D27417" w:rsidRPr="007B3216" w:rsidRDefault="008E10C4" w:rsidP="00BA69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22.07.2024</w:t>
            </w:r>
          </w:p>
        </w:tc>
        <w:tc>
          <w:tcPr>
            <w:tcW w:w="3023" w:type="dxa"/>
          </w:tcPr>
          <w:p w:rsidR="00D27417" w:rsidRPr="007B3216" w:rsidRDefault="00D27417" w:rsidP="00D2741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:rsidR="00D27417" w:rsidRPr="007B3216" w:rsidRDefault="00D27417" w:rsidP="007F33E3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E10C4"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317</w:t>
            </w:r>
          </w:p>
        </w:tc>
      </w:tr>
    </w:tbl>
    <w:p w:rsidR="00ED6E8D" w:rsidRPr="007B3216" w:rsidRDefault="00ED6E8D" w:rsidP="00ED6E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7B3216" w:rsidRDefault="004E6148" w:rsidP="00484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Таеевского</w:t>
      </w:r>
      <w:proofErr w:type="spellEnd"/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от 12.05.2022 № 256 «</w:t>
      </w:r>
      <w:r w:rsidR="00ED6E8D"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муниципальной комиссии 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A5D69" w:rsidRPr="007B3216" w:rsidRDefault="005A5D69" w:rsidP="00484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8D" w:rsidRPr="007B3216" w:rsidRDefault="004E6148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6E8D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своевременной и качественной подготовки муниципальных образовательных организаций, реализующих основные и дополнительные общеобразовательные программы, создания современных и безопасных условий, контроля за качеством подготовки объектов системы образования Тасеевского района к новому учебному</w:t>
      </w:r>
      <w:r w:rsidR="00ED6E8D" w:rsidRPr="007B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руководствуясь ст. 28, ст. 46, ст. 48 </w:t>
      </w:r>
      <w:hyperlink r:id="rId6" w:tgtFrame="_blank" w:history="1">
        <w:r w:rsidR="00ED6E8D" w:rsidRPr="007B32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 Тасеевского района</w:t>
        </w:r>
      </w:hyperlink>
      <w:r w:rsidR="00ED6E8D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D6E8D" w:rsidRPr="007B3216" w:rsidRDefault="00ED6E8D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6148" w:rsidRPr="007B3216" w:rsidRDefault="00ED6E8D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6148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Тасеевского района от </w:t>
      </w:r>
      <w:r w:rsidR="004E6148"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12.05.2022 № 256 «О создании муниципальной комиссии по организации и проведению оценки готовности подготовки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году»:</w:t>
      </w:r>
    </w:p>
    <w:p w:rsidR="007F33E3" w:rsidRPr="007B3216" w:rsidRDefault="004E6148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="007F33E3"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Строку 3 в </w:t>
      </w:r>
      <w:r w:rsidR="007F33E3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</w:t>
      </w:r>
      <w:r w:rsidR="000E18F5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изложить в новой редакции: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62"/>
      </w:tblGrid>
      <w:tr w:rsidR="000E18F5" w:rsidRPr="007B3216" w:rsidTr="000E18F5">
        <w:trPr>
          <w:trHeight w:val="99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C4" w:rsidRPr="007B3216" w:rsidRDefault="008E10C4" w:rsidP="0048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Морозкина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18F5" w:rsidRPr="007B3216" w:rsidRDefault="008E10C4" w:rsidP="0048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F5" w:rsidRPr="007B3216" w:rsidRDefault="000E18F5" w:rsidP="0048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отдела образования администрации Тасеевского района, заместитель председателя комиссии;</w:t>
            </w:r>
          </w:p>
        </w:tc>
      </w:tr>
    </w:tbl>
    <w:p w:rsidR="008E10C4" w:rsidRPr="007B3216" w:rsidRDefault="008E10C4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1.2.Приложение 2 изложить в новой редакции согласно приложению 1 к настоящему постановлению.</w:t>
      </w:r>
    </w:p>
    <w:p w:rsidR="008E10C4" w:rsidRPr="007B3216" w:rsidRDefault="008E10C4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1.3.Приложение 3 изложить в новой редакции согласно приложению 2 к настоящему постановлению.</w:t>
      </w:r>
    </w:p>
    <w:p w:rsidR="00ED6E8D" w:rsidRPr="007B3216" w:rsidRDefault="00DD7058" w:rsidP="0048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6E8D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.Контроль 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выполнением настоящего</w:t>
      </w:r>
      <w:r w:rsidR="005A5D69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заместителя Главы района по социальным вопросам </w:t>
      </w:r>
      <w:proofErr w:type="spellStart"/>
      <w:r w:rsidR="005A5D69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Кулеву</w:t>
      </w:r>
      <w:proofErr w:type="spellEnd"/>
      <w:r w:rsidR="005A5D69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</w:t>
      </w:r>
    </w:p>
    <w:p w:rsidR="00DD7058" w:rsidRPr="007B3216" w:rsidRDefault="00DD7058" w:rsidP="00484EE9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i w:val="0"/>
          <w:color w:val="000000"/>
          <w:spacing w:val="0"/>
          <w:sz w:val="28"/>
          <w:szCs w:val="28"/>
          <w:lang w:eastAsia="ru-RU"/>
        </w:rPr>
        <w:lastRenderedPageBreak/>
        <w:t>3</w:t>
      </w:r>
      <w:r w:rsidR="00ED6E8D" w:rsidRPr="007B3216">
        <w:rPr>
          <w:rFonts w:ascii="Times New Roman" w:eastAsia="Times New Roman" w:hAnsi="Times New Roman" w:cs="Times New Roman"/>
          <w:i w:val="0"/>
          <w:color w:val="000000"/>
          <w:spacing w:val="0"/>
          <w:sz w:val="28"/>
          <w:szCs w:val="28"/>
          <w:lang w:eastAsia="ru-RU"/>
        </w:rPr>
        <w:t>.</w:t>
      </w:r>
      <w:r w:rsidR="008E10C4" w:rsidRPr="007B3216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>Постановление вступает в силу после его официального опубликования в печатном издании «</w:t>
      </w:r>
      <w:proofErr w:type="spellStart"/>
      <w:r w:rsidR="008E10C4" w:rsidRPr="007B3216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>Тасеевский</w:t>
      </w:r>
      <w:proofErr w:type="spellEnd"/>
      <w:r w:rsidR="008E10C4" w:rsidRPr="007B3216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 xml:space="preserve"> вестник».</w:t>
      </w:r>
    </w:p>
    <w:p w:rsidR="00484EE9" w:rsidRPr="007B3216" w:rsidRDefault="00484EE9" w:rsidP="00484E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E8D" w:rsidRPr="007B3216" w:rsidRDefault="00ED6E8D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Тасеевского </w:t>
      </w:r>
      <w:r w:rsidR="00DC7EEB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                     </w:t>
      </w:r>
      <w:r w:rsidR="00DC7EEB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E18F5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К.К. </w:t>
      </w:r>
      <w:proofErr w:type="spellStart"/>
      <w:r w:rsidR="008E10C4"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Дизендорф</w:t>
      </w:r>
      <w:proofErr w:type="spellEnd"/>
    </w:p>
    <w:p w:rsidR="008E10C4" w:rsidRPr="007B3216" w:rsidRDefault="008E10C4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E9" w:rsidRPr="007B3216" w:rsidRDefault="00484EE9" w:rsidP="00484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22.07.2024 № 317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484EE9" w:rsidRPr="007B3216" w:rsidRDefault="00484EE9" w:rsidP="00484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12.05.2022 № 256</w:t>
      </w:r>
    </w:p>
    <w:p w:rsidR="00484EE9" w:rsidRPr="007B3216" w:rsidRDefault="00484EE9" w:rsidP="004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E9" w:rsidRPr="007B3216" w:rsidRDefault="00484EE9" w:rsidP="00484E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21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84EE9" w:rsidRPr="007B3216" w:rsidRDefault="00484EE9" w:rsidP="00484E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216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ОЦЕНКИ ГОТОВНОСТИ ОРГАНИЗАЦИЙ,</w:t>
      </w:r>
      <w:r w:rsidR="007B3216" w:rsidRPr="007B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216">
        <w:rPr>
          <w:rFonts w:ascii="Times New Roman" w:hAnsi="Times New Roman" w:cs="Times New Roman"/>
          <w:b w:val="0"/>
          <w:sz w:val="28"/>
          <w:szCs w:val="28"/>
        </w:rPr>
        <w:t>ОСУЩЕСТВЛЯЮЩИХ ОБРАЗОВАТЕЛЬНУЮ ДЕЯТЕЛЬНОСТЬ, К НОВОМУ</w:t>
      </w:r>
      <w:r w:rsidR="007B3216" w:rsidRPr="007B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216">
        <w:rPr>
          <w:rFonts w:ascii="Times New Roman" w:hAnsi="Times New Roman" w:cs="Times New Roman"/>
          <w:b w:val="0"/>
          <w:sz w:val="28"/>
          <w:szCs w:val="28"/>
        </w:rPr>
        <w:t>УЧЕБНОМУ ГОДУ</w:t>
      </w:r>
    </w:p>
    <w:p w:rsidR="00484EE9" w:rsidRPr="007B3216" w:rsidRDefault="00484EE9" w:rsidP="0048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1.Настоящее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2.Под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организации дополнительного образования детей (далее - Организации).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3.Комиссия образуется в целях повышения эффективности осуществления деятельности органов местного самоуправления, осуществляющих полномочия в сфере образования, при проведении оценки готовности Организаций к новому учебному году.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4.Комиссия в своей деятельности руководствуется </w:t>
      </w:r>
      <w:hyperlink r:id="rId7">
        <w:r w:rsidRPr="005924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92468">
        <w:rPr>
          <w:rFonts w:ascii="Times New Roman" w:hAnsi="Times New Roman" w:cs="Times New Roman"/>
          <w:sz w:val="28"/>
          <w:szCs w:val="28"/>
        </w:rPr>
        <w:t xml:space="preserve"> </w:t>
      </w:r>
      <w:r w:rsidRPr="007B3216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5.Комиссия является постоянно действующим органом, осуществляющим оценку готовности Организаций к новому учебному году.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6.Основными задачами Комиссии являются: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16">
        <w:rPr>
          <w:rFonts w:ascii="Times New Roman" w:hAnsi="Times New Roman" w:cs="Times New Roman"/>
          <w:sz w:val="28"/>
          <w:szCs w:val="28"/>
        </w:rPr>
        <w:t>а)выработка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 xml:space="preserve"> заключений для органов местного самоуправления, осуществляющих полномочия в сфере образования, по составлению «дорожной карты» по устранению нарушений, выявленных контрольными (надзорными) органами;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16">
        <w:rPr>
          <w:rFonts w:ascii="Times New Roman" w:hAnsi="Times New Roman" w:cs="Times New Roman"/>
          <w:sz w:val="28"/>
          <w:szCs w:val="28"/>
        </w:rPr>
        <w:t>б)сбор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>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16">
        <w:rPr>
          <w:rFonts w:ascii="Times New Roman" w:hAnsi="Times New Roman" w:cs="Times New Roman"/>
          <w:sz w:val="28"/>
          <w:szCs w:val="28"/>
        </w:rPr>
        <w:t>в)инициирование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 xml:space="preserve"> на основании собранных аналитических материалов </w:t>
      </w:r>
      <w:r w:rsidRPr="007B3216">
        <w:rPr>
          <w:rFonts w:ascii="Times New Roman" w:hAnsi="Times New Roman" w:cs="Times New Roman"/>
          <w:sz w:val="28"/>
          <w:szCs w:val="28"/>
        </w:rPr>
        <w:lastRenderedPageBreak/>
        <w:t>проведения плановых и внеплановых проверок конкретных Организаций их учредителями и органами местного самоуправления, осуществляющими полномочия в сфере образования.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7.Для осуществления своих задач Комиссия: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16">
        <w:rPr>
          <w:rFonts w:ascii="Times New Roman" w:hAnsi="Times New Roman" w:cs="Times New Roman"/>
          <w:sz w:val="28"/>
          <w:szCs w:val="28"/>
        </w:rPr>
        <w:t>а)запрашивает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 xml:space="preserve"> у органов местного самоуправления, осуществляющих полномочия в сфере образования, сведения о ходе устранения нарушений, установленных предписаниями контрольных (надзорных) органов в отношении Организаций;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16">
        <w:rPr>
          <w:rFonts w:ascii="Times New Roman" w:hAnsi="Times New Roman" w:cs="Times New Roman"/>
          <w:sz w:val="28"/>
          <w:szCs w:val="28"/>
        </w:rPr>
        <w:t>б)при</w:t>
      </w:r>
      <w:proofErr w:type="gramEnd"/>
      <w:r w:rsidRPr="007B3216">
        <w:rPr>
          <w:rFonts w:ascii="Times New Roman" w:hAnsi="Times New Roman" w:cs="Times New Roman"/>
          <w:sz w:val="28"/>
          <w:szCs w:val="28"/>
        </w:rPr>
        <w:t xml:space="preserve"> необходимости приглашает на заседания представителей территориальных органов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, МВД России,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>, МЧС России.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8.Оценка готовности Организаций к новому учебному году Комиссией осуществляется по следующим критериям: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исполнения требований санитарных норм и правил;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-оценка готовности к организации питания;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-обеспечение исполнения требований антитеррористической 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доступности зданий и сооружений Организаций для инвалидов и иных маломобильных групп населения;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безопасной эксплуатации энергоустановок (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электротеплоустановок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электротеплоснабжения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, ее соответствия категории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энергоприемников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>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-соблюдение требований к работникам и их подготовке;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-соблюдение требований охраны труда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электротеплотехнического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3216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7B3216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-соблюдение исполнения мероприятий в области гражданской обороны и защиты населения и территорий от чрезвычайных ситуаций;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работоспособности обслуживания систем автоматической противопожарной защиты;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-оценка состояния улично-дорожной сети вблизи общеобразовательной организации;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-профилактика детского дорожно-транспортного травматизма, в том числе поддержание в актуальном состоянии паспорта дорожной безопасности </w:t>
      </w:r>
      <w:r w:rsidRPr="007B3216">
        <w:rPr>
          <w:rFonts w:ascii="Times New Roman" w:hAnsi="Times New Roman" w:cs="Times New Roman"/>
          <w:sz w:val="28"/>
          <w:szCs w:val="28"/>
        </w:rPr>
        <w:lastRenderedPageBreak/>
        <w:t>Организаций;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-организация деятельности по осуществлению перевозок детей школьными автобусами.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9.Комиссия формируется из представителей органов местного самоуправления, общественных организаций (при необходимости).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Состав Комиссии утверждается и изменяется распорядительным актом органа местного самоуправления, осуществляющего полномочия в сфере образования.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10.В состав Комиссии входят председатель, заместитель председателя, ответственный секретарь и члены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Председателем Комиссии является по должности заместитель руководителя органа местного самоуправления, курирующий вопросы по социальной политике.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-осуществляет общее руководство работой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-председательствует на заседаниях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-утверждает план работы Комиссии на основе предложений членов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-распределяет обязанности между членами Комиссии и осуществляет общий контроль за реализацией принятых Комиссией решений;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-подписывает протокол заседания Комиссии и другие документы по вопросам, относящимся к компетенции Комиссии;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-докладывает об итогах деятельности Комиссии руководителю органа местного самоуправления в установленные указанными руководителями сроки.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исполняются заместителем председателя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11.Заседания Комиссии проводятся в соответствии с планами работы не реже двух раз в год.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12.Работа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13.Заседание Комиссии считается правомочным, если на нем присутствует не менее половины членов ее состава.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от общего числа членов Комиссии, присутствующих на заседании, путем открытого </w:t>
      </w:r>
      <w:r w:rsidRPr="007B3216">
        <w:rPr>
          <w:rFonts w:ascii="Times New Roman" w:hAnsi="Times New Roman" w:cs="Times New Roman"/>
          <w:sz w:val="28"/>
          <w:szCs w:val="28"/>
        </w:rPr>
        <w:lastRenderedPageBreak/>
        <w:t>голосования. Ответственный секретарь Комиссии принимает участие в голосовании на общих основаниях.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484EE9" w:rsidRPr="007B3216" w:rsidRDefault="00484EE9" w:rsidP="0048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>14.Организационно-техническое обеспечение деятельности Комиссии осуществляет орган местного самоуправления, осуществляющий полномочия в сфере образования.</w:t>
      </w:r>
    </w:p>
    <w:p w:rsidR="007B3216" w:rsidRPr="007B3216" w:rsidRDefault="007B32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22.07.2024 № 317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Тасеевского района</w:t>
      </w:r>
    </w:p>
    <w:p w:rsidR="007B3216" w:rsidRPr="007B3216" w:rsidRDefault="007B3216" w:rsidP="007B32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12.05.2022 № 256</w:t>
      </w:r>
    </w:p>
    <w:p w:rsidR="008E10C4" w:rsidRPr="007B3216" w:rsidRDefault="008E10C4" w:rsidP="00DD7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216" w:rsidRPr="007B3216" w:rsidRDefault="007B3216" w:rsidP="007B3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проверки готовности</w:t>
      </w:r>
    </w:p>
    <w:p w:rsidR="007B3216" w:rsidRPr="007B3216" w:rsidRDefault="007B3216" w:rsidP="007B3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образовательных организаций, реали</w:t>
      </w:r>
      <w:bookmarkStart w:id="0" w:name="_GoBack"/>
      <w:bookmarkEnd w:id="0"/>
      <w:r w:rsidRPr="007B3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зующих основные и дополнительные общеобразовательные программы на территории Тасеевского района к новому учебному году</w:t>
      </w:r>
    </w:p>
    <w:p w:rsidR="007B3216" w:rsidRPr="007B3216" w:rsidRDefault="007B3216" w:rsidP="007B3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6804"/>
      </w:tblGrid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№1»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ООШ»;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№1»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Усть-Кайтымская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ООШ»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1 «Светлячок» (после ремонта,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2 «Солнышко»,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4 «Теремок»,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6 «Сказка»,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7 «Родничок»,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8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Сибирячок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-МБДОУ детский сад № 9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-МБУ ДО «Центр внешкольной работы»,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-МБУ ДО спортивная школа «Искра»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3»;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Сивохинская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5»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№2»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ООШ»;</w:t>
            </w:r>
          </w:p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«Троицкая СОШ № 8»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«Веселовская СОШ № 7»;</w:t>
            </w:r>
          </w:p>
          <w:p w:rsidR="00FB3B3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Фаначетская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9»;</w:t>
            </w:r>
          </w:p>
          <w:p w:rsidR="007B3216" w:rsidRPr="007B3216" w:rsidRDefault="00FB3B36" w:rsidP="00FB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 МБДОУ детского сада № 6 «Сказка» детский сад «Тополёк»</w:t>
            </w:r>
          </w:p>
        </w:tc>
      </w:tr>
      <w:tr w:rsidR="007B3216" w:rsidRPr="007B3216" w:rsidTr="005E4FF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августа</w:t>
            </w:r>
          </w:p>
          <w:p w:rsidR="007B3216" w:rsidRPr="007B3216" w:rsidRDefault="007B3216" w:rsidP="005E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 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1»;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-МБОУ «</w:t>
            </w:r>
            <w:proofErr w:type="spellStart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Тасеевская</w:t>
            </w:r>
            <w:proofErr w:type="spellEnd"/>
            <w:r w:rsidRPr="007B3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 № 2»</w:t>
            </w:r>
          </w:p>
          <w:p w:rsidR="007B3216" w:rsidRPr="007B3216" w:rsidRDefault="007B3216" w:rsidP="005E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3216" w:rsidRPr="007B3216" w:rsidRDefault="007B3216" w:rsidP="00DD7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3216" w:rsidRPr="007B3216" w:rsidSect="00102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9"/>
    <w:rsid w:val="00033737"/>
    <w:rsid w:val="000766FA"/>
    <w:rsid w:val="000A596E"/>
    <w:rsid w:val="000B6C31"/>
    <w:rsid w:val="000E18F5"/>
    <w:rsid w:val="00102A57"/>
    <w:rsid w:val="001B5495"/>
    <w:rsid w:val="00271DFC"/>
    <w:rsid w:val="00316A76"/>
    <w:rsid w:val="0032229D"/>
    <w:rsid w:val="003253E7"/>
    <w:rsid w:val="003A3B31"/>
    <w:rsid w:val="00422448"/>
    <w:rsid w:val="00484EE9"/>
    <w:rsid w:val="00496E92"/>
    <w:rsid w:val="004E6148"/>
    <w:rsid w:val="00581F1F"/>
    <w:rsid w:val="00592468"/>
    <w:rsid w:val="005A5D69"/>
    <w:rsid w:val="005A74B8"/>
    <w:rsid w:val="005C4DA8"/>
    <w:rsid w:val="005C51F5"/>
    <w:rsid w:val="00600C80"/>
    <w:rsid w:val="0065733B"/>
    <w:rsid w:val="006C132C"/>
    <w:rsid w:val="00734B4A"/>
    <w:rsid w:val="007B3216"/>
    <w:rsid w:val="007F33E3"/>
    <w:rsid w:val="0082001C"/>
    <w:rsid w:val="008612E6"/>
    <w:rsid w:val="0089211F"/>
    <w:rsid w:val="008B6A99"/>
    <w:rsid w:val="008E10C4"/>
    <w:rsid w:val="0094232B"/>
    <w:rsid w:val="00991DBC"/>
    <w:rsid w:val="00A646AF"/>
    <w:rsid w:val="00A97178"/>
    <w:rsid w:val="00AA0777"/>
    <w:rsid w:val="00AF695F"/>
    <w:rsid w:val="00B14475"/>
    <w:rsid w:val="00B747BC"/>
    <w:rsid w:val="00BA69DA"/>
    <w:rsid w:val="00C40F01"/>
    <w:rsid w:val="00C6231F"/>
    <w:rsid w:val="00D24758"/>
    <w:rsid w:val="00D27417"/>
    <w:rsid w:val="00DA3E96"/>
    <w:rsid w:val="00DB3727"/>
    <w:rsid w:val="00DC7EEB"/>
    <w:rsid w:val="00DD7058"/>
    <w:rsid w:val="00E349A5"/>
    <w:rsid w:val="00EB0971"/>
    <w:rsid w:val="00ED6479"/>
    <w:rsid w:val="00ED6E8D"/>
    <w:rsid w:val="00F65857"/>
    <w:rsid w:val="00F830BB"/>
    <w:rsid w:val="00FB3B36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62E15-8239-4686-A227-D2FC94A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D7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basedOn w:val="a0"/>
    <w:link w:val="1"/>
    <w:rsid w:val="00102A5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02A57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102A57"/>
    <w:pPr>
      <w:widowControl w:val="0"/>
      <w:spacing w:after="260" w:line="26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02A57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484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8F5772A-BA0A-4271-A1E3-33A158F92D9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844F-0EA9-4FF2-9FA8-01C97694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2024-07-23T08:42:00Z</cp:lastPrinted>
  <dcterms:created xsi:type="dcterms:W3CDTF">2024-07-22T08:48:00Z</dcterms:created>
  <dcterms:modified xsi:type="dcterms:W3CDTF">2024-07-23T08:43:00Z</dcterms:modified>
</cp:coreProperties>
</file>