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9A" w:rsidRDefault="00A5355A" w:rsidP="009276B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24A133" wp14:editId="4348EE8E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7856" cy="106870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34" cy="10693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A5355A" w:rsidRDefault="00A5355A" w:rsidP="009276BA">
      <w:pPr>
        <w:jc w:val="right"/>
        <w:rPr>
          <w:sz w:val="24"/>
          <w:szCs w:val="24"/>
        </w:rPr>
      </w:pPr>
    </w:p>
    <w:p w:rsidR="0018129A" w:rsidRDefault="0018129A" w:rsidP="009276BA">
      <w:pPr>
        <w:jc w:val="right"/>
        <w:rPr>
          <w:sz w:val="24"/>
          <w:szCs w:val="24"/>
        </w:rPr>
      </w:pPr>
    </w:p>
    <w:p w:rsidR="0018129A" w:rsidRDefault="0018129A" w:rsidP="009276BA">
      <w:pPr>
        <w:jc w:val="right"/>
        <w:rPr>
          <w:sz w:val="24"/>
          <w:szCs w:val="24"/>
        </w:rPr>
      </w:pPr>
    </w:p>
    <w:p w:rsidR="009276BA" w:rsidRPr="009276BA" w:rsidRDefault="009276BA" w:rsidP="009276BA">
      <w:pPr>
        <w:jc w:val="right"/>
        <w:rPr>
          <w:sz w:val="24"/>
          <w:szCs w:val="24"/>
        </w:rPr>
      </w:pPr>
      <w:r w:rsidRPr="009276BA">
        <w:rPr>
          <w:sz w:val="24"/>
          <w:szCs w:val="24"/>
        </w:rPr>
        <w:lastRenderedPageBreak/>
        <w:t>Приложение № 1</w:t>
      </w:r>
    </w:p>
    <w:p w:rsidR="009276BA" w:rsidRPr="009276BA" w:rsidRDefault="009276BA" w:rsidP="009276B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76BA">
        <w:rPr>
          <w:sz w:val="24"/>
          <w:szCs w:val="24"/>
        </w:rPr>
        <w:t>к приказу отдела образования</w:t>
      </w:r>
    </w:p>
    <w:p w:rsidR="009276BA" w:rsidRPr="009276BA" w:rsidRDefault="009276BA" w:rsidP="009276B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76BA">
        <w:rPr>
          <w:sz w:val="24"/>
          <w:szCs w:val="24"/>
        </w:rPr>
        <w:t xml:space="preserve">администрации </w:t>
      </w:r>
      <w:proofErr w:type="spellStart"/>
      <w:r w:rsidRPr="009276BA">
        <w:rPr>
          <w:sz w:val="24"/>
          <w:szCs w:val="24"/>
        </w:rPr>
        <w:t>Тасеевского</w:t>
      </w:r>
      <w:proofErr w:type="spellEnd"/>
      <w:r w:rsidRPr="009276BA">
        <w:rPr>
          <w:sz w:val="24"/>
          <w:szCs w:val="24"/>
        </w:rPr>
        <w:t xml:space="preserve"> района</w:t>
      </w:r>
    </w:p>
    <w:p w:rsidR="009276BA" w:rsidRPr="009276BA" w:rsidRDefault="009322C0" w:rsidP="009276BA">
      <w:pPr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30 декабря</w:t>
      </w:r>
      <w:r w:rsidR="009276BA" w:rsidRPr="009276BA">
        <w:rPr>
          <w:sz w:val="24"/>
          <w:szCs w:val="24"/>
        </w:rPr>
        <w:t xml:space="preserve"> 2019 г. №</w:t>
      </w:r>
      <w:r w:rsidR="001867EB">
        <w:rPr>
          <w:sz w:val="24"/>
          <w:szCs w:val="24"/>
        </w:rPr>
        <w:t>315</w:t>
      </w:r>
      <w:r w:rsidR="009276BA" w:rsidRPr="009276BA">
        <w:rPr>
          <w:sz w:val="24"/>
          <w:szCs w:val="24"/>
        </w:rPr>
        <w:t xml:space="preserve">    </w:t>
      </w:r>
    </w:p>
    <w:p w:rsidR="009276BA" w:rsidRPr="009276BA" w:rsidRDefault="009276BA" w:rsidP="009276BA">
      <w:pPr>
        <w:autoSpaceDE/>
        <w:autoSpaceDN/>
        <w:adjustRightInd/>
        <w:jc w:val="center"/>
        <w:rPr>
          <w:sz w:val="24"/>
          <w:szCs w:val="24"/>
        </w:rPr>
      </w:pPr>
      <w:r w:rsidRPr="009276BA">
        <w:rPr>
          <w:sz w:val="24"/>
          <w:szCs w:val="24"/>
        </w:rPr>
        <w:t>ПОЛОЖЕНИЕ</w:t>
      </w:r>
    </w:p>
    <w:p w:rsidR="009276BA" w:rsidRPr="009276BA" w:rsidRDefault="009276BA" w:rsidP="009276BA">
      <w:pPr>
        <w:autoSpaceDE/>
        <w:autoSpaceDN/>
        <w:adjustRightInd/>
        <w:jc w:val="center"/>
        <w:rPr>
          <w:sz w:val="24"/>
          <w:szCs w:val="24"/>
        </w:rPr>
      </w:pPr>
      <w:r w:rsidRPr="009276BA">
        <w:rPr>
          <w:sz w:val="24"/>
          <w:szCs w:val="24"/>
        </w:rPr>
        <w:t xml:space="preserve">о муниципальном конкурсе </w:t>
      </w:r>
      <w:r w:rsidR="009322C0" w:rsidRPr="009322C0">
        <w:rPr>
          <w:sz w:val="24"/>
          <w:szCs w:val="24"/>
        </w:rPr>
        <w:t>«Формирование функциональной грамотности</w:t>
      </w:r>
      <w:r w:rsidR="001867EB">
        <w:rPr>
          <w:sz w:val="24"/>
          <w:szCs w:val="24"/>
        </w:rPr>
        <w:t xml:space="preserve"> школьников</w:t>
      </w:r>
      <w:r w:rsidR="009322C0" w:rsidRPr="009322C0">
        <w:rPr>
          <w:sz w:val="24"/>
          <w:szCs w:val="24"/>
        </w:rPr>
        <w:t>»</w:t>
      </w:r>
      <w:r w:rsidR="009322C0">
        <w:rPr>
          <w:sz w:val="24"/>
          <w:szCs w:val="24"/>
        </w:rPr>
        <w:t xml:space="preserve"> 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</w:p>
    <w:p w:rsidR="009276BA" w:rsidRPr="009276BA" w:rsidRDefault="009276BA" w:rsidP="009276BA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720"/>
        <w:jc w:val="center"/>
        <w:rPr>
          <w:b/>
          <w:sz w:val="24"/>
          <w:szCs w:val="24"/>
        </w:rPr>
      </w:pPr>
      <w:r w:rsidRPr="009276BA">
        <w:rPr>
          <w:b/>
          <w:sz w:val="24"/>
          <w:szCs w:val="24"/>
        </w:rPr>
        <w:t>Общие положения</w:t>
      </w:r>
    </w:p>
    <w:p w:rsidR="009276BA" w:rsidRPr="009276BA" w:rsidRDefault="009276BA" w:rsidP="009276BA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 xml:space="preserve">1.1. Настоящее положение регулирует процедуру проведения муниципального конкурса  </w:t>
      </w:r>
      <w:r w:rsidR="009322C0">
        <w:rPr>
          <w:color w:val="000000"/>
          <w:sz w:val="24"/>
          <w:szCs w:val="24"/>
          <w:lang w:eastAsia="en-US"/>
        </w:rPr>
        <w:t xml:space="preserve"> </w:t>
      </w:r>
      <w:r w:rsidR="009322C0" w:rsidRPr="009322C0">
        <w:rPr>
          <w:color w:val="000000"/>
          <w:sz w:val="24"/>
          <w:szCs w:val="24"/>
          <w:lang w:eastAsia="en-US"/>
        </w:rPr>
        <w:t xml:space="preserve">«Формирование функциональной грамотности» </w:t>
      </w:r>
      <w:r w:rsidRPr="009276BA">
        <w:rPr>
          <w:sz w:val="24"/>
          <w:szCs w:val="24"/>
        </w:rPr>
        <w:t>(далее – конкурс).</w:t>
      </w:r>
    </w:p>
    <w:p w:rsidR="009276BA" w:rsidRPr="009276BA" w:rsidRDefault="009276BA" w:rsidP="009276BA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 xml:space="preserve">1.2. Конкурс проводится отделом образования администрации </w:t>
      </w:r>
      <w:proofErr w:type="spellStart"/>
      <w:r w:rsidRPr="009276BA">
        <w:rPr>
          <w:sz w:val="24"/>
          <w:szCs w:val="24"/>
        </w:rPr>
        <w:t>Тасеевского</w:t>
      </w:r>
      <w:proofErr w:type="spellEnd"/>
      <w:r w:rsidRPr="009276BA">
        <w:rPr>
          <w:sz w:val="24"/>
          <w:szCs w:val="24"/>
        </w:rPr>
        <w:t xml:space="preserve"> района (далее – ОО) с привлечением профсоюзной организации работников образования.</w:t>
      </w:r>
    </w:p>
    <w:p w:rsidR="009276BA" w:rsidRPr="009276BA" w:rsidRDefault="009276BA" w:rsidP="009276BA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>1. 3. Положение определяет цели, задачи, порядок, сроки проведения, процедуру подведения итогов и награждения участников Конкурса.</w:t>
      </w:r>
    </w:p>
    <w:p w:rsidR="009276BA" w:rsidRPr="009276BA" w:rsidRDefault="009276BA" w:rsidP="009276BA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color w:val="808080"/>
          <w:sz w:val="24"/>
          <w:szCs w:val="24"/>
        </w:rPr>
      </w:pPr>
    </w:p>
    <w:p w:rsidR="009276BA" w:rsidRPr="009276BA" w:rsidRDefault="009276BA" w:rsidP="009276BA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720"/>
        <w:contextualSpacing/>
        <w:jc w:val="center"/>
        <w:rPr>
          <w:b/>
          <w:sz w:val="24"/>
          <w:szCs w:val="24"/>
        </w:rPr>
      </w:pPr>
      <w:r w:rsidRPr="009276BA">
        <w:rPr>
          <w:b/>
          <w:sz w:val="24"/>
          <w:szCs w:val="24"/>
        </w:rPr>
        <w:t>Цели и задачи Конкурса</w:t>
      </w:r>
    </w:p>
    <w:p w:rsidR="009276BA" w:rsidRDefault="009276BA" w:rsidP="009276BA">
      <w:pPr>
        <w:tabs>
          <w:tab w:val="center" w:pos="2797"/>
          <w:tab w:val="left" w:pos="3522"/>
          <w:tab w:val="left" w:pos="4069"/>
          <w:tab w:val="right" w:pos="9622"/>
        </w:tabs>
        <w:autoSpaceDE/>
        <w:autoSpaceDN/>
        <w:adjustRightInd/>
        <w:spacing w:line="274" w:lineRule="exact"/>
        <w:ind w:left="24"/>
        <w:jc w:val="both"/>
        <w:rPr>
          <w:color w:val="000000"/>
          <w:sz w:val="24"/>
          <w:szCs w:val="24"/>
        </w:rPr>
      </w:pPr>
      <w:r w:rsidRPr="009276BA">
        <w:rPr>
          <w:color w:val="000000"/>
          <w:sz w:val="24"/>
          <w:szCs w:val="24"/>
        </w:rPr>
        <w:t>2.1. Конкурс</w:t>
      </w:r>
      <w:r w:rsidRPr="009276BA">
        <w:rPr>
          <w:color w:val="000000"/>
          <w:sz w:val="24"/>
          <w:szCs w:val="24"/>
        </w:rPr>
        <w:tab/>
        <w:t xml:space="preserve"> проводится с целью развития педагогического потенциала, стимулирования творческой активности</w:t>
      </w:r>
      <w:r w:rsidR="00625704">
        <w:rPr>
          <w:color w:val="000000"/>
          <w:sz w:val="24"/>
          <w:szCs w:val="24"/>
        </w:rPr>
        <w:t xml:space="preserve"> и</w:t>
      </w:r>
      <w:r w:rsidRPr="009276BA">
        <w:rPr>
          <w:color w:val="000000"/>
          <w:sz w:val="24"/>
          <w:szCs w:val="24"/>
        </w:rPr>
        <w:t xml:space="preserve"> </w:t>
      </w:r>
      <w:r w:rsidR="00625704" w:rsidRPr="00625704">
        <w:rPr>
          <w:color w:val="000000"/>
          <w:sz w:val="24"/>
          <w:szCs w:val="24"/>
        </w:rPr>
        <w:t>повышение профессионального уровня</w:t>
      </w:r>
      <w:r w:rsidR="00625704">
        <w:rPr>
          <w:color w:val="000000"/>
          <w:sz w:val="24"/>
          <w:szCs w:val="24"/>
        </w:rPr>
        <w:t xml:space="preserve"> молодых педагогов района.</w:t>
      </w:r>
    </w:p>
    <w:p w:rsidR="00625704" w:rsidRPr="009276BA" w:rsidRDefault="00625704" w:rsidP="009276BA">
      <w:pPr>
        <w:tabs>
          <w:tab w:val="center" w:pos="2797"/>
          <w:tab w:val="left" w:pos="3522"/>
          <w:tab w:val="left" w:pos="4069"/>
          <w:tab w:val="right" w:pos="9622"/>
        </w:tabs>
        <w:autoSpaceDE/>
        <w:autoSpaceDN/>
        <w:adjustRightInd/>
        <w:spacing w:line="274" w:lineRule="exact"/>
        <w:ind w:left="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</w:t>
      </w:r>
      <w:r w:rsidRPr="00625704">
        <w:rPr>
          <w:color w:val="000000"/>
          <w:sz w:val="24"/>
          <w:szCs w:val="24"/>
        </w:rPr>
        <w:t>оддержку инновационных процессов в педагогической практике, знакомство с новыми подходами в преподавании;</w:t>
      </w:r>
    </w:p>
    <w:p w:rsidR="0087763D" w:rsidRPr="0087763D" w:rsidRDefault="00625704" w:rsidP="0087763D">
      <w:pPr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</w:t>
      </w:r>
      <w:r w:rsidR="009276BA" w:rsidRPr="009276BA">
        <w:rPr>
          <w:color w:val="000000"/>
          <w:sz w:val="24"/>
          <w:szCs w:val="24"/>
        </w:rPr>
        <w:t>. Основная задача, позволяющая реализовать поставленную цель Конкурса - создать банка лучших уроков/занятий для распространения</w:t>
      </w:r>
      <w:r w:rsidR="0087763D">
        <w:rPr>
          <w:color w:val="000000"/>
          <w:sz w:val="24"/>
          <w:szCs w:val="24"/>
        </w:rPr>
        <w:t xml:space="preserve"> и обмена положительным опытом </w:t>
      </w:r>
      <w:r w:rsidR="009276BA" w:rsidRPr="009276BA">
        <w:rPr>
          <w:color w:val="000000"/>
          <w:sz w:val="24"/>
          <w:szCs w:val="24"/>
        </w:rPr>
        <w:t>в образовательном процессе</w:t>
      </w:r>
      <w:r>
        <w:rPr>
          <w:color w:val="000000"/>
          <w:sz w:val="24"/>
          <w:szCs w:val="24"/>
        </w:rPr>
        <w:t xml:space="preserve"> в вопросах </w:t>
      </w:r>
      <w:r w:rsidR="008776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«Формирования</w:t>
      </w:r>
      <w:r w:rsidR="0087763D" w:rsidRPr="0087763D">
        <w:rPr>
          <w:color w:val="000000"/>
          <w:sz w:val="24"/>
          <w:szCs w:val="24"/>
        </w:rPr>
        <w:t xml:space="preserve"> функциональной грамотности</w:t>
      </w:r>
      <w:r w:rsidR="001867EB">
        <w:rPr>
          <w:color w:val="000000"/>
          <w:sz w:val="24"/>
          <w:szCs w:val="24"/>
        </w:rPr>
        <w:t xml:space="preserve"> школьников</w:t>
      </w:r>
      <w:r w:rsidR="0087763D" w:rsidRPr="0087763D">
        <w:rPr>
          <w:color w:val="000000"/>
          <w:sz w:val="24"/>
          <w:szCs w:val="24"/>
        </w:rPr>
        <w:t>»</w:t>
      </w:r>
      <w:r w:rsidR="009276BA" w:rsidRPr="009276BA">
        <w:rPr>
          <w:sz w:val="24"/>
          <w:szCs w:val="24"/>
        </w:rPr>
        <w:t xml:space="preserve">. </w:t>
      </w:r>
    </w:p>
    <w:p w:rsidR="009276BA" w:rsidRPr="009276BA" w:rsidRDefault="00625704" w:rsidP="0087763D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76BA" w:rsidRPr="009276BA" w:rsidRDefault="009276BA" w:rsidP="009276BA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720"/>
        <w:contextualSpacing/>
        <w:jc w:val="center"/>
        <w:rPr>
          <w:b/>
          <w:sz w:val="24"/>
          <w:szCs w:val="24"/>
        </w:rPr>
      </w:pPr>
      <w:r w:rsidRPr="009276BA">
        <w:rPr>
          <w:b/>
          <w:sz w:val="24"/>
          <w:szCs w:val="24"/>
        </w:rPr>
        <w:t>Участники конкурса</w:t>
      </w:r>
    </w:p>
    <w:p w:rsidR="009276BA" w:rsidRPr="009276BA" w:rsidRDefault="009276BA" w:rsidP="009276BA">
      <w:pPr>
        <w:autoSpaceDE/>
        <w:autoSpaceDN/>
        <w:adjustRightInd/>
        <w:jc w:val="both"/>
        <w:rPr>
          <w:color w:val="FF0000"/>
          <w:sz w:val="24"/>
          <w:szCs w:val="24"/>
        </w:rPr>
      </w:pPr>
      <w:r w:rsidRPr="009276BA">
        <w:rPr>
          <w:sz w:val="24"/>
          <w:szCs w:val="24"/>
        </w:rPr>
        <w:t>3.1. В Конк</w:t>
      </w:r>
      <w:r w:rsidR="00B10F22">
        <w:rPr>
          <w:sz w:val="24"/>
          <w:szCs w:val="24"/>
        </w:rPr>
        <w:t xml:space="preserve">урсе могут принимать участие </w:t>
      </w:r>
      <w:r w:rsidRPr="009276BA">
        <w:rPr>
          <w:sz w:val="24"/>
          <w:szCs w:val="24"/>
        </w:rPr>
        <w:t>учителя начальной школы и учителя-предметники общеобразовательных организаций</w:t>
      </w:r>
      <w:r w:rsidR="00B10F22">
        <w:rPr>
          <w:sz w:val="24"/>
          <w:szCs w:val="24"/>
        </w:rPr>
        <w:t xml:space="preserve"> в возрасте до 35 лет</w:t>
      </w:r>
      <w:r w:rsidRPr="009276BA">
        <w:rPr>
          <w:sz w:val="24"/>
          <w:szCs w:val="24"/>
        </w:rPr>
        <w:t xml:space="preserve">. </w:t>
      </w:r>
      <w:r w:rsidR="00B10F22">
        <w:rPr>
          <w:sz w:val="24"/>
          <w:szCs w:val="24"/>
        </w:rPr>
        <w:t xml:space="preserve"> 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</w:p>
    <w:p w:rsidR="009276BA" w:rsidRPr="009276BA" w:rsidRDefault="009276BA" w:rsidP="009276BA">
      <w:pPr>
        <w:autoSpaceDE/>
        <w:autoSpaceDN/>
        <w:adjustRightInd/>
        <w:jc w:val="center"/>
        <w:rPr>
          <w:b/>
          <w:sz w:val="24"/>
          <w:szCs w:val="24"/>
        </w:rPr>
      </w:pPr>
      <w:r w:rsidRPr="009276BA">
        <w:rPr>
          <w:b/>
          <w:sz w:val="24"/>
          <w:szCs w:val="24"/>
        </w:rPr>
        <w:t>4. Организация и проведение конкурса</w:t>
      </w:r>
    </w:p>
    <w:p w:rsidR="00B10F22" w:rsidRDefault="00B10F22" w:rsidP="009276BA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Конкурс проводится в несколько этапов, каждый этап посвящен разработки конспекта урока на формирование одного из вида грамотности: </w:t>
      </w:r>
    </w:p>
    <w:p w:rsidR="009276BA" w:rsidRPr="005D34CF" w:rsidRDefault="00B10F22" w:rsidP="009276BA">
      <w:pPr>
        <w:autoSpaceDE/>
        <w:autoSpaceDN/>
        <w:adjustRightInd/>
        <w:jc w:val="both"/>
        <w:rPr>
          <w:sz w:val="24"/>
          <w:szCs w:val="24"/>
        </w:rPr>
      </w:pPr>
      <w:r w:rsidRPr="005D34CF">
        <w:rPr>
          <w:sz w:val="24"/>
          <w:szCs w:val="24"/>
          <w:lang w:val="en-US"/>
        </w:rPr>
        <w:t>I</w:t>
      </w:r>
      <w:r w:rsidR="00FB7BBD">
        <w:rPr>
          <w:sz w:val="24"/>
          <w:szCs w:val="24"/>
        </w:rPr>
        <w:t>. с 09.01.2020 по 31.01</w:t>
      </w:r>
      <w:bookmarkStart w:id="0" w:name="_GoBack"/>
      <w:bookmarkEnd w:id="0"/>
      <w:r w:rsidRPr="005D34CF">
        <w:rPr>
          <w:sz w:val="24"/>
          <w:szCs w:val="24"/>
        </w:rPr>
        <w:t>.2020</w:t>
      </w:r>
      <w:r w:rsidR="009276BA" w:rsidRPr="005D34CF">
        <w:rPr>
          <w:sz w:val="24"/>
          <w:szCs w:val="24"/>
        </w:rPr>
        <w:t xml:space="preserve"> г.</w:t>
      </w:r>
      <w:r w:rsidR="001867EB">
        <w:rPr>
          <w:sz w:val="24"/>
          <w:szCs w:val="24"/>
        </w:rPr>
        <w:t xml:space="preserve"> </w:t>
      </w:r>
      <w:r w:rsidRPr="005D34CF">
        <w:rPr>
          <w:sz w:val="24"/>
          <w:szCs w:val="24"/>
        </w:rPr>
        <w:t>- «</w:t>
      </w:r>
      <w:r w:rsidR="00740AC3" w:rsidRPr="005D34CF">
        <w:rPr>
          <w:sz w:val="24"/>
          <w:szCs w:val="24"/>
        </w:rPr>
        <w:t>У</w:t>
      </w:r>
      <w:r w:rsidRPr="005D34CF">
        <w:rPr>
          <w:sz w:val="24"/>
          <w:szCs w:val="24"/>
        </w:rPr>
        <w:t>рок с применением технологии креативного мышления»;</w:t>
      </w:r>
    </w:p>
    <w:p w:rsidR="00B10F22" w:rsidRPr="005D34CF" w:rsidRDefault="00B10F22" w:rsidP="009276BA">
      <w:pPr>
        <w:autoSpaceDE/>
        <w:autoSpaceDN/>
        <w:adjustRightInd/>
        <w:jc w:val="both"/>
        <w:rPr>
          <w:sz w:val="24"/>
          <w:szCs w:val="24"/>
        </w:rPr>
      </w:pPr>
      <w:r w:rsidRPr="005D34CF">
        <w:rPr>
          <w:sz w:val="24"/>
          <w:szCs w:val="24"/>
          <w:lang w:val="en-US"/>
        </w:rPr>
        <w:t>II</w:t>
      </w:r>
      <w:r w:rsidRPr="005D34CF">
        <w:rPr>
          <w:sz w:val="24"/>
          <w:szCs w:val="24"/>
        </w:rPr>
        <w:t xml:space="preserve">. </w:t>
      </w:r>
      <w:proofErr w:type="gramStart"/>
      <w:r w:rsidR="00740AC3" w:rsidRPr="005D34CF">
        <w:rPr>
          <w:sz w:val="24"/>
          <w:szCs w:val="24"/>
        </w:rPr>
        <w:t>с</w:t>
      </w:r>
      <w:proofErr w:type="gramEnd"/>
      <w:r w:rsidR="00740AC3" w:rsidRPr="005D34CF">
        <w:rPr>
          <w:sz w:val="24"/>
          <w:szCs w:val="24"/>
        </w:rPr>
        <w:t xml:space="preserve"> 10.02.2020 по 24.02.2020 г.- «</w:t>
      </w:r>
      <w:r w:rsidR="006C303F" w:rsidRPr="005D34CF">
        <w:rPr>
          <w:sz w:val="24"/>
          <w:szCs w:val="24"/>
        </w:rPr>
        <w:t>Развитие</w:t>
      </w:r>
      <w:r w:rsidR="00740AC3" w:rsidRPr="005D34CF">
        <w:rPr>
          <w:sz w:val="24"/>
          <w:szCs w:val="24"/>
        </w:rPr>
        <w:t xml:space="preserve"> читательской грамотности на уроке»;</w:t>
      </w:r>
    </w:p>
    <w:p w:rsidR="00740AC3" w:rsidRPr="005D34CF" w:rsidRDefault="00740AC3" w:rsidP="009276BA">
      <w:pPr>
        <w:autoSpaceDE/>
        <w:autoSpaceDN/>
        <w:adjustRightInd/>
        <w:jc w:val="both"/>
        <w:rPr>
          <w:sz w:val="24"/>
          <w:szCs w:val="24"/>
        </w:rPr>
      </w:pPr>
      <w:r w:rsidRPr="005D34CF">
        <w:rPr>
          <w:sz w:val="24"/>
          <w:szCs w:val="24"/>
          <w:lang w:val="en-US"/>
        </w:rPr>
        <w:t>III</w:t>
      </w:r>
      <w:r w:rsidRPr="005D34CF">
        <w:rPr>
          <w:sz w:val="24"/>
          <w:szCs w:val="24"/>
        </w:rPr>
        <w:t xml:space="preserve">. </w:t>
      </w:r>
      <w:proofErr w:type="gramStart"/>
      <w:r w:rsidRPr="005D34CF">
        <w:rPr>
          <w:sz w:val="24"/>
          <w:szCs w:val="24"/>
        </w:rPr>
        <w:t>с</w:t>
      </w:r>
      <w:proofErr w:type="gramEnd"/>
      <w:r w:rsidRPr="005D34CF">
        <w:rPr>
          <w:sz w:val="24"/>
          <w:szCs w:val="24"/>
        </w:rPr>
        <w:t xml:space="preserve"> </w:t>
      </w:r>
      <w:r w:rsidR="006C303F" w:rsidRPr="005D34CF">
        <w:rPr>
          <w:sz w:val="24"/>
          <w:szCs w:val="24"/>
        </w:rPr>
        <w:t>13.03.2020 по 27.03.2020 г. – «</w:t>
      </w:r>
      <w:r w:rsidR="005D34CF" w:rsidRPr="005D34CF">
        <w:rPr>
          <w:sz w:val="24"/>
          <w:szCs w:val="24"/>
        </w:rPr>
        <w:t xml:space="preserve">Развитие </w:t>
      </w:r>
      <w:r w:rsidR="006C303F" w:rsidRPr="005D34CF">
        <w:rPr>
          <w:sz w:val="24"/>
          <w:szCs w:val="24"/>
        </w:rPr>
        <w:t>математической грамотности</w:t>
      </w:r>
      <w:r w:rsidR="005D34CF" w:rsidRPr="005D34CF">
        <w:rPr>
          <w:sz w:val="24"/>
          <w:szCs w:val="24"/>
        </w:rPr>
        <w:t xml:space="preserve"> на уроке</w:t>
      </w:r>
      <w:r w:rsidR="006C303F" w:rsidRPr="005D34CF">
        <w:rPr>
          <w:sz w:val="24"/>
          <w:szCs w:val="24"/>
        </w:rPr>
        <w:t>»;</w:t>
      </w:r>
    </w:p>
    <w:p w:rsidR="006C303F" w:rsidRPr="005D34CF" w:rsidRDefault="006C303F" w:rsidP="009276BA">
      <w:pPr>
        <w:autoSpaceDE/>
        <w:autoSpaceDN/>
        <w:adjustRightInd/>
        <w:jc w:val="both"/>
        <w:rPr>
          <w:sz w:val="24"/>
          <w:szCs w:val="24"/>
        </w:rPr>
      </w:pPr>
      <w:r w:rsidRPr="005D34CF">
        <w:rPr>
          <w:sz w:val="24"/>
          <w:szCs w:val="24"/>
          <w:lang w:val="en-US"/>
        </w:rPr>
        <w:t>IV</w:t>
      </w:r>
      <w:r w:rsidR="005D34CF" w:rsidRPr="005D34CF">
        <w:rPr>
          <w:sz w:val="24"/>
          <w:szCs w:val="24"/>
        </w:rPr>
        <w:t xml:space="preserve">. </w:t>
      </w:r>
      <w:proofErr w:type="gramStart"/>
      <w:r w:rsidR="005D34CF" w:rsidRPr="005D34CF">
        <w:rPr>
          <w:sz w:val="24"/>
          <w:szCs w:val="24"/>
        </w:rPr>
        <w:t>с</w:t>
      </w:r>
      <w:proofErr w:type="gramEnd"/>
      <w:r w:rsidR="005D34CF" w:rsidRPr="005D34CF">
        <w:rPr>
          <w:sz w:val="24"/>
          <w:szCs w:val="24"/>
        </w:rPr>
        <w:t xml:space="preserve"> 10.04.2020 по 24.04</w:t>
      </w:r>
      <w:r w:rsidRPr="005D34CF">
        <w:rPr>
          <w:sz w:val="24"/>
          <w:szCs w:val="24"/>
        </w:rPr>
        <w:t>. 2020 г. – «Развитие финансовой грамотности на уроке»;</w:t>
      </w:r>
    </w:p>
    <w:p w:rsidR="00B10F22" w:rsidRPr="005D34CF" w:rsidRDefault="006C303F" w:rsidP="009276BA">
      <w:p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5D34CF">
        <w:rPr>
          <w:sz w:val="24"/>
          <w:szCs w:val="24"/>
          <w:lang w:val="en-US"/>
        </w:rPr>
        <w:t>V</w:t>
      </w:r>
      <w:r w:rsidRPr="005D34CF">
        <w:rPr>
          <w:sz w:val="24"/>
          <w:szCs w:val="24"/>
        </w:rPr>
        <w:t>.  с</w:t>
      </w:r>
      <w:proofErr w:type="gramEnd"/>
      <w:r w:rsidRPr="005D34CF">
        <w:rPr>
          <w:sz w:val="24"/>
          <w:szCs w:val="24"/>
        </w:rPr>
        <w:t xml:space="preserve"> 15.05.2020 по 29.05.2020 г. – «</w:t>
      </w:r>
      <w:r w:rsidR="005D34CF" w:rsidRPr="005D34CF">
        <w:rPr>
          <w:sz w:val="24"/>
          <w:szCs w:val="24"/>
        </w:rPr>
        <w:t xml:space="preserve">Развитие </w:t>
      </w:r>
      <w:r w:rsidR="00244644" w:rsidRPr="005D34CF">
        <w:rPr>
          <w:sz w:val="24"/>
          <w:szCs w:val="24"/>
        </w:rPr>
        <w:t>естественно</w:t>
      </w:r>
      <w:r w:rsidRPr="005D34CF">
        <w:rPr>
          <w:sz w:val="24"/>
          <w:szCs w:val="24"/>
        </w:rPr>
        <w:t>-научной грамотности на уроке»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  <w:r w:rsidRPr="005D34CF">
        <w:rPr>
          <w:sz w:val="24"/>
          <w:szCs w:val="24"/>
        </w:rPr>
        <w:t>4.2. Состав экспертной комиссии утверждается приказом начальника отдела образования</w:t>
      </w:r>
      <w:r w:rsidR="0018129A" w:rsidRPr="005D34CF">
        <w:rPr>
          <w:sz w:val="24"/>
          <w:szCs w:val="24"/>
        </w:rPr>
        <w:t xml:space="preserve"> </w:t>
      </w:r>
      <w:r w:rsidR="0018129A">
        <w:rPr>
          <w:sz w:val="24"/>
          <w:szCs w:val="24"/>
        </w:rPr>
        <w:t>после утверждения списка участников</w:t>
      </w:r>
      <w:r w:rsidRPr="009276BA">
        <w:rPr>
          <w:sz w:val="24"/>
          <w:szCs w:val="24"/>
        </w:rPr>
        <w:t>;</w:t>
      </w:r>
    </w:p>
    <w:p w:rsidR="009276BA" w:rsidRPr="009276BA" w:rsidRDefault="009276BA" w:rsidP="00740AC3">
      <w:pPr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>4.3</w:t>
      </w:r>
      <w:r w:rsidR="00740AC3">
        <w:rPr>
          <w:sz w:val="24"/>
          <w:szCs w:val="24"/>
        </w:rPr>
        <w:t xml:space="preserve">. </w:t>
      </w:r>
      <w:r w:rsidRPr="009276BA">
        <w:rPr>
          <w:sz w:val="24"/>
          <w:szCs w:val="24"/>
        </w:rPr>
        <w:t>Состав экспертной комиссии выбирается из числа опытных педагогов, заместителей директоров по учебно-во</w:t>
      </w:r>
      <w:r w:rsidR="00740AC3">
        <w:rPr>
          <w:sz w:val="24"/>
          <w:szCs w:val="24"/>
        </w:rPr>
        <w:t>спитательной работе,</w:t>
      </w:r>
      <w:r w:rsidRPr="009276BA">
        <w:rPr>
          <w:sz w:val="24"/>
          <w:szCs w:val="24"/>
        </w:rPr>
        <w:t xml:space="preserve"> членов методического совета.</w:t>
      </w:r>
    </w:p>
    <w:p w:rsidR="009276BA" w:rsidRPr="009276BA" w:rsidRDefault="00740AC3" w:rsidP="009276BA">
      <w:p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9276BA" w:rsidRPr="009276BA">
        <w:rPr>
          <w:sz w:val="24"/>
          <w:szCs w:val="24"/>
        </w:rPr>
        <w:t xml:space="preserve">. </w:t>
      </w:r>
      <w:proofErr w:type="gramStart"/>
      <w:r w:rsidR="009276BA" w:rsidRPr="009276BA">
        <w:rPr>
          <w:sz w:val="24"/>
          <w:szCs w:val="24"/>
        </w:rPr>
        <w:t>Ответственный</w:t>
      </w:r>
      <w:proofErr w:type="gramEnd"/>
      <w:r w:rsidR="009276BA" w:rsidRPr="009276BA">
        <w:rPr>
          <w:sz w:val="24"/>
          <w:szCs w:val="24"/>
        </w:rPr>
        <w:t xml:space="preserve"> за организацию конкурса: </w:t>
      </w:r>
    </w:p>
    <w:p w:rsidR="009276BA" w:rsidRPr="009276BA" w:rsidRDefault="009276BA" w:rsidP="009276BA">
      <w:p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9276BA">
        <w:rPr>
          <w:sz w:val="24"/>
          <w:szCs w:val="24"/>
        </w:rPr>
        <w:t>- руководит всей работой по подготовке, обеспечению и проведению конкурса;</w:t>
      </w:r>
    </w:p>
    <w:p w:rsidR="009276BA" w:rsidRPr="009276BA" w:rsidRDefault="009276BA" w:rsidP="009276BA">
      <w:pPr>
        <w:autoSpaceDE/>
        <w:autoSpaceDN/>
        <w:adjustRightInd/>
        <w:rPr>
          <w:sz w:val="24"/>
          <w:szCs w:val="24"/>
        </w:rPr>
      </w:pPr>
      <w:r w:rsidRPr="009276BA">
        <w:rPr>
          <w:sz w:val="24"/>
          <w:szCs w:val="24"/>
        </w:rPr>
        <w:t>- принимает материалы от участников конкурса;                                                                                   - формирует количественный и персональный состав экспертной комиссии;</w:t>
      </w:r>
    </w:p>
    <w:p w:rsidR="009276BA" w:rsidRPr="009276BA" w:rsidRDefault="009276BA" w:rsidP="009276BA">
      <w:pPr>
        <w:autoSpaceDE/>
        <w:autoSpaceDN/>
        <w:adjustRightInd/>
        <w:rPr>
          <w:sz w:val="24"/>
          <w:szCs w:val="24"/>
        </w:rPr>
      </w:pPr>
      <w:r w:rsidRPr="009276BA">
        <w:rPr>
          <w:sz w:val="24"/>
          <w:szCs w:val="24"/>
        </w:rPr>
        <w:t xml:space="preserve"> -организует подведение итогов конкурса и церемонию награждения победителей.          </w:t>
      </w:r>
    </w:p>
    <w:p w:rsidR="009276BA" w:rsidRPr="009276BA" w:rsidRDefault="00740AC3" w:rsidP="009276BA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9276BA" w:rsidRPr="009276BA">
        <w:rPr>
          <w:sz w:val="24"/>
          <w:szCs w:val="24"/>
        </w:rPr>
        <w:t xml:space="preserve">. </w:t>
      </w:r>
      <w:proofErr w:type="gramStart"/>
      <w:r w:rsidR="009276BA" w:rsidRPr="009276BA">
        <w:rPr>
          <w:sz w:val="24"/>
          <w:szCs w:val="24"/>
        </w:rPr>
        <w:t xml:space="preserve">Участие в любых других профессиональных конкурсах учебно-методических материалов, конспектов уроков, педагогического мастерства и т.д. всех уровней (международный, федеральный, региональный, муниципальный) не является </w:t>
      </w:r>
      <w:r w:rsidR="009276BA" w:rsidRPr="009276BA">
        <w:rPr>
          <w:sz w:val="24"/>
          <w:szCs w:val="24"/>
        </w:rPr>
        <w:lastRenderedPageBreak/>
        <w:t>препятствием для представления конкурсных материалов непосредственно в оргкомитет Конкурса.</w:t>
      </w:r>
      <w:proofErr w:type="gramEnd"/>
    </w:p>
    <w:p w:rsidR="009276BA" w:rsidRPr="009276BA" w:rsidRDefault="00740AC3" w:rsidP="009276BA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9276BA" w:rsidRPr="009276BA">
        <w:rPr>
          <w:sz w:val="24"/>
          <w:szCs w:val="24"/>
        </w:rPr>
        <w:t>. К участию в Конкурсе допускаются педагоги, предоставившие свои материалы в указанный срок.</w:t>
      </w:r>
    </w:p>
    <w:p w:rsidR="009276BA" w:rsidRPr="009276BA" w:rsidRDefault="009276BA" w:rsidP="009276BA">
      <w:pPr>
        <w:autoSpaceDE/>
        <w:autoSpaceDN/>
        <w:adjustRightInd/>
        <w:jc w:val="center"/>
        <w:rPr>
          <w:sz w:val="24"/>
          <w:szCs w:val="24"/>
        </w:rPr>
      </w:pPr>
    </w:p>
    <w:p w:rsidR="009276BA" w:rsidRPr="009276BA" w:rsidRDefault="009276BA" w:rsidP="009276BA">
      <w:pPr>
        <w:autoSpaceDE/>
        <w:autoSpaceDN/>
        <w:adjustRightInd/>
        <w:jc w:val="center"/>
        <w:rPr>
          <w:b/>
          <w:sz w:val="24"/>
          <w:szCs w:val="24"/>
        </w:rPr>
      </w:pPr>
      <w:r w:rsidRPr="009276BA">
        <w:rPr>
          <w:b/>
          <w:sz w:val="24"/>
          <w:szCs w:val="24"/>
        </w:rPr>
        <w:t>5. Требования к оформлению конкурсных работ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>5.1.</w:t>
      </w:r>
      <w:r w:rsidRPr="009276BA">
        <w:rPr>
          <w:sz w:val="24"/>
          <w:szCs w:val="24"/>
        </w:rPr>
        <w:tab/>
        <w:t>Конкурсные материалы должны отражать суть конкурса и показывать эффективность применения учителем методов, форм, приемов, технологий, педагогических техник, использование им современных средств обучения, которые обеспечивают успех обучающихся.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>5.2. Для участия в конкурсе необходимо в одном письме направить в адрес Оргкомитета:  конкурсные материалы. Электронный адрес для отправки перечисленных материалов: OOTaseeVo@yandex.ru.</w:t>
      </w:r>
      <w:r w:rsidRPr="009276BA">
        <w:rPr>
          <w:color w:val="FF0000"/>
          <w:sz w:val="24"/>
          <w:szCs w:val="24"/>
        </w:rPr>
        <w:t xml:space="preserve"> </w:t>
      </w:r>
      <w:proofErr w:type="gramStart"/>
      <w:r w:rsidRPr="009276BA">
        <w:rPr>
          <w:sz w:val="24"/>
          <w:szCs w:val="24"/>
        </w:rPr>
        <w:t>В названии файла и темы письма должны быть указаны фамилия и инициалы участника, а т</w:t>
      </w:r>
      <w:r w:rsidR="001808E8">
        <w:rPr>
          <w:sz w:val="24"/>
          <w:szCs w:val="24"/>
        </w:rPr>
        <w:t>акже название конкурса</w:t>
      </w:r>
      <w:r w:rsidRPr="009276BA">
        <w:rPr>
          <w:sz w:val="24"/>
          <w:szCs w:val="24"/>
        </w:rPr>
        <w:t xml:space="preserve"> (например:</w:t>
      </w:r>
      <w:proofErr w:type="gramEnd"/>
      <w:r w:rsidRPr="009276BA">
        <w:rPr>
          <w:sz w:val="24"/>
          <w:szCs w:val="24"/>
        </w:rPr>
        <w:t xml:space="preserve"> </w:t>
      </w:r>
      <w:proofErr w:type="gramStart"/>
      <w:r w:rsidRPr="009276BA">
        <w:rPr>
          <w:sz w:val="24"/>
          <w:szCs w:val="24"/>
        </w:rPr>
        <w:t>«</w:t>
      </w:r>
      <w:proofErr w:type="spellStart"/>
      <w:r w:rsidRPr="009276BA">
        <w:rPr>
          <w:sz w:val="24"/>
          <w:szCs w:val="24"/>
        </w:rPr>
        <w:t>Иванова_М.И</w:t>
      </w:r>
      <w:proofErr w:type="spellEnd"/>
      <w:r w:rsidRPr="009276BA">
        <w:rPr>
          <w:sz w:val="24"/>
          <w:szCs w:val="24"/>
        </w:rPr>
        <w:t>.</w:t>
      </w:r>
      <w:r w:rsidR="001808E8">
        <w:rPr>
          <w:sz w:val="24"/>
          <w:szCs w:val="24"/>
        </w:rPr>
        <w:t xml:space="preserve"> </w:t>
      </w:r>
      <w:r w:rsidR="001808E8" w:rsidRPr="001808E8">
        <w:rPr>
          <w:sz w:val="24"/>
          <w:szCs w:val="24"/>
        </w:rPr>
        <w:t>«Формирование функциональной грамо</w:t>
      </w:r>
      <w:r w:rsidR="001808E8">
        <w:rPr>
          <w:sz w:val="24"/>
          <w:szCs w:val="24"/>
        </w:rPr>
        <w:t>тности</w:t>
      </w:r>
      <w:r w:rsidR="001867EB">
        <w:rPr>
          <w:sz w:val="24"/>
          <w:szCs w:val="24"/>
        </w:rPr>
        <w:t xml:space="preserve"> школьников</w:t>
      </w:r>
      <w:r w:rsidR="001808E8">
        <w:rPr>
          <w:sz w:val="24"/>
          <w:szCs w:val="24"/>
        </w:rPr>
        <w:t>»</w:t>
      </w:r>
      <w:r w:rsidRPr="009276BA">
        <w:rPr>
          <w:sz w:val="24"/>
          <w:szCs w:val="24"/>
        </w:rPr>
        <w:t>).</w:t>
      </w:r>
      <w:proofErr w:type="gramEnd"/>
      <w:r w:rsidRPr="009276BA">
        <w:rPr>
          <w:sz w:val="24"/>
          <w:szCs w:val="24"/>
        </w:rPr>
        <w:t xml:space="preserve"> Срок подачи заявок на участие в Конкурсе и п</w:t>
      </w:r>
      <w:r w:rsidR="005F65CE">
        <w:rPr>
          <w:sz w:val="24"/>
          <w:szCs w:val="24"/>
        </w:rPr>
        <w:t xml:space="preserve">рием конкурсных материалов </w:t>
      </w:r>
      <w:r w:rsidR="001808E8">
        <w:rPr>
          <w:sz w:val="24"/>
          <w:szCs w:val="24"/>
        </w:rPr>
        <w:t xml:space="preserve"> см. в пункте 4.1</w:t>
      </w:r>
      <w:r w:rsidRPr="009276BA">
        <w:rPr>
          <w:sz w:val="24"/>
          <w:szCs w:val="24"/>
        </w:rPr>
        <w:t>.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>5.3.</w:t>
      </w:r>
      <w:r w:rsidRPr="009276BA">
        <w:rPr>
          <w:sz w:val="24"/>
          <w:szCs w:val="24"/>
          <w:lang w:eastAsia="en-US"/>
        </w:rPr>
        <w:t xml:space="preserve"> </w:t>
      </w:r>
      <w:r w:rsidRPr="009276BA">
        <w:rPr>
          <w:sz w:val="24"/>
          <w:szCs w:val="24"/>
        </w:rPr>
        <w:t>Конкурсный материал включает в себя следующие элементы: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 xml:space="preserve">- конспект урока/занятия (не более 5 страниц </w:t>
      </w:r>
      <w:proofErr w:type="spellStart"/>
      <w:r w:rsidRPr="009276BA">
        <w:rPr>
          <w:sz w:val="24"/>
          <w:szCs w:val="24"/>
        </w:rPr>
        <w:t>doc</w:t>
      </w:r>
      <w:proofErr w:type="spellEnd"/>
      <w:r w:rsidRPr="009276BA">
        <w:rPr>
          <w:sz w:val="24"/>
          <w:szCs w:val="24"/>
        </w:rPr>
        <w:t>.);</w:t>
      </w:r>
    </w:p>
    <w:p w:rsidR="009276BA" w:rsidRPr="009276BA" w:rsidRDefault="009276BA" w:rsidP="009276BA">
      <w:pPr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 xml:space="preserve">- приложения к уроку/занятию (при необходимости, не более 5 страниц </w:t>
      </w:r>
      <w:proofErr w:type="spellStart"/>
      <w:r w:rsidRPr="009276BA">
        <w:rPr>
          <w:sz w:val="24"/>
          <w:szCs w:val="24"/>
        </w:rPr>
        <w:t>doc</w:t>
      </w:r>
      <w:proofErr w:type="spellEnd"/>
      <w:r w:rsidRPr="009276BA">
        <w:rPr>
          <w:sz w:val="24"/>
          <w:szCs w:val="24"/>
        </w:rPr>
        <w:t xml:space="preserve">., презентации и т.д.); </w:t>
      </w:r>
    </w:p>
    <w:p w:rsidR="009276BA" w:rsidRPr="009276BA" w:rsidRDefault="0018129A" w:rsidP="009276BA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9276BA" w:rsidRPr="009276BA" w:rsidRDefault="009276BA" w:rsidP="009276B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right="720"/>
        <w:contextualSpacing/>
        <w:jc w:val="center"/>
        <w:rPr>
          <w:b/>
          <w:color w:val="000000"/>
          <w:sz w:val="24"/>
          <w:szCs w:val="24"/>
        </w:rPr>
      </w:pPr>
      <w:r w:rsidRPr="009276BA">
        <w:rPr>
          <w:b/>
          <w:color w:val="000000"/>
          <w:sz w:val="24"/>
          <w:szCs w:val="24"/>
        </w:rPr>
        <w:t>Авторские права</w:t>
      </w:r>
    </w:p>
    <w:p w:rsidR="009276BA" w:rsidRPr="009276BA" w:rsidRDefault="009276BA" w:rsidP="009276BA">
      <w:pPr>
        <w:jc w:val="both"/>
        <w:rPr>
          <w:color w:val="000000"/>
          <w:sz w:val="24"/>
          <w:szCs w:val="24"/>
        </w:rPr>
      </w:pPr>
      <w:r w:rsidRPr="009276BA">
        <w:rPr>
          <w:color w:val="000000"/>
          <w:sz w:val="24"/>
          <w:szCs w:val="24"/>
        </w:rPr>
        <w:t>6.1.</w:t>
      </w:r>
      <w:r w:rsidRPr="009276BA">
        <w:rPr>
          <w:color w:val="000000"/>
          <w:sz w:val="24"/>
          <w:szCs w:val="24"/>
        </w:rPr>
        <w:tab/>
        <w:t xml:space="preserve">Предоставляя материалы на конкурс, конкурсанты гарантируют соблюдение </w:t>
      </w:r>
      <w:r w:rsidRPr="009276BA">
        <w:rPr>
          <w:sz w:val="24"/>
          <w:szCs w:val="24"/>
        </w:rPr>
        <w:t xml:space="preserve">части четвертой Гражданского </w:t>
      </w:r>
      <w:hyperlink r:id="rId7" w:history="1">
        <w:r w:rsidRPr="009276BA">
          <w:rPr>
            <w:sz w:val="24"/>
            <w:szCs w:val="24"/>
          </w:rPr>
          <w:t>кодекса</w:t>
        </w:r>
      </w:hyperlink>
      <w:r w:rsidRPr="009276BA">
        <w:rPr>
          <w:sz w:val="24"/>
          <w:szCs w:val="24"/>
        </w:rPr>
        <w:t xml:space="preserve"> Российской Федерации</w:t>
      </w:r>
      <w:r w:rsidRPr="009276BA">
        <w:rPr>
          <w:color w:val="000000"/>
          <w:sz w:val="24"/>
          <w:szCs w:val="24"/>
        </w:rPr>
        <w:t xml:space="preserve">. </w:t>
      </w:r>
    </w:p>
    <w:p w:rsidR="009276BA" w:rsidRPr="009276BA" w:rsidRDefault="009276BA" w:rsidP="009276BA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9276BA">
        <w:rPr>
          <w:color w:val="000000"/>
          <w:sz w:val="24"/>
          <w:szCs w:val="24"/>
        </w:rPr>
        <w:t xml:space="preserve">Подав материалы на участие в конкурсе, конкурсанты автоматически дают право организаторам конкурса на использование конкурсных материалов в некоммерческих целях (частичное размещение в информационно-коммуникационной сети «Интернет» (далее – Интернет)) со ссылкой на авторство. </w:t>
      </w:r>
    </w:p>
    <w:p w:rsidR="009276BA" w:rsidRPr="009276BA" w:rsidRDefault="009276BA" w:rsidP="009276BA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276BA" w:rsidRPr="009276BA" w:rsidRDefault="009276BA" w:rsidP="009276B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right="720"/>
        <w:contextualSpacing/>
        <w:jc w:val="center"/>
        <w:rPr>
          <w:b/>
          <w:sz w:val="24"/>
          <w:szCs w:val="24"/>
        </w:rPr>
      </w:pPr>
      <w:r w:rsidRPr="009276BA">
        <w:rPr>
          <w:b/>
          <w:bCs/>
          <w:sz w:val="24"/>
          <w:szCs w:val="24"/>
        </w:rPr>
        <w:t>Информационная поддержка конкурса</w:t>
      </w:r>
    </w:p>
    <w:p w:rsidR="009276BA" w:rsidRPr="009276BA" w:rsidRDefault="009276BA" w:rsidP="009276BA">
      <w:pPr>
        <w:tabs>
          <w:tab w:val="left" w:pos="108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9276BA">
        <w:rPr>
          <w:sz w:val="24"/>
          <w:szCs w:val="24"/>
        </w:rPr>
        <w:t xml:space="preserve">7.1.Информационная поддержка проведения конкурса обеспечивается через сайт  отдела образования администрации </w:t>
      </w:r>
      <w:proofErr w:type="spellStart"/>
      <w:r w:rsidRPr="009276BA">
        <w:rPr>
          <w:sz w:val="24"/>
          <w:szCs w:val="24"/>
        </w:rPr>
        <w:t>Тасеевского</w:t>
      </w:r>
      <w:proofErr w:type="spellEnd"/>
      <w:r w:rsidRPr="009276BA">
        <w:rPr>
          <w:sz w:val="24"/>
          <w:szCs w:val="24"/>
        </w:rPr>
        <w:t xml:space="preserve"> района в сети Интернет: http://ruo.taseevo.ru/</w:t>
      </w:r>
    </w:p>
    <w:p w:rsidR="009276BA" w:rsidRPr="009276BA" w:rsidRDefault="009276BA" w:rsidP="009276BA">
      <w:pPr>
        <w:tabs>
          <w:tab w:val="left" w:pos="108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</w:p>
    <w:p w:rsidR="009276BA" w:rsidRPr="009276BA" w:rsidRDefault="009276BA" w:rsidP="009276B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right="720"/>
        <w:contextualSpacing/>
        <w:jc w:val="center"/>
        <w:rPr>
          <w:b/>
          <w:sz w:val="24"/>
          <w:szCs w:val="24"/>
        </w:rPr>
      </w:pPr>
      <w:r w:rsidRPr="009276BA">
        <w:rPr>
          <w:b/>
          <w:sz w:val="24"/>
          <w:szCs w:val="24"/>
        </w:rPr>
        <w:t>Подведение итогов и награждение участников Конкурса</w:t>
      </w:r>
    </w:p>
    <w:p w:rsidR="005D34CF" w:rsidRDefault="005D34CF" w:rsidP="009276BA">
      <w:pPr>
        <w:widowControl/>
        <w:numPr>
          <w:ilvl w:val="1"/>
          <w:numId w:val="4"/>
        </w:numPr>
        <w:autoSpaceDE/>
        <w:autoSpaceDN/>
        <w:adjustRightInd/>
        <w:spacing w:after="16" w:line="248" w:lineRule="auto"/>
        <w:ind w:right="2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Награждение победителей пройдет в июне (дата по согласованию) на итоговой встрече молодых педагогов.  </w:t>
      </w:r>
    </w:p>
    <w:p w:rsidR="009276BA" w:rsidRPr="009276BA" w:rsidRDefault="009276BA" w:rsidP="009276BA">
      <w:pPr>
        <w:widowControl/>
        <w:numPr>
          <w:ilvl w:val="1"/>
          <w:numId w:val="4"/>
        </w:numPr>
        <w:autoSpaceDE/>
        <w:autoSpaceDN/>
        <w:adjustRightInd/>
        <w:spacing w:after="16" w:line="248" w:lineRule="auto"/>
        <w:ind w:right="2"/>
        <w:jc w:val="both"/>
        <w:rPr>
          <w:color w:val="000000"/>
          <w:sz w:val="24"/>
          <w:szCs w:val="24"/>
          <w:lang w:eastAsia="en-US"/>
        </w:rPr>
      </w:pPr>
      <w:r w:rsidRPr="009276BA">
        <w:rPr>
          <w:color w:val="000000"/>
          <w:sz w:val="24"/>
          <w:szCs w:val="24"/>
          <w:lang w:eastAsia="en-US"/>
        </w:rPr>
        <w:t>Участники конкурса, не занявшие призовых мест, получают сертификат участника, победители и призеры Конкурса — дипломы.</w:t>
      </w:r>
    </w:p>
    <w:p w:rsidR="009276BA" w:rsidRPr="009276BA" w:rsidRDefault="009276BA" w:rsidP="009276BA">
      <w:pPr>
        <w:widowControl/>
        <w:numPr>
          <w:ilvl w:val="1"/>
          <w:numId w:val="4"/>
        </w:numPr>
        <w:autoSpaceDE/>
        <w:autoSpaceDN/>
        <w:adjustRightInd/>
        <w:spacing w:after="16" w:line="248" w:lineRule="auto"/>
        <w:ind w:right="2"/>
        <w:jc w:val="both"/>
        <w:rPr>
          <w:color w:val="000000"/>
          <w:sz w:val="24"/>
          <w:szCs w:val="24"/>
          <w:lang w:eastAsia="en-US"/>
        </w:rPr>
      </w:pPr>
      <w:r w:rsidRPr="009276BA">
        <w:rPr>
          <w:color w:val="000000"/>
          <w:sz w:val="24"/>
          <w:szCs w:val="24"/>
          <w:lang w:eastAsia="en-US"/>
        </w:rPr>
        <w:t>Итоги конкурса (в виде протокола)</w:t>
      </w:r>
      <w:r>
        <w:rPr>
          <w:color w:val="000000"/>
          <w:sz w:val="24"/>
          <w:szCs w:val="24"/>
          <w:lang w:eastAsia="en-US"/>
        </w:rPr>
        <w:t xml:space="preserve"> размещаются на сайте отдела</w:t>
      </w:r>
      <w:r w:rsidRPr="009276BA">
        <w:rPr>
          <w:color w:val="000000"/>
          <w:sz w:val="24"/>
          <w:szCs w:val="24"/>
          <w:lang w:eastAsia="en-US"/>
        </w:rPr>
        <w:t xml:space="preserve"> образования а</w:t>
      </w:r>
      <w:r w:rsidR="005D34CF">
        <w:rPr>
          <w:color w:val="000000"/>
          <w:sz w:val="24"/>
          <w:szCs w:val="24"/>
          <w:lang w:eastAsia="en-US"/>
        </w:rPr>
        <w:t xml:space="preserve">дминистрации </w:t>
      </w:r>
      <w:proofErr w:type="spellStart"/>
      <w:r w:rsidR="005D34CF">
        <w:rPr>
          <w:color w:val="000000"/>
          <w:sz w:val="24"/>
          <w:szCs w:val="24"/>
          <w:lang w:eastAsia="en-US"/>
        </w:rPr>
        <w:t>Тасеевского</w:t>
      </w:r>
      <w:proofErr w:type="spellEnd"/>
      <w:r w:rsidR="005D34CF">
        <w:rPr>
          <w:color w:val="000000"/>
          <w:sz w:val="24"/>
          <w:szCs w:val="24"/>
          <w:lang w:eastAsia="en-US"/>
        </w:rPr>
        <w:t xml:space="preserve"> района не позднее 20 дней после завершения приема конкурсных работ.</w:t>
      </w:r>
    </w:p>
    <w:p w:rsidR="009276BA" w:rsidRPr="009276BA" w:rsidRDefault="009276BA" w:rsidP="009276BA">
      <w:pPr>
        <w:widowControl/>
        <w:autoSpaceDE/>
        <w:autoSpaceDN/>
        <w:adjustRightInd/>
        <w:spacing w:after="16" w:line="248" w:lineRule="auto"/>
        <w:ind w:left="223" w:right="720" w:firstLine="4"/>
        <w:jc w:val="both"/>
        <w:rPr>
          <w:color w:val="000000"/>
          <w:sz w:val="24"/>
          <w:szCs w:val="24"/>
          <w:lang w:eastAsia="en-US"/>
        </w:rPr>
      </w:pPr>
    </w:p>
    <w:p w:rsidR="009276BA" w:rsidRPr="009276BA" w:rsidRDefault="009276BA" w:rsidP="009276BA">
      <w:pPr>
        <w:widowControl/>
        <w:autoSpaceDE/>
        <w:autoSpaceDN/>
        <w:adjustRightInd/>
        <w:spacing w:after="16" w:line="248" w:lineRule="auto"/>
        <w:ind w:left="223" w:right="720" w:firstLine="4"/>
        <w:jc w:val="both"/>
        <w:rPr>
          <w:color w:val="000000"/>
          <w:sz w:val="24"/>
          <w:szCs w:val="24"/>
          <w:lang w:eastAsia="en-US"/>
        </w:rPr>
      </w:pPr>
    </w:p>
    <w:p w:rsidR="009276BA" w:rsidRPr="009276BA" w:rsidRDefault="009276BA" w:rsidP="009276BA">
      <w:pPr>
        <w:widowControl/>
        <w:autoSpaceDE/>
        <w:autoSpaceDN/>
        <w:adjustRightInd/>
        <w:spacing w:after="16" w:line="248" w:lineRule="auto"/>
        <w:ind w:left="223" w:right="720" w:firstLine="4"/>
        <w:jc w:val="both"/>
        <w:rPr>
          <w:color w:val="000000"/>
          <w:sz w:val="24"/>
          <w:szCs w:val="24"/>
          <w:lang w:eastAsia="en-US"/>
        </w:rPr>
      </w:pPr>
    </w:p>
    <w:p w:rsidR="009276BA" w:rsidRPr="009276BA" w:rsidRDefault="009276BA" w:rsidP="009276BA">
      <w:pPr>
        <w:widowControl/>
        <w:autoSpaceDE/>
        <w:autoSpaceDN/>
        <w:adjustRightInd/>
        <w:spacing w:after="16" w:line="248" w:lineRule="auto"/>
        <w:ind w:left="223" w:right="720" w:firstLine="4"/>
        <w:jc w:val="both"/>
        <w:rPr>
          <w:color w:val="000000"/>
          <w:sz w:val="24"/>
          <w:szCs w:val="24"/>
          <w:lang w:eastAsia="en-US"/>
        </w:rPr>
      </w:pPr>
    </w:p>
    <w:p w:rsidR="0018129A" w:rsidRDefault="0018129A" w:rsidP="009276BA">
      <w:pPr>
        <w:autoSpaceDE/>
        <w:autoSpaceDN/>
        <w:adjustRightInd/>
        <w:jc w:val="right"/>
        <w:rPr>
          <w:sz w:val="24"/>
          <w:szCs w:val="24"/>
        </w:rPr>
      </w:pPr>
    </w:p>
    <w:p w:rsidR="0018129A" w:rsidRDefault="0018129A" w:rsidP="009276BA">
      <w:pPr>
        <w:autoSpaceDE/>
        <w:autoSpaceDN/>
        <w:adjustRightInd/>
        <w:jc w:val="right"/>
        <w:rPr>
          <w:sz w:val="24"/>
          <w:szCs w:val="24"/>
        </w:rPr>
      </w:pPr>
    </w:p>
    <w:p w:rsidR="0018129A" w:rsidRDefault="0018129A" w:rsidP="009276BA">
      <w:pPr>
        <w:autoSpaceDE/>
        <w:autoSpaceDN/>
        <w:adjustRightInd/>
        <w:jc w:val="right"/>
        <w:rPr>
          <w:sz w:val="24"/>
          <w:szCs w:val="24"/>
        </w:rPr>
      </w:pPr>
    </w:p>
    <w:p w:rsidR="0018129A" w:rsidRDefault="0018129A" w:rsidP="009276BA">
      <w:pPr>
        <w:autoSpaceDE/>
        <w:autoSpaceDN/>
        <w:adjustRightInd/>
        <w:jc w:val="right"/>
        <w:rPr>
          <w:sz w:val="24"/>
          <w:szCs w:val="24"/>
        </w:rPr>
      </w:pPr>
    </w:p>
    <w:p w:rsidR="00EA6278" w:rsidRDefault="00EA6278"/>
    <w:sectPr w:rsidR="00EA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378"/>
    <w:multiLevelType w:val="hybridMultilevel"/>
    <w:tmpl w:val="DF5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0703"/>
    <w:multiLevelType w:val="hybridMultilevel"/>
    <w:tmpl w:val="3C6092F8"/>
    <w:lvl w:ilvl="0" w:tplc="AE64B0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4E57D98"/>
    <w:multiLevelType w:val="hybridMultilevel"/>
    <w:tmpl w:val="238E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50DD7"/>
    <w:multiLevelType w:val="hybridMultilevel"/>
    <w:tmpl w:val="52DC2FC6"/>
    <w:lvl w:ilvl="0" w:tplc="11C8A980">
      <w:start w:val="4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445C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A72A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026E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2620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2C4E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B090E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0CD0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4F95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B15096"/>
    <w:multiLevelType w:val="hybridMultilevel"/>
    <w:tmpl w:val="C3E4B9B0"/>
    <w:lvl w:ilvl="0" w:tplc="2B2E1190">
      <w:start w:val="7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A44B2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44F7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A8876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AE10D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7CEDF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B4FA7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30CBD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9CBF5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4E21B8"/>
    <w:multiLevelType w:val="multilevel"/>
    <w:tmpl w:val="365A96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CA3C00"/>
    <w:multiLevelType w:val="multilevel"/>
    <w:tmpl w:val="1E446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FF3D43"/>
    <w:multiLevelType w:val="hybridMultilevel"/>
    <w:tmpl w:val="F330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D2849E"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193A2D"/>
    <w:multiLevelType w:val="hybridMultilevel"/>
    <w:tmpl w:val="FE8CF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7651D5"/>
    <w:multiLevelType w:val="hybridMultilevel"/>
    <w:tmpl w:val="5E6CC144"/>
    <w:lvl w:ilvl="0" w:tplc="EE9C7948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28CC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091C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8DB24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274BA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A4CA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ED9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D5D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2DA7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39"/>
    <w:rsid w:val="001713D6"/>
    <w:rsid w:val="001741C1"/>
    <w:rsid w:val="001808E8"/>
    <w:rsid w:val="0018129A"/>
    <w:rsid w:val="001867EB"/>
    <w:rsid w:val="001F78EB"/>
    <w:rsid w:val="00244644"/>
    <w:rsid w:val="003A4383"/>
    <w:rsid w:val="005D34CF"/>
    <w:rsid w:val="005E588E"/>
    <w:rsid w:val="005F65CE"/>
    <w:rsid w:val="00625704"/>
    <w:rsid w:val="006C303F"/>
    <w:rsid w:val="00740AC3"/>
    <w:rsid w:val="0087763D"/>
    <w:rsid w:val="009276BA"/>
    <w:rsid w:val="009322C0"/>
    <w:rsid w:val="00A5355A"/>
    <w:rsid w:val="00B10F22"/>
    <w:rsid w:val="00B223DE"/>
    <w:rsid w:val="00B26ED5"/>
    <w:rsid w:val="00C85C39"/>
    <w:rsid w:val="00D05CA6"/>
    <w:rsid w:val="00D453BC"/>
    <w:rsid w:val="00E36DA2"/>
    <w:rsid w:val="00E56CBA"/>
    <w:rsid w:val="00E6642B"/>
    <w:rsid w:val="00E72B30"/>
    <w:rsid w:val="00E91478"/>
    <w:rsid w:val="00EA6278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F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F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CDBB7DE3E7AFB4C492D36128EAB9AA76C6E206683A449E2E3542FEABI2s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2019-12-30T07:49:00Z</cp:lastPrinted>
  <dcterms:created xsi:type="dcterms:W3CDTF">2019-03-27T08:14:00Z</dcterms:created>
  <dcterms:modified xsi:type="dcterms:W3CDTF">2020-01-13T03:02:00Z</dcterms:modified>
</cp:coreProperties>
</file>