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D21B" w14:textId="280FC6ED" w:rsidR="00136CF5" w:rsidRPr="00376562" w:rsidRDefault="00AD66DF" w:rsidP="00C1539F">
      <w:pPr>
        <w:tabs>
          <w:tab w:val="left" w:pos="935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</w:t>
      </w:r>
      <w:r w:rsidR="001B1FDE" w:rsidRPr="00376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A94" w:rsidRPr="00376562">
        <w:rPr>
          <w:rFonts w:ascii="Times New Roman" w:hAnsi="Times New Roman" w:cs="Times New Roman"/>
          <w:b/>
          <w:sz w:val="28"/>
          <w:szCs w:val="28"/>
        </w:rPr>
        <w:br/>
      </w:r>
      <w:r w:rsidR="00136CF5" w:rsidRPr="0037656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76562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  <w:r w:rsidR="00C14C3F" w:rsidRPr="00376562">
        <w:rPr>
          <w:rFonts w:ascii="Times New Roman" w:hAnsi="Times New Roman" w:cs="Times New Roman"/>
          <w:b/>
          <w:sz w:val="28"/>
          <w:szCs w:val="28"/>
        </w:rPr>
        <w:br/>
      </w:r>
      <w:r w:rsidRPr="00376562">
        <w:rPr>
          <w:rFonts w:ascii="Times New Roman" w:hAnsi="Times New Roman" w:cs="Times New Roman"/>
          <w:b/>
          <w:sz w:val="28"/>
          <w:szCs w:val="28"/>
        </w:rPr>
        <w:t>в</w:t>
      </w:r>
      <w:r w:rsidR="001D5F9A" w:rsidRPr="00376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562">
        <w:rPr>
          <w:rFonts w:ascii="Times New Roman" w:hAnsi="Times New Roman" w:cs="Times New Roman"/>
          <w:b/>
          <w:sz w:val="28"/>
          <w:szCs w:val="28"/>
        </w:rPr>
        <w:t>202</w:t>
      </w:r>
      <w:r w:rsidR="00975E40">
        <w:rPr>
          <w:rFonts w:ascii="Times New Roman" w:hAnsi="Times New Roman" w:cs="Times New Roman"/>
          <w:b/>
          <w:sz w:val="28"/>
          <w:szCs w:val="28"/>
        </w:rPr>
        <w:t>4</w:t>
      </w:r>
      <w:r w:rsidRPr="00376562">
        <w:rPr>
          <w:rFonts w:ascii="Times New Roman" w:hAnsi="Times New Roman" w:cs="Times New Roman"/>
          <w:b/>
          <w:sz w:val="28"/>
          <w:szCs w:val="28"/>
        </w:rPr>
        <w:t>/202</w:t>
      </w:r>
      <w:r w:rsidR="00975E40">
        <w:rPr>
          <w:rFonts w:ascii="Times New Roman" w:hAnsi="Times New Roman" w:cs="Times New Roman"/>
          <w:b/>
          <w:sz w:val="28"/>
          <w:szCs w:val="28"/>
        </w:rPr>
        <w:t>5</w:t>
      </w:r>
      <w:r w:rsidRPr="0037656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="00136CF5" w:rsidRPr="00376562">
        <w:rPr>
          <w:rFonts w:ascii="Times New Roman" w:hAnsi="Times New Roman" w:cs="Times New Roman"/>
          <w:b/>
          <w:sz w:val="28"/>
          <w:szCs w:val="28"/>
        </w:rPr>
        <w:br/>
      </w:r>
      <w:r w:rsidRPr="00376562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36CF5" w:rsidRPr="00376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562" w:rsidRPr="00376562">
        <w:rPr>
          <w:rFonts w:ascii="Times New Roman" w:hAnsi="Times New Roman" w:cs="Times New Roman"/>
          <w:b/>
          <w:sz w:val="28"/>
          <w:szCs w:val="28"/>
        </w:rPr>
        <w:t>Тасеевского района</w:t>
      </w:r>
      <w:r w:rsidR="00136CF5" w:rsidRPr="00376562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14:paraId="5BDAF298" w14:textId="77777777" w:rsidR="0010125F" w:rsidRDefault="0010125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7DD78" w14:textId="28DAA928" w:rsidR="00AD66DF" w:rsidRPr="00376562" w:rsidRDefault="00AD66DF" w:rsidP="00376562">
      <w:pPr>
        <w:tabs>
          <w:tab w:val="left" w:pos="93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4C55BC8" w14:textId="35EFBAD9" w:rsidR="00833C72" w:rsidRPr="009C15C5" w:rsidRDefault="00AD66DF" w:rsidP="009C15C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5C5">
        <w:rPr>
          <w:rFonts w:ascii="Times New Roman" w:hAnsi="Times New Roman" w:cs="Times New Roman"/>
          <w:sz w:val="28"/>
          <w:szCs w:val="28"/>
        </w:rPr>
        <w:t>1.1. Настоящая организационно-технологическая модель проведения</w:t>
      </w:r>
      <w:r w:rsidR="00ED15BD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="00136CF5" w:rsidRPr="009C15C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15C5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</w:t>
      </w:r>
      <w:r w:rsidR="00A7427F" w:rsidRPr="009C15C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3982" w:rsidRPr="009C15C5">
        <w:rPr>
          <w:rFonts w:ascii="Times New Roman" w:hAnsi="Times New Roman" w:cs="Times New Roman"/>
          <w:sz w:val="28"/>
          <w:szCs w:val="28"/>
        </w:rPr>
        <w:t>муниципальный</w:t>
      </w:r>
      <w:r w:rsidR="00A7427F" w:rsidRPr="009C15C5">
        <w:rPr>
          <w:rFonts w:ascii="Times New Roman" w:hAnsi="Times New Roman" w:cs="Times New Roman"/>
          <w:sz w:val="28"/>
          <w:szCs w:val="28"/>
        </w:rPr>
        <w:t xml:space="preserve"> этап) </w:t>
      </w:r>
      <w:r w:rsidRPr="009C15C5">
        <w:rPr>
          <w:rFonts w:ascii="Times New Roman" w:hAnsi="Times New Roman" w:cs="Times New Roman"/>
          <w:sz w:val="28"/>
          <w:szCs w:val="28"/>
        </w:rPr>
        <w:t>разработана в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соответствии с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273-ФЗ, Федеральным законом «О персональных данных» от 27.07.2006 </w:t>
      </w:r>
      <w:r w:rsidR="009C15C5" w:rsidRPr="009C15C5">
        <w:rPr>
          <w:rFonts w:ascii="Times New Roman" w:hAnsi="Times New Roman" w:cs="Times New Roman"/>
          <w:sz w:val="28"/>
          <w:szCs w:val="28"/>
        </w:rPr>
        <w:br/>
        <w:t>№ 152-ФЗ, Приказом Министерства просвещения Российской Федерации «Об утверждении Порядка проведения всероссийской олимпиады школьников» от 27.11.2020 № 678,</w:t>
      </w:r>
      <w:r w:rsidR="009C15C5">
        <w:rPr>
          <w:rFonts w:ascii="Times New Roman" w:hAnsi="Times New Roman" w:cs="Times New Roman"/>
          <w:sz w:val="28"/>
          <w:szCs w:val="28"/>
        </w:rPr>
        <w:t xml:space="preserve"> м</w:t>
      </w:r>
      <w:r w:rsidR="009C15C5" w:rsidRPr="009C15C5">
        <w:rPr>
          <w:rFonts w:ascii="Times New Roman" w:hAnsi="Times New Roman" w:cs="Times New Roman"/>
          <w:sz w:val="28"/>
          <w:szCs w:val="28"/>
        </w:rPr>
        <w:t>етодически</w:t>
      </w:r>
      <w:r w:rsidR="009C15C5">
        <w:rPr>
          <w:rFonts w:ascii="Times New Roman" w:hAnsi="Times New Roman" w:cs="Times New Roman"/>
          <w:sz w:val="28"/>
          <w:szCs w:val="28"/>
        </w:rPr>
        <w:t>ми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9C15C5">
        <w:rPr>
          <w:rFonts w:ascii="Times New Roman" w:hAnsi="Times New Roman" w:cs="Times New Roman"/>
          <w:sz w:val="28"/>
          <w:szCs w:val="28"/>
        </w:rPr>
        <w:t>ями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по проведению школьного</w:t>
      </w:r>
      <w:r w:rsidR="009C15C5">
        <w:rPr>
          <w:rFonts w:ascii="Times New Roman" w:hAnsi="Times New Roman" w:cs="Times New Roman"/>
          <w:sz w:val="28"/>
          <w:szCs w:val="28"/>
        </w:rPr>
        <w:t xml:space="preserve"> </w:t>
      </w:r>
      <w:r w:rsidR="009C15C5" w:rsidRPr="009C15C5">
        <w:rPr>
          <w:rFonts w:ascii="Times New Roman" w:hAnsi="Times New Roman" w:cs="Times New Roman"/>
          <w:sz w:val="28"/>
          <w:szCs w:val="28"/>
        </w:rPr>
        <w:t>и муниципального этапов всероссийской олимпиады школьников в 202</w:t>
      </w:r>
      <w:r w:rsidR="009C15C5">
        <w:rPr>
          <w:rFonts w:ascii="Times New Roman" w:hAnsi="Times New Roman" w:cs="Times New Roman"/>
          <w:sz w:val="28"/>
          <w:szCs w:val="28"/>
        </w:rPr>
        <w:t>3</w:t>
      </w:r>
      <w:r w:rsidR="009C15C5" w:rsidRPr="009C15C5">
        <w:rPr>
          <w:rFonts w:ascii="Times New Roman" w:hAnsi="Times New Roman" w:cs="Times New Roman"/>
          <w:sz w:val="28"/>
          <w:szCs w:val="28"/>
        </w:rPr>
        <w:t>/2</w:t>
      </w:r>
      <w:r w:rsidR="009C15C5">
        <w:rPr>
          <w:rFonts w:ascii="Times New Roman" w:hAnsi="Times New Roman" w:cs="Times New Roman"/>
          <w:sz w:val="28"/>
          <w:szCs w:val="28"/>
        </w:rPr>
        <w:t>4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учебном году,</w:t>
      </w:r>
      <w:r w:rsidR="009C15C5">
        <w:rPr>
          <w:rFonts w:ascii="Times New Roman" w:hAnsi="Times New Roman" w:cs="Times New Roman"/>
          <w:sz w:val="28"/>
          <w:szCs w:val="28"/>
        </w:rPr>
        <w:t xml:space="preserve"> п</w:t>
      </w:r>
      <w:r w:rsidR="009C15C5" w:rsidRPr="009C15C5">
        <w:rPr>
          <w:rFonts w:ascii="Times New Roman" w:hAnsi="Times New Roman" w:cs="Times New Roman"/>
          <w:sz w:val="28"/>
          <w:szCs w:val="28"/>
        </w:rPr>
        <w:t>исьмо</w:t>
      </w:r>
      <w:r w:rsidR="009C15C5">
        <w:rPr>
          <w:rFonts w:ascii="Times New Roman" w:hAnsi="Times New Roman" w:cs="Times New Roman"/>
          <w:sz w:val="28"/>
          <w:szCs w:val="28"/>
        </w:rPr>
        <w:t>м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="009C15C5">
        <w:rPr>
          <w:rFonts w:ascii="Times New Roman" w:hAnsi="Times New Roman" w:cs="Times New Roman"/>
          <w:sz w:val="28"/>
          <w:szCs w:val="28"/>
        </w:rPr>
        <w:t xml:space="preserve">Министрерства высшего образования и науки Российской Федерации 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«О рекомендациях к сайтам всероссийской олимпиады школьников» от 26.10.2016 </w:t>
      </w:r>
      <w:r w:rsidR="009C15C5">
        <w:rPr>
          <w:rFonts w:ascii="Times New Roman" w:hAnsi="Times New Roman" w:cs="Times New Roman"/>
          <w:sz w:val="28"/>
          <w:szCs w:val="28"/>
        </w:rPr>
        <w:t>№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08-2296,</w:t>
      </w:r>
      <w:r w:rsid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Федерации «Об утверждении санитарно</w:t>
      </w:r>
      <w:r w:rsidR="00ED15BD" w:rsidRPr="009C15C5">
        <w:rPr>
          <w:rFonts w:ascii="Times New Roman" w:hAnsi="Times New Roman" w:cs="Times New Roman"/>
          <w:sz w:val="28"/>
          <w:szCs w:val="28"/>
        </w:rPr>
        <w:t>-</w:t>
      </w:r>
      <w:r w:rsidRPr="009C15C5">
        <w:rPr>
          <w:rFonts w:ascii="Times New Roman" w:hAnsi="Times New Roman" w:cs="Times New Roman"/>
          <w:sz w:val="28"/>
          <w:szCs w:val="28"/>
        </w:rPr>
        <w:t>эпидемиологических правил СП 3.1/2.4 3598-20 «Санитарно</w:t>
      </w:r>
      <w:r w:rsidR="00ED15BD" w:rsidRPr="009C15C5">
        <w:rPr>
          <w:rFonts w:ascii="Times New Roman" w:hAnsi="Times New Roman" w:cs="Times New Roman"/>
          <w:sz w:val="28"/>
          <w:szCs w:val="28"/>
        </w:rPr>
        <w:t>-</w:t>
      </w:r>
      <w:r w:rsidRPr="009C15C5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</w:t>
      </w:r>
      <w:r w:rsidR="00BC62EB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и организации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работы образовательных организаций и других объектов социальной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инфраструктуры для детей и молодёжи в условиях распространения новой</w:t>
      </w:r>
      <w:r w:rsidR="008C1372" w:rsidRPr="009C15C5">
        <w:rPr>
          <w:rFonts w:ascii="Times New Roman" w:hAnsi="Times New Roman" w:cs="Times New Roman"/>
          <w:sz w:val="28"/>
          <w:szCs w:val="28"/>
        </w:rPr>
        <w:t xml:space="preserve"> </w:t>
      </w:r>
      <w:r w:rsidRPr="009C15C5">
        <w:rPr>
          <w:rFonts w:ascii="Times New Roman" w:hAnsi="Times New Roman" w:cs="Times New Roman"/>
          <w:sz w:val="28"/>
          <w:szCs w:val="28"/>
        </w:rPr>
        <w:t>коронавирусной инфекции (COVID-19)»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от 30.06.2020 № 16</w:t>
      </w:r>
      <w:r w:rsidR="00182AE2" w:rsidRPr="009C15C5">
        <w:rPr>
          <w:rFonts w:ascii="Times New Roman" w:hAnsi="Times New Roman" w:cs="Times New Roman"/>
          <w:sz w:val="28"/>
          <w:szCs w:val="28"/>
        </w:rPr>
        <w:t>, Постановлен</w:t>
      </w:r>
      <w:r w:rsidR="00833C72" w:rsidRPr="009C15C5">
        <w:rPr>
          <w:rFonts w:ascii="Times New Roman" w:hAnsi="Times New Roman" w:cs="Times New Roman"/>
          <w:sz w:val="28"/>
          <w:szCs w:val="28"/>
        </w:rPr>
        <w:t>ием</w:t>
      </w:r>
      <w:r w:rsidR="00182AE2" w:rsidRPr="009C15C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</w:t>
      </w:r>
      <w:r w:rsidR="00833C72" w:rsidRPr="009C15C5">
        <w:rPr>
          <w:rFonts w:ascii="Times New Roman" w:hAnsi="Times New Roman" w:cs="Times New Roman"/>
          <w:sz w:val="28"/>
          <w:szCs w:val="28"/>
        </w:rPr>
        <w:t>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</w:t>
      </w:r>
      <w:r w:rsidR="009C15C5" w:rsidRPr="009C15C5">
        <w:rPr>
          <w:rFonts w:ascii="Times New Roman" w:hAnsi="Times New Roman" w:cs="Times New Roman"/>
          <w:sz w:val="28"/>
          <w:szCs w:val="28"/>
        </w:rPr>
        <w:t xml:space="preserve"> от 16.10.2020 № 31</w:t>
      </w:r>
      <w:r w:rsidR="00833C72" w:rsidRPr="009C15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0E909" w14:textId="7FFC006A"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1.2. Основными целями </w:t>
      </w:r>
      <w:r w:rsidR="00136CF5">
        <w:rPr>
          <w:rFonts w:ascii="Times New Roman" w:hAnsi="Times New Roman" w:cs="Times New Roman"/>
          <w:sz w:val="28"/>
          <w:szCs w:val="28"/>
        </w:rPr>
        <w:t>муниципального</w:t>
      </w:r>
      <w:r w:rsidR="006378E8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D66DF">
        <w:rPr>
          <w:rFonts w:ascii="Times New Roman" w:hAnsi="Times New Roman" w:cs="Times New Roman"/>
          <w:sz w:val="28"/>
          <w:szCs w:val="28"/>
        </w:rPr>
        <w:t>являются:</w:t>
      </w:r>
    </w:p>
    <w:p w14:paraId="3AD83449" w14:textId="0A2A3F62" w:rsidR="00AD66DF" w:rsidRDefault="00AD66DF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создание условий для выявления, поддержки и развития</w:t>
      </w:r>
      <w:r w:rsidR="006378E8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136CF5">
        <w:rPr>
          <w:rFonts w:ascii="Times New Roman" w:hAnsi="Times New Roman" w:cs="Times New Roman"/>
          <w:sz w:val="28"/>
          <w:szCs w:val="28"/>
        </w:rPr>
        <w:br/>
      </w:r>
      <w:r w:rsidR="006378E8">
        <w:rPr>
          <w:rFonts w:ascii="Times New Roman" w:hAnsi="Times New Roman" w:cs="Times New Roman"/>
          <w:sz w:val="28"/>
          <w:szCs w:val="28"/>
        </w:rPr>
        <w:t>и талантов у детей и молодежи</w:t>
      </w:r>
      <w:r w:rsidRPr="00AD66DF">
        <w:rPr>
          <w:rFonts w:ascii="Times New Roman" w:hAnsi="Times New Roman" w:cs="Times New Roman"/>
          <w:sz w:val="28"/>
          <w:szCs w:val="28"/>
        </w:rPr>
        <w:t>;</w:t>
      </w:r>
    </w:p>
    <w:p w14:paraId="2E76529B" w14:textId="4D95815A" w:rsidR="006378E8" w:rsidRPr="00AD66DF" w:rsidRDefault="006378E8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интереса обучающихся к изучению школьных предметов;</w:t>
      </w:r>
    </w:p>
    <w:p w14:paraId="1A8C1DD4" w14:textId="6518EBD2" w:rsidR="00AD66DF" w:rsidRPr="00AD66DF" w:rsidRDefault="00AD66DF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пропаганда научных знаний и научной (научно-исследовательской)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EA105C9" w14:textId="7FEE7DB8" w:rsidR="00AD66DF" w:rsidRPr="00AD66DF" w:rsidRDefault="00AD66DF" w:rsidP="00136CF5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112">
        <w:rPr>
          <w:rFonts w:ascii="Times New Roman" w:hAnsi="Times New Roman" w:cs="Times New Roman"/>
          <w:sz w:val="28"/>
          <w:szCs w:val="28"/>
        </w:rPr>
        <w:t>отбор лиц, набравших необходимое количество баллов, в состав</w:t>
      </w:r>
      <w:r w:rsidR="000F273E">
        <w:rPr>
          <w:rFonts w:ascii="Times New Roman" w:hAnsi="Times New Roman" w:cs="Times New Roman"/>
          <w:sz w:val="28"/>
          <w:szCs w:val="28"/>
        </w:rPr>
        <w:t>ы</w:t>
      </w:r>
      <w:r w:rsidR="00430031" w:rsidRPr="00985112">
        <w:rPr>
          <w:rFonts w:ascii="Times New Roman" w:hAnsi="Times New Roman" w:cs="Times New Roman"/>
          <w:sz w:val="28"/>
          <w:szCs w:val="28"/>
        </w:rPr>
        <w:t xml:space="preserve"> </w:t>
      </w:r>
      <w:r w:rsidRPr="00985112">
        <w:rPr>
          <w:rFonts w:ascii="Times New Roman" w:hAnsi="Times New Roman" w:cs="Times New Roman"/>
          <w:sz w:val="28"/>
          <w:szCs w:val="28"/>
        </w:rPr>
        <w:t>сборн</w:t>
      </w:r>
      <w:r w:rsidR="000F273E">
        <w:rPr>
          <w:rFonts w:ascii="Times New Roman" w:hAnsi="Times New Roman" w:cs="Times New Roman"/>
          <w:sz w:val="28"/>
          <w:szCs w:val="28"/>
        </w:rPr>
        <w:t>ых</w:t>
      </w:r>
      <w:r w:rsidRPr="00985112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136CF5" w:rsidRPr="000F27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98511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36CF5">
        <w:rPr>
          <w:rFonts w:ascii="Times New Roman" w:hAnsi="Times New Roman" w:cs="Times New Roman"/>
          <w:sz w:val="28"/>
          <w:szCs w:val="28"/>
        </w:rPr>
        <w:t>региональном</w:t>
      </w:r>
      <w:r w:rsidRPr="00985112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430031" w:rsidRPr="00985112">
        <w:rPr>
          <w:rFonts w:ascii="Times New Roman" w:hAnsi="Times New Roman" w:cs="Times New Roman"/>
          <w:sz w:val="28"/>
          <w:szCs w:val="28"/>
        </w:rPr>
        <w:t xml:space="preserve"> </w:t>
      </w:r>
      <w:r w:rsidRPr="00985112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0F273E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</w:t>
      </w:r>
      <w:r w:rsidRPr="00985112">
        <w:rPr>
          <w:rFonts w:ascii="Times New Roman" w:hAnsi="Times New Roman" w:cs="Times New Roman"/>
          <w:sz w:val="28"/>
          <w:szCs w:val="28"/>
        </w:rPr>
        <w:t>.</w:t>
      </w:r>
    </w:p>
    <w:p w14:paraId="678466C7" w14:textId="7CF48EBF" w:rsidR="00A348C4" w:rsidRPr="000F273E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1.3. </w:t>
      </w:r>
      <w:r w:rsidR="00136CF5" w:rsidRPr="00615C86">
        <w:rPr>
          <w:rFonts w:ascii="Times New Roman" w:hAnsi="Times New Roman" w:cs="Times New Roman"/>
          <w:sz w:val="28"/>
          <w:szCs w:val="28"/>
        </w:rPr>
        <w:t>Муниципальный</w:t>
      </w:r>
      <w:r w:rsidR="006378E8" w:rsidRPr="00615C86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615C86">
        <w:rPr>
          <w:rFonts w:ascii="Times New Roman" w:hAnsi="Times New Roman" w:cs="Times New Roman"/>
          <w:sz w:val="28"/>
          <w:szCs w:val="28"/>
        </w:rPr>
        <w:t xml:space="preserve"> проводится по 24 общеобразовательным</w:t>
      </w:r>
      <w:r w:rsidR="00430031" w:rsidRPr="00615C86">
        <w:rPr>
          <w:rFonts w:ascii="Times New Roman" w:hAnsi="Times New Roman" w:cs="Times New Roman"/>
          <w:sz w:val="28"/>
          <w:szCs w:val="28"/>
        </w:rPr>
        <w:t xml:space="preserve"> </w:t>
      </w:r>
      <w:r w:rsidRPr="00615C86">
        <w:rPr>
          <w:rFonts w:ascii="Times New Roman" w:hAnsi="Times New Roman" w:cs="Times New Roman"/>
          <w:sz w:val="28"/>
          <w:szCs w:val="28"/>
        </w:rPr>
        <w:t xml:space="preserve">предметам: </w:t>
      </w:r>
      <w:r w:rsidRPr="000F273E">
        <w:rPr>
          <w:rFonts w:ascii="Times New Roman" w:hAnsi="Times New Roman" w:cs="Times New Roman"/>
          <w:sz w:val="28"/>
          <w:szCs w:val="28"/>
        </w:rPr>
        <w:t>математика, русский язык, иностранные языки (английский,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>немецкий, французский, испанский, итальянский и китайский), информатика, физика, химия, биология, экология, география, астрономия,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Pr="000F273E">
        <w:rPr>
          <w:rFonts w:ascii="Times New Roman" w:hAnsi="Times New Roman" w:cs="Times New Roman"/>
          <w:sz w:val="28"/>
          <w:szCs w:val="28"/>
        </w:rPr>
        <w:lastRenderedPageBreak/>
        <w:t>история, обществознание, экономика, право, искусство (мировая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>художественная культура), физическая культура, технология</w:t>
      </w:r>
      <w:r w:rsidR="00884504" w:rsidRPr="000F273E">
        <w:rPr>
          <w:rFonts w:ascii="Times New Roman" w:hAnsi="Times New Roman" w:cs="Times New Roman"/>
          <w:sz w:val="28"/>
          <w:szCs w:val="28"/>
        </w:rPr>
        <w:t xml:space="preserve"> (по профилям: «Техника, технология и техническое творчество», «Культура дома, дизайн</w:t>
      </w:r>
      <w:r w:rsidR="00B6672D" w:rsidRPr="000F273E">
        <w:rPr>
          <w:rFonts w:ascii="Times New Roman" w:hAnsi="Times New Roman" w:cs="Times New Roman"/>
          <w:sz w:val="28"/>
          <w:szCs w:val="28"/>
        </w:rPr>
        <w:br/>
      </w:r>
      <w:r w:rsidR="00884504" w:rsidRPr="000F273E">
        <w:rPr>
          <w:rFonts w:ascii="Times New Roman" w:hAnsi="Times New Roman" w:cs="Times New Roman"/>
          <w:sz w:val="28"/>
          <w:szCs w:val="28"/>
        </w:rPr>
        <w:t>и технология», «Информационная безопасность», «Робототехника»)</w:t>
      </w:r>
      <w:r w:rsidRPr="000F273E">
        <w:rPr>
          <w:rFonts w:ascii="Times New Roman" w:hAnsi="Times New Roman" w:cs="Times New Roman"/>
          <w:sz w:val="28"/>
          <w:szCs w:val="28"/>
        </w:rPr>
        <w:t>, основы</w:t>
      </w:r>
      <w:r w:rsidR="00430031" w:rsidRPr="000F273E"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14:paraId="33DFF536" w14:textId="63CBF160" w:rsidR="00615C86" w:rsidRPr="00376562" w:rsidRDefault="00AD66DF" w:rsidP="00376562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1.4. Организатором </w:t>
      </w:r>
      <w:r w:rsidR="00615C86">
        <w:rPr>
          <w:rFonts w:ascii="Times New Roman" w:hAnsi="Times New Roman" w:cs="Times New Roman"/>
          <w:sz w:val="28"/>
          <w:szCs w:val="28"/>
        </w:rPr>
        <w:t>муниципального</w:t>
      </w:r>
      <w:r w:rsidR="00475F1D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D66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76562">
        <w:rPr>
          <w:rFonts w:ascii="Times New Roman" w:hAnsi="Times New Roman" w:cs="Times New Roman"/>
          <w:sz w:val="28"/>
          <w:szCs w:val="28"/>
        </w:rPr>
        <w:t>Отдел образования администрации Тасеевского района</w:t>
      </w:r>
      <w:r w:rsidRPr="00AD66D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="006378E8"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рганизатор</w:t>
      </w:r>
      <w:r w:rsidR="006378E8">
        <w:rPr>
          <w:rFonts w:ascii="Times New Roman" w:hAnsi="Times New Roman" w:cs="Times New Roman"/>
          <w:sz w:val="28"/>
          <w:szCs w:val="28"/>
        </w:rPr>
        <w:t>).</w:t>
      </w:r>
      <w:r w:rsidR="00376562">
        <w:rPr>
          <w:rFonts w:ascii="Times New Roman" w:hAnsi="Times New Roman" w:cs="Times New Roman"/>
          <w:sz w:val="28"/>
          <w:szCs w:val="28"/>
        </w:rPr>
        <w:t xml:space="preserve"> </w:t>
      </w:r>
      <w:r w:rsidR="00615C8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48B3DD4A" w14:textId="51DEFCB0" w:rsid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1.5. Для проведения </w:t>
      </w:r>
      <w:r w:rsidR="00615C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EE09C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AD66DF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475F1D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="00615C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(далее – </w:t>
      </w:r>
      <w:r w:rsidR="00475F1D">
        <w:rPr>
          <w:rFonts w:ascii="Times New Roman" w:hAnsi="Times New Roman" w:cs="Times New Roman"/>
          <w:sz w:val="28"/>
          <w:szCs w:val="28"/>
        </w:rPr>
        <w:t>оргкомитет</w:t>
      </w:r>
      <w:r w:rsidRPr="00AD66DF">
        <w:rPr>
          <w:rFonts w:ascii="Times New Roman" w:hAnsi="Times New Roman" w:cs="Times New Roman"/>
          <w:sz w:val="28"/>
          <w:szCs w:val="28"/>
        </w:rPr>
        <w:t>), жюри</w:t>
      </w:r>
      <w:r w:rsidR="00C4500E">
        <w:rPr>
          <w:rFonts w:ascii="Times New Roman" w:hAnsi="Times New Roman" w:cs="Times New Roman"/>
          <w:sz w:val="28"/>
          <w:szCs w:val="28"/>
        </w:rPr>
        <w:t xml:space="preserve"> и</w:t>
      </w:r>
      <w:r w:rsidRPr="00AD66DF">
        <w:rPr>
          <w:rFonts w:ascii="Times New Roman" w:hAnsi="Times New Roman" w:cs="Times New Roman"/>
          <w:sz w:val="28"/>
          <w:szCs w:val="28"/>
        </w:rPr>
        <w:t xml:space="preserve"> апелляционные комиссии</w:t>
      </w:r>
      <w:r w:rsidR="00C4500E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</w:t>
      </w:r>
      <w:r w:rsidR="00D62C28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71F9E">
        <w:rPr>
          <w:rFonts w:ascii="Times New Roman" w:hAnsi="Times New Roman" w:cs="Times New Roman"/>
          <w:sz w:val="28"/>
          <w:szCs w:val="28"/>
        </w:rPr>
        <w:t>.</w:t>
      </w:r>
      <w:r w:rsidR="004E2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08188" w14:textId="0D44A4C7"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 w:rsidR="00234278">
        <w:rPr>
          <w:rFonts w:ascii="Times New Roman" w:hAnsi="Times New Roman" w:cs="Times New Roman"/>
          <w:sz w:val="28"/>
          <w:szCs w:val="28"/>
        </w:rPr>
        <w:t>6</w:t>
      </w:r>
      <w:r w:rsidRPr="00AD66DF">
        <w:rPr>
          <w:rFonts w:ascii="Times New Roman" w:hAnsi="Times New Roman" w:cs="Times New Roman"/>
          <w:sz w:val="28"/>
          <w:szCs w:val="28"/>
        </w:rPr>
        <w:t xml:space="preserve">. Рабочим языком </w:t>
      </w:r>
      <w:r w:rsidR="00234278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является русский язык.</w:t>
      </w:r>
    </w:p>
    <w:p w14:paraId="10A6371E" w14:textId="57BFFCBB"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 w:rsidR="00234278">
        <w:rPr>
          <w:rFonts w:ascii="Times New Roman" w:hAnsi="Times New Roman" w:cs="Times New Roman"/>
          <w:sz w:val="28"/>
          <w:szCs w:val="28"/>
        </w:rPr>
        <w:t>7</w:t>
      </w:r>
      <w:r w:rsidRPr="00AD66DF">
        <w:rPr>
          <w:rFonts w:ascii="Times New Roman" w:hAnsi="Times New Roman" w:cs="Times New Roman"/>
          <w:sz w:val="28"/>
          <w:szCs w:val="28"/>
        </w:rPr>
        <w:t xml:space="preserve">. Взимание платы за участие в </w:t>
      </w:r>
      <w:r w:rsidR="00234278"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не допускается.</w:t>
      </w:r>
    </w:p>
    <w:p w14:paraId="782CA86F" w14:textId="63AC2818" w:rsidR="00EE09C2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 w:rsidR="00234278">
        <w:rPr>
          <w:rFonts w:ascii="Times New Roman" w:hAnsi="Times New Roman" w:cs="Times New Roman"/>
          <w:sz w:val="28"/>
          <w:szCs w:val="28"/>
        </w:rPr>
        <w:t>8</w:t>
      </w:r>
      <w:r w:rsidRPr="00AD66DF">
        <w:rPr>
          <w:rFonts w:ascii="Times New Roman" w:hAnsi="Times New Roman" w:cs="Times New Roman"/>
          <w:sz w:val="28"/>
          <w:szCs w:val="28"/>
        </w:rPr>
        <w:t>. Пров</w:t>
      </w:r>
      <w:r w:rsidRPr="00EE09C2">
        <w:rPr>
          <w:rFonts w:ascii="Times New Roman" w:hAnsi="Times New Roman" w:cs="Times New Roman"/>
          <w:sz w:val="28"/>
          <w:szCs w:val="28"/>
        </w:rPr>
        <w:t>еден</w:t>
      </w:r>
      <w:r w:rsidRPr="00AD66DF">
        <w:rPr>
          <w:rFonts w:ascii="Times New Roman" w:hAnsi="Times New Roman" w:cs="Times New Roman"/>
          <w:sz w:val="28"/>
          <w:szCs w:val="28"/>
        </w:rPr>
        <w:t xml:space="preserve">ие </w:t>
      </w:r>
      <w:r w:rsidR="003307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предусмотрено в очно</w:t>
      </w:r>
      <w:r w:rsidR="004C57E7">
        <w:rPr>
          <w:rFonts w:ascii="Times New Roman" w:hAnsi="Times New Roman" w:cs="Times New Roman"/>
          <w:sz w:val="28"/>
          <w:szCs w:val="28"/>
        </w:rPr>
        <w:t>й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 w:rsidR="004C57E7">
        <w:rPr>
          <w:rFonts w:ascii="Times New Roman" w:hAnsi="Times New Roman" w:cs="Times New Roman"/>
          <w:sz w:val="28"/>
          <w:szCs w:val="28"/>
        </w:rPr>
        <w:t>форме</w:t>
      </w:r>
      <w:r w:rsidR="00EE09C2">
        <w:rPr>
          <w:rFonts w:ascii="Times New Roman" w:hAnsi="Times New Roman" w:cs="Times New Roman"/>
          <w:sz w:val="28"/>
          <w:szCs w:val="28"/>
        </w:rPr>
        <w:t>.</w:t>
      </w:r>
    </w:p>
    <w:p w14:paraId="15B493EA" w14:textId="12F922B6" w:rsidR="00A43C19" w:rsidRDefault="00C4500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0E">
        <w:rPr>
          <w:rFonts w:ascii="Times New Roman" w:hAnsi="Times New Roman" w:cs="Times New Roman"/>
          <w:sz w:val="28"/>
          <w:szCs w:val="28"/>
        </w:rPr>
        <w:t>1</w:t>
      </w:r>
      <w:r w:rsidR="00A43C19" w:rsidRPr="00A43C19">
        <w:rPr>
          <w:rFonts w:ascii="Times New Roman" w:hAnsi="Times New Roman" w:cs="Times New Roman"/>
          <w:sz w:val="28"/>
          <w:szCs w:val="28"/>
        </w:rPr>
        <w:t>.</w:t>
      </w:r>
      <w:r w:rsidR="00234278">
        <w:rPr>
          <w:rFonts w:ascii="Times New Roman" w:hAnsi="Times New Roman" w:cs="Times New Roman"/>
          <w:sz w:val="28"/>
          <w:szCs w:val="28"/>
        </w:rPr>
        <w:t>9</w:t>
      </w:r>
      <w:r w:rsidR="00A43C19" w:rsidRPr="00A43C19">
        <w:rPr>
          <w:rFonts w:ascii="Times New Roman" w:hAnsi="Times New Roman" w:cs="Times New Roman"/>
          <w:sz w:val="28"/>
          <w:szCs w:val="28"/>
        </w:rPr>
        <w:t xml:space="preserve">. </w:t>
      </w:r>
      <w:r w:rsidR="00A43C19" w:rsidRPr="00971F9E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62C28"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="00A43C19" w:rsidRPr="00971F9E">
        <w:rPr>
          <w:rFonts w:ascii="Times New Roman" w:hAnsi="Times New Roman" w:cs="Times New Roman"/>
          <w:sz w:val="28"/>
          <w:szCs w:val="28"/>
        </w:rPr>
        <w:t xml:space="preserve"> </w:t>
      </w:r>
      <w:r w:rsidR="00A43C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43C19" w:rsidRPr="00971F9E">
        <w:rPr>
          <w:rFonts w:ascii="Times New Roman" w:hAnsi="Times New Roman" w:cs="Times New Roman"/>
          <w:sz w:val="28"/>
          <w:szCs w:val="28"/>
        </w:rPr>
        <w:t>индивидуальн</w:t>
      </w:r>
      <w:r w:rsidR="00A43C19">
        <w:rPr>
          <w:rFonts w:ascii="Times New Roman" w:hAnsi="Times New Roman" w:cs="Times New Roman"/>
          <w:sz w:val="28"/>
          <w:szCs w:val="28"/>
        </w:rPr>
        <w:t>ым</w:t>
      </w:r>
      <w:r w:rsidR="00A43C19" w:rsidRPr="00971F9E">
        <w:rPr>
          <w:rFonts w:ascii="Times New Roman" w:hAnsi="Times New Roman" w:cs="Times New Roman"/>
          <w:sz w:val="28"/>
          <w:szCs w:val="28"/>
        </w:rPr>
        <w:t>, олимпиадные задания выполняются участник</w:t>
      </w:r>
      <w:r w:rsidR="00A43C19">
        <w:rPr>
          <w:rFonts w:ascii="Times New Roman" w:hAnsi="Times New Roman" w:cs="Times New Roman"/>
          <w:sz w:val="28"/>
          <w:szCs w:val="28"/>
        </w:rPr>
        <w:t xml:space="preserve">ами </w:t>
      </w:r>
      <w:r w:rsidR="00A43C19" w:rsidRPr="00971F9E">
        <w:rPr>
          <w:rFonts w:ascii="Times New Roman" w:hAnsi="Times New Roman" w:cs="Times New Roman"/>
          <w:sz w:val="28"/>
          <w:szCs w:val="28"/>
        </w:rPr>
        <w:t>самостоятельно без помощи посторонних лиц.</w:t>
      </w:r>
    </w:p>
    <w:p w14:paraId="157FB2B3" w14:textId="3B485832" w:rsidR="00AE5745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1.1</w:t>
      </w:r>
      <w:r w:rsidR="000E4A02">
        <w:rPr>
          <w:rFonts w:ascii="Times New Roman" w:hAnsi="Times New Roman" w:cs="Times New Roman"/>
          <w:sz w:val="28"/>
          <w:szCs w:val="28"/>
        </w:rPr>
        <w:t>0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r w:rsidR="00234278">
        <w:rPr>
          <w:rFonts w:ascii="Times New Roman" w:hAnsi="Times New Roman" w:cs="Times New Roman"/>
          <w:sz w:val="28"/>
          <w:szCs w:val="28"/>
        </w:rPr>
        <w:t>Муниципальный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 проводится по </w:t>
      </w:r>
      <w:r w:rsidR="00AE5745">
        <w:rPr>
          <w:rFonts w:ascii="Times New Roman" w:hAnsi="Times New Roman" w:cs="Times New Roman"/>
          <w:sz w:val="28"/>
          <w:szCs w:val="28"/>
        </w:rPr>
        <w:t xml:space="preserve">олимпиадным заданиям, </w:t>
      </w:r>
      <w:r w:rsidRPr="00AD66DF">
        <w:rPr>
          <w:rFonts w:ascii="Times New Roman" w:hAnsi="Times New Roman" w:cs="Times New Roman"/>
          <w:sz w:val="28"/>
          <w:szCs w:val="28"/>
        </w:rPr>
        <w:t>разработанным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="00AE5745">
        <w:rPr>
          <w:rFonts w:ascii="Times New Roman" w:hAnsi="Times New Roman" w:cs="Times New Roman"/>
          <w:sz w:val="28"/>
          <w:szCs w:val="28"/>
        </w:rPr>
        <w:t xml:space="preserve">для </w:t>
      </w:r>
      <w:r w:rsidR="0067782E">
        <w:rPr>
          <w:rFonts w:ascii="Times New Roman" w:hAnsi="Times New Roman" w:cs="Times New Roman"/>
          <w:sz w:val="28"/>
          <w:szCs w:val="28"/>
        </w:rPr>
        <w:t>7</w:t>
      </w:r>
      <w:r w:rsidR="00AE5745">
        <w:rPr>
          <w:rFonts w:ascii="Times New Roman" w:hAnsi="Times New Roman" w:cs="Times New Roman"/>
          <w:sz w:val="28"/>
          <w:szCs w:val="28"/>
        </w:rPr>
        <w:t xml:space="preserve">–11 классов </w:t>
      </w:r>
      <w:r w:rsidR="000F273E">
        <w:rPr>
          <w:rFonts w:ascii="Times New Roman" w:hAnsi="Times New Roman" w:cs="Times New Roman"/>
          <w:sz w:val="28"/>
          <w:szCs w:val="28"/>
        </w:rPr>
        <w:t>региональными</w:t>
      </w:r>
      <w:r w:rsidR="00C6574D">
        <w:rPr>
          <w:rFonts w:ascii="Times New Roman" w:hAnsi="Times New Roman" w:cs="Times New Roman"/>
          <w:sz w:val="28"/>
          <w:szCs w:val="28"/>
        </w:rPr>
        <w:t xml:space="preserve"> предметно-методическ</w:t>
      </w:r>
      <w:r w:rsidR="00AE5745">
        <w:rPr>
          <w:rFonts w:ascii="Times New Roman" w:hAnsi="Times New Roman" w:cs="Times New Roman"/>
          <w:sz w:val="28"/>
          <w:szCs w:val="28"/>
        </w:rPr>
        <w:t>ими</w:t>
      </w:r>
      <w:r w:rsidR="00C6574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E5745">
        <w:rPr>
          <w:rFonts w:ascii="Times New Roman" w:hAnsi="Times New Roman" w:cs="Times New Roman"/>
          <w:sz w:val="28"/>
          <w:szCs w:val="28"/>
        </w:rPr>
        <w:t>ями.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 w:rsidR="00866647">
        <w:rPr>
          <w:rFonts w:ascii="Times New Roman" w:hAnsi="Times New Roman" w:cs="Times New Roman"/>
          <w:sz w:val="28"/>
          <w:szCs w:val="28"/>
        </w:rPr>
        <w:t xml:space="preserve">Олимпиадные задания </w:t>
      </w:r>
      <w:r w:rsidRPr="00AD66DF">
        <w:rPr>
          <w:rFonts w:ascii="Times New Roman" w:hAnsi="Times New Roman" w:cs="Times New Roman"/>
          <w:sz w:val="28"/>
          <w:szCs w:val="28"/>
        </w:rPr>
        <w:t>основаны</w:t>
      </w:r>
      <w:r w:rsidR="00AE5745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на содержании федеральных государственных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образовательных стандартов основного общего и среднего общего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образования, образовательных программ основного общего и среднего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образования углубленного уровня</w:t>
      </w:r>
      <w:r w:rsidR="00866647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и соответствующей</w:t>
      </w:r>
      <w:r w:rsidR="00430031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направленности (профиля). </w:t>
      </w:r>
    </w:p>
    <w:p w14:paraId="3CDA5B89" w14:textId="5AF7B30E" w:rsidR="00AE5745" w:rsidRDefault="00AE5745" w:rsidP="00AE5745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86">
        <w:rPr>
          <w:rFonts w:ascii="Times New Roman" w:hAnsi="Times New Roman" w:cs="Times New Roman"/>
          <w:sz w:val="28"/>
          <w:szCs w:val="28"/>
        </w:rPr>
        <w:t>Организатор принимает меры по защите информации, содержащейся</w:t>
      </w:r>
      <w:r w:rsidR="000268D3">
        <w:rPr>
          <w:rFonts w:ascii="Times New Roman" w:hAnsi="Times New Roman" w:cs="Times New Roman"/>
          <w:sz w:val="28"/>
          <w:szCs w:val="28"/>
        </w:rPr>
        <w:br/>
      </w:r>
      <w:r w:rsidRPr="001D1286">
        <w:rPr>
          <w:rFonts w:ascii="Times New Roman" w:hAnsi="Times New Roman" w:cs="Times New Roman"/>
          <w:sz w:val="28"/>
          <w:szCs w:val="28"/>
        </w:rPr>
        <w:t>в комплектах олимпиадных заданий</w:t>
      </w:r>
      <w:r w:rsidR="002A59CB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1D1286">
        <w:rPr>
          <w:rFonts w:ascii="Times New Roman" w:hAnsi="Times New Roman" w:cs="Times New Roman"/>
          <w:sz w:val="28"/>
          <w:szCs w:val="28"/>
        </w:rPr>
        <w:t>и</w:t>
      </w:r>
      <w:r w:rsidR="002A59CB">
        <w:rPr>
          <w:rFonts w:ascii="Times New Roman" w:hAnsi="Times New Roman" w:cs="Times New Roman"/>
          <w:sz w:val="28"/>
          <w:szCs w:val="28"/>
        </w:rPr>
        <w:t>х</w:t>
      </w:r>
      <w:r w:rsidRPr="001D1286">
        <w:rPr>
          <w:rFonts w:ascii="Times New Roman" w:hAnsi="Times New Roman" w:cs="Times New Roman"/>
          <w:sz w:val="28"/>
          <w:szCs w:val="28"/>
        </w:rPr>
        <w:t xml:space="preserve"> доставки в мест</w:t>
      </w:r>
      <w:r w:rsidR="003312EE">
        <w:rPr>
          <w:rFonts w:ascii="Times New Roman" w:hAnsi="Times New Roman" w:cs="Times New Roman"/>
          <w:sz w:val="28"/>
          <w:szCs w:val="28"/>
        </w:rPr>
        <w:t>о</w:t>
      </w:r>
      <w:r w:rsidRPr="001D128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33348"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1D12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A2449" w14:textId="1440DE55" w:rsidR="00780FB4" w:rsidRDefault="00AD66DF" w:rsidP="00376562">
      <w:pPr>
        <w:tabs>
          <w:tab w:val="left" w:pos="9355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1.1</w:t>
      </w:r>
      <w:r w:rsidR="000E4A02">
        <w:rPr>
          <w:rFonts w:ascii="Times New Roman" w:hAnsi="Times New Roman" w:cs="Times New Roman"/>
          <w:sz w:val="28"/>
          <w:szCs w:val="28"/>
        </w:rPr>
        <w:t>1</w:t>
      </w:r>
      <w:r w:rsidRPr="00AD66DF">
        <w:rPr>
          <w:rFonts w:ascii="Times New Roman" w:hAnsi="Times New Roman" w:cs="Times New Roman"/>
          <w:sz w:val="28"/>
          <w:szCs w:val="28"/>
        </w:rPr>
        <w:t xml:space="preserve">. Официальным сайтом </w:t>
      </w:r>
      <w:r w:rsidR="005958BC">
        <w:rPr>
          <w:rFonts w:ascii="Times New Roman" w:hAnsi="Times New Roman" w:cs="Times New Roman"/>
          <w:sz w:val="28"/>
          <w:szCs w:val="28"/>
        </w:rPr>
        <w:t>организатора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 w:rsidR="00BF035C">
        <w:rPr>
          <w:rFonts w:ascii="Times New Roman" w:hAnsi="Times New Roman" w:cs="Times New Roman"/>
          <w:sz w:val="28"/>
          <w:szCs w:val="28"/>
        </w:rPr>
        <w:t>муниципального</w:t>
      </w:r>
      <w:r w:rsidR="00B6672D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D66DF">
        <w:rPr>
          <w:rFonts w:ascii="Times New Roman" w:hAnsi="Times New Roman" w:cs="Times New Roman"/>
          <w:sz w:val="28"/>
          <w:szCs w:val="28"/>
        </w:rPr>
        <w:t>является сайт</w:t>
      </w:r>
      <w:r w:rsidR="00E14290">
        <w:rPr>
          <w:rFonts w:ascii="Times New Roman" w:hAnsi="Times New Roman" w:cs="Times New Roman"/>
          <w:sz w:val="28"/>
          <w:szCs w:val="28"/>
        </w:rPr>
        <w:t>:</w:t>
      </w:r>
      <w:r w:rsidR="0037656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6562" w:rsidRPr="00B143FD">
          <w:rPr>
            <w:rStyle w:val="a3"/>
            <w:rFonts w:ascii="Times New Roman" w:hAnsi="Times New Roman" w:cs="Times New Roman"/>
            <w:sz w:val="28"/>
            <w:szCs w:val="28"/>
          </w:rPr>
          <w:t>http://ruo.taseevo.ru/load/vserossijskaja_olimpiada_shkolnikov/municipalnyj_ehtap_vsosh_v_2023_24_uchebnom_godu/297</w:t>
        </w:r>
      </w:hyperlink>
      <w:r w:rsidR="00376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19A08" w14:textId="42C805FA" w:rsidR="00AD66DF" w:rsidRPr="00376562" w:rsidRDefault="00AD66DF" w:rsidP="00376562">
      <w:pPr>
        <w:tabs>
          <w:tab w:val="left" w:pos="93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2. Участники олимпиады</w:t>
      </w:r>
    </w:p>
    <w:p w14:paraId="41EED1F0" w14:textId="649268B9" w:rsidR="00AD66DF" w:rsidRPr="00AD66DF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2.1. В </w:t>
      </w:r>
      <w:r w:rsidR="00BF035C"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принимают участие:</w:t>
      </w:r>
    </w:p>
    <w:p w14:paraId="3F933939" w14:textId="4360D5DE" w:rsidR="00AD66DF" w:rsidRPr="00AD66DF" w:rsidRDefault="00AD66DF" w:rsidP="002F66CC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F035C" w:rsidRPr="00227B17">
        <w:rPr>
          <w:rFonts w:ascii="Times New Roman" w:hAnsi="Times New Roman" w:cs="Times New Roman"/>
          <w:sz w:val="28"/>
          <w:szCs w:val="28"/>
        </w:rPr>
        <w:t>школьного</w:t>
      </w:r>
      <w:r w:rsidRPr="00227B17">
        <w:rPr>
          <w:rFonts w:ascii="Times New Roman" w:hAnsi="Times New Roman" w:cs="Times New Roman"/>
          <w:sz w:val="28"/>
          <w:szCs w:val="28"/>
        </w:rPr>
        <w:t xml:space="preserve"> этапа текущего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необходимое для участия в </w:t>
      </w:r>
      <w:r w:rsidR="00BF035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D66DF">
        <w:rPr>
          <w:rFonts w:ascii="Times New Roman" w:hAnsi="Times New Roman" w:cs="Times New Roman"/>
          <w:sz w:val="28"/>
          <w:szCs w:val="28"/>
        </w:rPr>
        <w:t>этапе количество баллов</w:t>
      </w:r>
      <w:r w:rsidR="00780FB4">
        <w:rPr>
          <w:rFonts w:ascii="Times New Roman" w:hAnsi="Times New Roman" w:cs="Times New Roman"/>
          <w:sz w:val="28"/>
          <w:szCs w:val="28"/>
        </w:rPr>
        <w:t>, установленное организатором по каждому общеобразовательному предмету</w:t>
      </w:r>
      <w:r w:rsidR="00866647">
        <w:rPr>
          <w:rFonts w:ascii="Times New Roman" w:hAnsi="Times New Roman" w:cs="Times New Roman"/>
          <w:sz w:val="28"/>
          <w:szCs w:val="28"/>
        </w:rPr>
        <w:br/>
      </w:r>
      <w:r w:rsidR="00780FB4">
        <w:rPr>
          <w:rFonts w:ascii="Times New Roman" w:hAnsi="Times New Roman" w:cs="Times New Roman"/>
          <w:sz w:val="28"/>
          <w:szCs w:val="28"/>
        </w:rPr>
        <w:t>и классу;</w:t>
      </w:r>
    </w:p>
    <w:p w14:paraId="178E4276" w14:textId="773B0AC8" w:rsidR="00AD66DF" w:rsidRPr="00AD66DF" w:rsidRDefault="00AD66DF" w:rsidP="002F66CC">
      <w:pPr>
        <w:tabs>
          <w:tab w:val="lef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BF03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предыдущего учебного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года, продолжающие обучение в организациях, осуществляющих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AD66DF">
        <w:rPr>
          <w:rFonts w:ascii="Times New Roman" w:hAnsi="Times New Roman" w:cs="Times New Roman"/>
          <w:sz w:val="28"/>
          <w:szCs w:val="28"/>
        </w:rPr>
        <w:lastRenderedPageBreak/>
        <w:t>деятельность по образовательным программам основного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 w:rsidR="001152B2">
        <w:rPr>
          <w:rFonts w:ascii="Times New Roman" w:hAnsi="Times New Roman" w:cs="Times New Roman"/>
          <w:sz w:val="28"/>
          <w:szCs w:val="28"/>
        </w:rPr>
        <w:t>.</w:t>
      </w:r>
    </w:p>
    <w:p w14:paraId="3D24CF91" w14:textId="561460CE" w:rsidR="00DA21D9" w:rsidRDefault="00AD66D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2.2. </w:t>
      </w:r>
      <w:r w:rsidR="00DA21D9">
        <w:rPr>
          <w:rFonts w:ascii="Times New Roman" w:hAnsi="Times New Roman" w:cs="Times New Roman"/>
          <w:sz w:val="28"/>
          <w:szCs w:val="28"/>
        </w:rPr>
        <w:t>У</w:t>
      </w:r>
      <w:r w:rsidR="00DA21D9" w:rsidRPr="00AD66DF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DA21D9">
        <w:rPr>
          <w:rFonts w:ascii="Times New Roman" w:hAnsi="Times New Roman" w:cs="Times New Roman"/>
          <w:sz w:val="28"/>
          <w:szCs w:val="28"/>
        </w:rPr>
        <w:t xml:space="preserve">выполняют на </w:t>
      </w:r>
      <w:r w:rsidR="001B50A4">
        <w:rPr>
          <w:rFonts w:ascii="Times New Roman" w:hAnsi="Times New Roman" w:cs="Times New Roman"/>
          <w:sz w:val="28"/>
          <w:szCs w:val="28"/>
        </w:rPr>
        <w:t>муниципальном</w:t>
      </w:r>
      <w:r w:rsidR="00DA21D9">
        <w:rPr>
          <w:rFonts w:ascii="Times New Roman" w:hAnsi="Times New Roman" w:cs="Times New Roman"/>
          <w:sz w:val="28"/>
          <w:szCs w:val="28"/>
        </w:rPr>
        <w:t xml:space="preserve"> этапе задания, разработанные для класса, который они выбрали</w:t>
      </w:r>
      <w:r w:rsidR="001B50A4">
        <w:rPr>
          <w:rFonts w:ascii="Times New Roman" w:hAnsi="Times New Roman" w:cs="Times New Roman"/>
          <w:sz w:val="28"/>
          <w:szCs w:val="28"/>
        </w:rPr>
        <w:t xml:space="preserve"> </w:t>
      </w:r>
      <w:r w:rsidR="00DA21D9">
        <w:rPr>
          <w:rFonts w:ascii="Times New Roman" w:hAnsi="Times New Roman" w:cs="Times New Roman"/>
          <w:sz w:val="28"/>
          <w:szCs w:val="28"/>
        </w:rPr>
        <w:t xml:space="preserve">на </w:t>
      </w:r>
      <w:r w:rsidR="001B50A4">
        <w:rPr>
          <w:rFonts w:ascii="Times New Roman" w:hAnsi="Times New Roman" w:cs="Times New Roman"/>
          <w:sz w:val="28"/>
          <w:szCs w:val="28"/>
        </w:rPr>
        <w:t>школьном</w:t>
      </w:r>
      <w:r w:rsidR="00DA21D9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86664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DA21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69400C" w14:textId="179E2DFF" w:rsidR="00DE2E67" w:rsidRDefault="00AD66DF" w:rsidP="00376562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2.</w:t>
      </w:r>
      <w:r w:rsidR="00983BFB">
        <w:rPr>
          <w:rFonts w:ascii="Times New Roman" w:hAnsi="Times New Roman" w:cs="Times New Roman"/>
          <w:sz w:val="28"/>
          <w:szCs w:val="28"/>
        </w:rPr>
        <w:t>3</w:t>
      </w:r>
      <w:r w:rsidRPr="00AD66DF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1152B2"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лимпиады с ограниченными возможностями здоровья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(далее – ОВЗ) и дети-инвалиды принимают участие в </w:t>
      </w:r>
      <w:r w:rsidR="001152B2"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лимпиаде на общих</w:t>
      </w:r>
      <w:r w:rsidR="00B111CC"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основаниях.</w:t>
      </w:r>
    </w:p>
    <w:p w14:paraId="54CB8308" w14:textId="6F6D24B8" w:rsidR="00903DBC" w:rsidRPr="00376562" w:rsidRDefault="00897E1B" w:rsidP="00376562">
      <w:pPr>
        <w:tabs>
          <w:tab w:val="left" w:pos="93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3</w:t>
      </w:r>
      <w:r w:rsidR="00AD66DF" w:rsidRPr="00376562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  <w:r w:rsidR="00D52F74" w:rsidRPr="00376562">
        <w:rPr>
          <w:rFonts w:ascii="Times New Roman" w:hAnsi="Times New Roman" w:cs="Times New Roman"/>
          <w:b/>
          <w:sz w:val="28"/>
          <w:szCs w:val="28"/>
        </w:rPr>
        <w:t>муниципального этапа по каждому общеобразовательному предмету</w:t>
      </w:r>
    </w:p>
    <w:p w14:paraId="52417D71" w14:textId="7BB88162" w:rsidR="00BB4DF5" w:rsidRPr="00780FB4" w:rsidRDefault="00897E1B" w:rsidP="00903DB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80FB4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проводится в соответствии</w:t>
      </w:r>
      <w:r w:rsidR="0055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Порядком, настоящей организационно-технологической моделью,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школьного</w:t>
      </w:r>
      <w:r w:rsidR="0055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83B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всероссийской олимпиады школьников 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975E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975E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году, утвержденными 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центральными</w:t>
      </w:r>
      <w:r w:rsid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предметно-методическ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53F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CB153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5570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общеобразовательному предмету</w:t>
      </w:r>
      <w:r w:rsidR="00D52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методические рекомендации),</w:t>
      </w:r>
      <w:r w:rsidR="00DE2E67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4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сроками, </w:t>
      </w:r>
      <w:r w:rsidR="00BB4DF5"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определенными </w:t>
      </w:r>
      <w:r w:rsidR="00780FB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Красноярского края</w:t>
      </w:r>
      <w:r w:rsidR="00442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57C6F1" w14:textId="734D5C64" w:rsidR="00CE60E7" w:rsidRDefault="00897E1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0E7">
        <w:rPr>
          <w:rFonts w:ascii="Times New Roman" w:hAnsi="Times New Roman" w:cs="Times New Roman"/>
          <w:sz w:val="28"/>
          <w:szCs w:val="28"/>
        </w:rPr>
        <w:t>.</w:t>
      </w:r>
      <w:r w:rsidR="00BB4DF5">
        <w:rPr>
          <w:rFonts w:ascii="Times New Roman" w:hAnsi="Times New Roman" w:cs="Times New Roman"/>
          <w:sz w:val="28"/>
          <w:szCs w:val="28"/>
        </w:rPr>
        <w:t>2</w:t>
      </w:r>
      <w:r w:rsidR="00A31280">
        <w:rPr>
          <w:rFonts w:ascii="Times New Roman" w:hAnsi="Times New Roman" w:cs="Times New Roman"/>
          <w:sz w:val="28"/>
          <w:szCs w:val="28"/>
        </w:rPr>
        <w:t>.</w:t>
      </w:r>
      <w:r w:rsidR="00CE60E7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4251F">
        <w:rPr>
          <w:rFonts w:ascii="Times New Roman" w:hAnsi="Times New Roman" w:cs="Times New Roman"/>
          <w:sz w:val="28"/>
          <w:szCs w:val="28"/>
        </w:rPr>
        <w:t>,</w:t>
      </w:r>
      <w:r w:rsidR="00CE60E7">
        <w:rPr>
          <w:rFonts w:ascii="Times New Roman" w:hAnsi="Times New Roman" w:cs="Times New Roman"/>
          <w:sz w:val="28"/>
          <w:szCs w:val="28"/>
        </w:rPr>
        <w:t xml:space="preserve"> срок</w:t>
      </w:r>
      <w:r w:rsidR="0044251F">
        <w:rPr>
          <w:rFonts w:ascii="Times New Roman" w:hAnsi="Times New Roman" w:cs="Times New Roman"/>
          <w:sz w:val="28"/>
          <w:szCs w:val="28"/>
        </w:rPr>
        <w:t>, время и место</w:t>
      </w:r>
      <w:r w:rsidR="00CE60E7">
        <w:rPr>
          <w:rFonts w:ascii="Times New Roman" w:hAnsi="Times New Roman" w:cs="Times New Roman"/>
          <w:sz w:val="28"/>
          <w:szCs w:val="28"/>
        </w:rPr>
        <w:t xml:space="preserve"> регистрации участников о</w:t>
      </w:r>
      <w:r w:rsidR="00780FB4">
        <w:rPr>
          <w:rFonts w:ascii="Times New Roman" w:hAnsi="Times New Roman" w:cs="Times New Roman"/>
          <w:sz w:val="28"/>
          <w:szCs w:val="28"/>
        </w:rPr>
        <w:t xml:space="preserve">пределяется </w:t>
      </w:r>
      <w:r w:rsidR="00780FB4" w:rsidRPr="0033694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4251F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5570FC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="0044251F">
        <w:rPr>
          <w:rFonts w:ascii="Times New Roman" w:hAnsi="Times New Roman" w:cs="Times New Roman"/>
          <w:sz w:val="28"/>
          <w:szCs w:val="28"/>
        </w:rPr>
        <w:t>предмету</w:t>
      </w:r>
      <w:r w:rsidR="00780FB4">
        <w:rPr>
          <w:rFonts w:ascii="Times New Roman" w:hAnsi="Times New Roman" w:cs="Times New Roman"/>
          <w:sz w:val="28"/>
          <w:szCs w:val="28"/>
        </w:rPr>
        <w:t>.</w:t>
      </w:r>
    </w:p>
    <w:p w14:paraId="2F118B39" w14:textId="63256711" w:rsidR="005570FC" w:rsidRPr="005570FC" w:rsidRDefault="00AA1709" w:rsidP="005570F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8CE">
        <w:rPr>
          <w:rFonts w:ascii="Times New Roman" w:hAnsi="Times New Roman" w:cs="Times New Roman"/>
          <w:sz w:val="28"/>
          <w:szCs w:val="28"/>
        </w:rPr>
        <w:t>.</w:t>
      </w:r>
      <w:r w:rsidR="002B1EAE">
        <w:rPr>
          <w:rFonts w:ascii="Times New Roman" w:hAnsi="Times New Roman" w:cs="Times New Roman"/>
          <w:sz w:val="28"/>
          <w:szCs w:val="28"/>
        </w:rPr>
        <w:t>3</w:t>
      </w:r>
      <w:r w:rsidR="003E1A81">
        <w:rPr>
          <w:rFonts w:ascii="Times New Roman" w:hAnsi="Times New Roman" w:cs="Times New Roman"/>
          <w:sz w:val="28"/>
          <w:szCs w:val="28"/>
        </w:rPr>
        <w:t>.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</w:t>
      </w:r>
      <w:r w:rsidR="005570FC" w:rsidRPr="005570FC">
        <w:rPr>
          <w:rFonts w:ascii="Times New Roman" w:hAnsi="Times New Roman" w:cs="Times New Roman"/>
          <w:sz w:val="28"/>
          <w:szCs w:val="28"/>
        </w:rPr>
        <w:t xml:space="preserve">В случае участия в </w:t>
      </w:r>
      <w:r w:rsidR="00D52F74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5570FC" w:rsidRPr="005570FC">
        <w:rPr>
          <w:rFonts w:ascii="Times New Roman" w:hAnsi="Times New Roman" w:cs="Times New Roman"/>
          <w:sz w:val="28"/>
          <w:szCs w:val="28"/>
        </w:rPr>
        <w:t>участников с ОВЗ</w:t>
      </w:r>
      <w:r w:rsidR="005570FC" w:rsidRPr="005570FC">
        <w:rPr>
          <w:rFonts w:ascii="Times New Roman" w:hAnsi="Times New Roman" w:cs="Times New Roman"/>
          <w:sz w:val="28"/>
          <w:szCs w:val="28"/>
        </w:rPr>
        <w:br/>
        <w:t>и детей-инвалидов при необходимости организатором создаются специальные условия для обеспечения возможности</w:t>
      </w:r>
      <w:r w:rsidR="005570FC">
        <w:rPr>
          <w:rFonts w:ascii="Times New Roman" w:hAnsi="Times New Roman" w:cs="Times New Roman"/>
          <w:sz w:val="28"/>
          <w:szCs w:val="28"/>
        </w:rPr>
        <w:t xml:space="preserve"> </w:t>
      </w:r>
      <w:r w:rsidR="005570FC" w:rsidRPr="005570FC">
        <w:rPr>
          <w:rFonts w:ascii="Times New Roman" w:hAnsi="Times New Roman" w:cs="Times New Roman"/>
          <w:sz w:val="28"/>
          <w:szCs w:val="28"/>
        </w:rPr>
        <w:t>их участия, учитывающие состояние</w:t>
      </w:r>
      <w:r w:rsidR="00D52F74">
        <w:rPr>
          <w:rFonts w:ascii="Times New Roman" w:hAnsi="Times New Roman" w:cs="Times New Roman"/>
          <w:sz w:val="28"/>
          <w:szCs w:val="28"/>
        </w:rPr>
        <w:br/>
      </w:r>
      <w:r w:rsidR="005570FC" w:rsidRPr="005570FC">
        <w:rPr>
          <w:rFonts w:ascii="Times New Roman" w:hAnsi="Times New Roman" w:cs="Times New Roman"/>
          <w:sz w:val="28"/>
          <w:szCs w:val="28"/>
        </w:rPr>
        <w:t>их здоровья, особенности психофизического развития.</w:t>
      </w:r>
    </w:p>
    <w:p w14:paraId="230300FC" w14:textId="5EC100F8" w:rsidR="005570FC" w:rsidRDefault="007558CE" w:rsidP="005570F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>В случае необходимости привлечения ассистентов для участников с ОВЗ и детей-инвалидов</w:t>
      </w:r>
      <w:r w:rsidR="00D52F74">
        <w:rPr>
          <w:rFonts w:ascii="Times New Roman" w:hAnsi="Times New Roman" w:cs="Times New Roman"/>
          <w:sz w:val="28"/>
          <w:szCs w:val="28"/>
        </w:rPr>
        <w:t>,</w:t>
      </w:r>
      <w:r w:rsidRPr="00971F9E">
        <w:rPr>
          <w:rFonts w:ascii="Times New Roman" w:hAnsi="Times New Roman" w:cs="Times New Roman"/>
          <w:sz w:val="28"/>
          <w:szCs w:val="28"/>
        </w:rPr>
        <w:t xml:space="preserve"> заявления о необходимости создания специальных условий и документы, подтверждающие необходимость</w:t>
      </w:r>
      <w:r w:rsidR="00D52F74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их создания (заключение психолого-медико-педагогической комиссии, справка</w:t>
      </w:r>
      <w:r w:rsidR="00A364F0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об инвалидности), должны быть направлены в </w:t>
      </w:r>
      <w:r w:rsidR="00D52F74">
        <w:rPr>
          <w:rFonts w:ascii="Times New Roman" w:hAnsi="Times New Roman" w:cs="Times New Roman"/>
          <w:sz w:val="28"/>
          <w:szCs w:val="28"/>
        </w:rPr>
        <w:t>оргкомитет</w:t>
      </w:r>
      <w:r w:rsidRPr="00971F9E">
        <w:rPr>
          <w:rFonts w:ascii="Times New Roman" w:hAnsi="Times New Roman" w:cs="Times New Roman"/>
          <w:sz w:val="28"/>
          <w:szCs w:val="28"/>
        </w:rPr>
        <w:t xml:space="preserve"> указанными участниками или их родителями (законными представителями) не позднее чем за 10 календарных дней до даты проведения </w:t>
      </w:r>
      <w:r w:rsidR="003369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  <w:r w:rsidR="005570FC" w:rsidRPr="00557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EE3B8" w14:textId="207CE0C5" w:rsidR="007558CE" w:rsidRPr="00971F9E" w:rsidRDefault="00754987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1EAE">
        <w:rPr>
          <w:rFonts w:ascii="Times New Roman" w:hAnsi="Times New Roman" w:cs="Times New Roman"/>
          <w:sz w:val="28"/>
          <w:szCs w:val="28"/>
        </w:rPr>
        <w:t>4</w:t>
      </w:r>
      <w:r w:rsidR="007558CE" w:rsidRPr="00971F9E">
        <w:rPr>
          <w:rFonts w:ascii="Times New Roman" w:hAnsi="Times New Roman" w:cs="Times New Roman"/>
          <w:sz w:val="28"/>
          <w:szCs w:val="28"/>
        </w:rPr>
        <w:t>. Родители (законные представители) участника не позднее чем</w:t>
      </w:r>
      <w:r w:rsidR="00D52F74">
        <w:rPr>
          <w:rFonts w:ascii="Times New Roman" w:hAnsi="Times New Roman" w:cs="Times New Roman"/>
          <w:sz w:val="28"/>
          <w:szCs w:val="28"/>
        </w:rPr>
        <w:br/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за 3 календарных дня до начала проведения </w:t>
      </w:r>
      <w:r w:rsidR="005570FC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7558CE" w:rsidRPr="00971F9E">
        <w:rPr>
          <w:rFonts w:ascii="Times New Roman" w:hAnsi="Times New Roman" w:cs="Times New Roman"/>
          <w:sz w:val="28"/>
          <w:szCs w:val="28"/>
        </w:rPr>
        <w:t>, в котором он принимает участие, письменно подтверждают ознакомление</w:t>
      </w:r>
      <w:r w:rsidR="005570FC">
        <w:rPr>
          <w:rFonts w:ascii="Times New Roman" w:hAnsi="Times New Roman" w:cs="Times New Roman"/>
          <w:sz w:val="28"/>
          <w:szCs w:val="28"/>
        </w:rPr>
        <w:t xml:space="preserve"> </w:t>
      </w:r>
      <w:r w:rsidR="007558CE" w:rsidRPr="00971F9E">
        <w:rPr>
          <w:rFonts w:ascii="Times New Roman" w:hAnsi="Times New Roman" w:cs="Times New Roman"/>
          <w:sz w:val="28"/>
          <w:szCs w:val="28"/>
        </w:rPr>
        <w:t>с Порядком</w:t>
      </w:r>
      <w:r w:rsidR="00D52F74">
        <w:rPr>
          <w:rFonts w:ascii="Times New Roman" w:hAnsi="Times New Roman" w:cs="Times New Roman"/>
          <w:sz w:val="28"/>
          <w:szCs w:val="28"/>
        </w:rPr>
        <w:br/>
      </w:r>
      <w:r w:rsidR="007558CE" w:rsidRPr="00971F9E">
        <w:rPr>
          <w:rFonts w:ascii="Times New Roman" w:hAnsi="Times New Roman" w:cs="Times New Roman"/>
          <w:sz w:val="28"/>
          <w:szCs w:val="28"/>
        </w:rPr>
        <w:t>и предоставляют письменное согласие на публикацию результатов</w:t>
      </w:r>
      <w:r w:rsidR="00D52F74">
        <w:rPr>
          <w:rFonts w:ascii="Times New Roman" w:hAnsi="Times New Roman" w:cs="Times New Roman"/>
          <w:sz w:val="28"/>
          <w:szCs w:val="28"/>
        </w:rPr>
        <w:br/>
      </w:r>
      <w:r w:rsidR="007558CE" w:rsidRPr="00971F9E">
        <w:rPr>
          <w:rFonts w:ascii="Times New Roman" w:hAnsi="Times New Roman" w:cs="Times New Roman"/>
          <w:sz w:val="28"/>
          <w:szCs w:val="28"/>
        </w:rPr>
        <w:lastRenderedPageBreak/>
        <w:t xml:space="preserve">по каждому общеобразовательному предмету </w:t>
      </w:r>
      <w:r w:rsidR="007558CE">
        <w:rPr>
          <w:rFonts w:ascii="Times New Roman" w:hAnsi="Times New Roman" w:cs="Times New Roman"/>
          <w:sz w:val="28"/>
          <w:szCs w:val="28"/>
        </w:rPr>
        <w:t>на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558CE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7558CE" w:rsidRPr="00971F9E">
        <w:rPr>
          <w:rFonts w:ascii="Times New Roman" w:hAnsi="Times New Roman" w:cs="Times New Roman"/>
          <w:sz w:val="28"/>
          <w:szCs w:val="28"/>
        </w:rPr>
        <w:t>в сети Интернет с указанием сведений</w:t>
      </w:r>
      <w:r w:rsidR="005570FC">
        <w:rPr>
          <w:rFonts w:ascii="Times New Roman" w:hAnsi="Times New Roman" w:cs="Times New Roman"/>
          <w:sz w:val="28"/>
          <w:szCs w:val="28"/>
        </w:rPr>
        <w:t xml:space="preserve"> 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об участниках, которые хранятся организатором в течение </w:t>
      </w:r>
      <w:r w:rsidR="00336940">
        <w:rPr>
          <w:rFonts w:ascii="Times New Roman" w:hAnsi="Times New Roman" w:cs="Times New Roman"/>
          <w:sz w:val="28"/>
          <w:szCs w:val="28"/>
        </w:rPr>
        <w:t>одного года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с даты проведения </w:t>
      </w:r>
      <w:r w:rsidR="00336940">
        <w:rPr>
          <w:rFonts w:ascii="Times New Roman" w:hAnsi="Times New Roman" w:cs="Times New Roman"/>
          <w:sz w:val="28"/>
          <w:szCs w:val="28"/>
        </w:rPr>
        <w:t>муниципального</w:t>
      </w:r>
      <w:r w:rsidR="007558CE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7558CE" w:rsidRPr="00971F9E">
        <w:rPr>
          <w:rFonts w:ascii="Times New Roman" w:hAnsi="Times New Roman" w:cs="Times New Roman"/>
          <w:sz w:val="28"/>
          <w:szCs w:val="28"/>
        </w:rPr>
        <w:t>.</w:t>
      </w:r>
    </w:p>
    <w:p w14:paraId="36882D45" w14:textId="372173FF" w:rsidR="00740805" w:rsidRDefault="00754987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2135">
        <w:rPr>
          <w:rFonts w:ascii="Times New Roman" w:hAnsi="Times New Roman" w:cs="Times New Roman"/>
          <w:sz w:val="28"/>
          <w:szCs w:val="28"/>
        </w:rPr>
        <w:t>.</w:t>
      </w:r>
      <w:r w:rsidR="002B1EAE">
        <w:rPr>
          <w:rFonts w:ascii="Times New Roman" w:hAnsi="Times New Roman" w:cs="Times New Roman"/>
          <w:sz w:val="28"/>
          <w:szCs w:val="28"/>
        </w:rPr>
        <w:t>5</w:t>
      </w:r>
      <w:r w:rsidR="00671DD2">
        <w:rPr>
          <w:rFonts w:ascii="Times New Roman" w:hAnsi="Times New Roman" w:cs="Times New Roman"/>
          <w:sz w:val="28"/>
          <w:szCs w:val="28"/>
        </w:rPr>
        <w:t>.</w:t>
      </w:r>
      <w:r w:rsidR="00F92135">
        <w:rPr>
          <w:rFonts w:ascii="Times New Roman" w:hAnsi="Times New Roman" w:cs="Times New Roman"/>
          <w:sz w:val="28"/>
          <w:szCs w:val="28"/>
        </w:rPr>
        <w:t xml:space="preserve"> </w:t>
      </w:r>
      <w:r w:rsidR="00A71A7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AD66DF" w:rsidRPr="00740805">
        <w:rPr>
          <w:rFonts w:ascii="Times New Roman" w:hAnsi="Times New Roman" w:cs="Times New Roman"/>
          <w:sz w:val="28"/>
          <w:szCs w:val="28"/>
        </w:rPr>
        <w:t xml:space="preserve">соревновательных туров </w:t>
      </w:r>
      <w:r w:rsidR="001152B2" w:rsidRPr="00740805">
        <w:rPr>
          <w:rFonts w:ascii="Times New Roman" w:hAnsi="Times New Roman" w:cs="Times New Roman"/>
          <w:sz w:val="28"/>
          <w:szCs w:val="28"/>
        </w:rPr>
        <w:t>о</w:t>
      </w:r>
      <w:r w:rsidR="00AD66DF" w:rsidRPr="00740805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A71A7E">
        <w:rPr>
          <w:rFonts w:ascii="Times New Roman" w:hAnsi="Times New Roman" w:cs="Times New Roman"/>
          <w:sz w:val="28"/>
          <w:szCs w:val="28"/>
        </w:rPr>
        <w:t>обеспечивается</w:t>
      </w:r>
      <w:r w:rsidR="00740805" w:rsidRPr="00740805">
        <w:rPr>
          <w:rFonts w:ascii="Times New Roman" w:hAnsi="Times New Roman" w:cs="Times New Roman"/>
          <w:sz w:val="28"/>
          <w:szCs w:val="28"/>
        </w:rPr>
        <w:t xml:space="preserve"> </w:t>
      </w:r>
      <w:r w:rsidR="00F9213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40805" w:rsidRPr="00740805">
        <w:rPr>
          <w:rFonts w:ascii="Times New Roman" w:hAnsi="Times New Roman" w:cs="Times New Roman"/>
          <w:sz w:val="28"/>
          <w:szCs w:val="28"/>
        </w:rPr>
        <w:t>в соответствии с действующими на момент проведения олимпиады санитарно-эпидемиологическими требованиями</w:t>
      </w:r>
      <w:r w:rsidR="00B6672D">
        <w:rPr>
          <w:rFonts w:ascii="Times New Roman" w:hAnsi="Times New Roman" w:cs="Times New Roman"/>
          <w:sz w:val="28"/>
          <w:szCs w:val="28"/>
        </w:rPr>
        <w:br/>
      </w:r>
      <w:r w:rsidR="00740805" w:rsidRPr="00740805">
        <w:rPr>
          <w:rFonts w:ascii="Times New Roman" w:hAnsi="Times New Roman" w:cs="Times New Roman"/>
          <w:sz w:val="28"/>
          <w:szCs w:val="28"/>
        </w:rPr>
        <w:t xml:space="preserve">к условиям и организации обучения в образовательных организациях. </w:t>
      </w:r>
    </w:p>
    <w:p w14:paraId="7B8A4FEA" w14:textId="32C95DC5" w:rsidR="007558CE" w:rsidRDefault="00FA28BD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E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D52F74"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 w:rsidR="00202CCF">
        <w:rPr>
          <w:rFonts w:ascii="Times New Roman" w:hAnsi="Times New Roman" w:cs="Times New Roman"/>
          <w:sz w:val="28"/>
          <w:szCs w:val="28"/>
        </w:rPr>
        <w:t>предоставляется</w:t>
      </w:r>
      <w:r w:rsidR="007558CE" w:rsidRPr="00971F9E">
        <w:rPr>
          <w:rFonts w:ascii="Times New Roman" w:hAnsi="Times New Roman" w:cs="Times New Roman"/>
          <w:sz w:val="28"/>
          <w:szCs w:val="28"/>
        </w:rPr>
        <w:t xml:space="preserve"> отдельное рабочее место, оборудованное с учетом </w:t>
      </w:r>
      <w:r w:rsidR="00D52F74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7558CE" w:rsidRPr="00671D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A6266" w14:textId="1AED1934" w:rsidR="007558CE" w:rsidRPr="008D53D7" w:rsidRDefault="00973593" w:rsidP="00973593">
      <w:pPr>
        <w:tabs>
          <w:tab w:val="left" w:pos="9355"/>
        </w:tabs>
        <w:spacing w:after="0" w:line="276" w:lineRule="auto"/>
        <w:ind w:firstLine="709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0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58CE" w:rsidRPr="00EF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про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дения </w:t>
      </w:r>
      <w:r w:rsidR="00336940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муниципального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этапа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="007558CE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по </w:t>
      </w:r>
      <w:r w:rsidR="00D52F74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каждом общеобразовательному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едме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т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 уч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ст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="007558CE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вправе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:</w:t>
      </w:r>
    </w:p>
    <w:p w14:paraId="1AADAB70" w14:textId="1FCDD77A" w:rsidR="007558CE" w:rsidRPr="00D20F0F" w:rsidRDefault="007558CE" w:rsidP="00F50640">
      <w:pPr>
        <w:widowControl w:val="0"/>
        <w:tabs>
          <w:tab w:val="left" w:pos="9355"/>
        </w:tabs>
        <w:spacing w:after="0" w:line="276" w:lineRule="auto"/>
        <w:jc w:val="both"/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</w:pP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меть</w:t>
      </w:r>
      <w:r w:rsidRPr="00D20F0F">
        <w:rPr>
          <w:rFonts w:ascii="WGEFT+TimesNewRomanPSMT" w:eastAsia="WGEFT+TimesNewRomanPSMT" w:hAnsi="WGEFT+TimesNewRomanPSMT" w:cs="WGEFT+TimesNewRomanPSMT"/>
          <w:spacing w:val="87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справ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о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чные</w:t>
      </w:r>
      <w:r w:rsidRPr="00D20F0F">
        <w:rPr>
          <w:rFonts w:ascii="WGEFT+TimesNewRomanPSMT" w:eastAsia="WGEFT+TimesNewRomanPSMT" w:hAnsi="WGEFT+TimesNewRomanPSMT" w:cs="WGEFT+TimesNewRomanPSMT"/>
          <w:spacing w:val="87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ма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р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иа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л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ы,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ср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Pr="00D20F0F">
        <w:rPr>
          <w:rFonts w:ascii="WGEFT+TimesNewRomanPSMT" w:eastAsia="WGEFT+TimesNewRomanPSMT" w:hAnsi="WGEFT+TimesNewRomanPSMT" w:cs="WGEFT+TimesNewRomanPSMT"/>
          <w:spacing w:val="4"/>
          <w:sz w:val="28"/>
          <w:szCs w:val="28"/>
          <w:lang w:eastAsia="ru-RU"/>
        </w:rPr>
        <w:t>с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тва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свя</w:t>
      </w:r>
      <w:r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з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pacing w:val="86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электронн</w:t>
      </w:r>
      <w:r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Pr="00D20F0F">
        <w:rPr>
          <w:rFonts w:ascii="Calibri" w:eastAsia="Calibri" w:hAnsi="Calibri" w:cs="Calibri"/>
          <w:w w:val="109"/>
          <w:sz w:val="28"/>
          <w:szCs w:val="28"/>
          <w:lang w:eastAsia="ru-RU"/>
        </w:rPr>
        <w:t>-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вычислительн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ю</w:t>
      </w:r>
      <w:r w:rsidRPr="00D20F0F">
        <w:rPr>
          <w:rFonts w:ascii="WGEFT+TimesNewRomanPSMT" w:eastAsia="WGEFT+TimesNewRomanPSMT" w:hAnsi="WGEFT+TimesNewRomanPSMT" w:cs="WGEFT+TimesNewRomanPSMT"/>
          <w:spacing w:val="20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хни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у,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разрешё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н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ные</w:t>
      </w:r>
      <w:r w:rsidRPr="00D20F0F">
        <w:rPr>
          <w:rFonts w:ascii="WGEFT+TimesNewRomanPSMT" w:eastAsia="WGEFT+TimesNewRomanPSMT" w:hAnsi="WGEFT+TimesNewRomanPSMT" w:cs="WGEFT+TimesNewRomanPSMT"/>
          <w:spacing w:val="20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ис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п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ользов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а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нию</w:t>
      </w:r>
      <w:r w:rsidRPr="00D20F0F">
        <w:rPr>
          <w:rFonts w:ascii="WGEFT+TimesNewRomanPSMT" w:eastAsia="WGEFT+TimesNewRomanPSMT" w:hAnsi="WGEFT+TimesNewRomanPSMT" w:cs="WGEFT+TimesNewRomanPSMT"/>
          <w:spacing w:val="1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во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время</w:t>
      </w:r>
      <w:r w:rsidRPr="00D20F0F">
        <w:rPr>
          <w:rFonts w:ascii="WGEFT+TimesNewRomanPSMT" w:eastAsia="WGEFT+TimesNewRomanPSMT" w:hAnsi="WGEFT+TimesNewRomanPSMT" w:cs="WGEFT+TimesNewRomanPSMT"/>
          <w:spacing w:val="1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пров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</w:t>
      </w:r>
      <w:r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я олимпи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ад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ы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,</w:t>
      </w:r>
      <w:r w:rsidRPr="00D20F0F">
        <w:rPr>
          <w:rFonts w:ascii="WGEFT+TimesNewRomanPSMT" w:eastAsia="WGEFT+TimesNewRomanPSMT" w:hAnsi="WGEFT+TimesNewRomanPSMT" w:cs="WGEFT+TimesNewRomanPSMT"/>
          <w:spacing w:val="145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нь</w:t>
      </w:r>
      <w:r w:rsidRPr="00D20F0F">
        <w:rPr>
          <w:rFonts w:ascii="WGEFT+TimesNewRomanPSMT" w:eastAsia="WGEFT+TimesNewRomanPSMT" w:hAnsi="WGEFT+TimesNewRomanPSMT" w:cs="WGEFT+TimesNewRomanPSMT"/>
          <w:spacing w:val="144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орых</w:t>
      </w:r>
      <w:r w:rsidRPr="00D20F0F">
        <w:rPr>
          <w:rFonts w:ascii="WGEFT+TimesNewRomanPSMT" w:eastAsia="WGEFT+TimesNewRomanPSMT" w:hAnsi="WGEFT+TimesNewRomanPSMT" w:cs="WGEFT+TimesNewRomanPSMT"/>
          <w:spacing w:val="144"/>
          <w:sz w:val="28"/>
          <w:szCs w:val="28"/>
          <w:lang w:eastAsia="ru-RU"/>
        </w:rPr>
        <w:t xml:space="preserve"> </w:t>
      </w:r>
      <w:r w:rsidR="00F50640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содержится в методических рекомендациях;</w:t>
      </w:r>
    </w:p>
    <w:p w14:paraId="1396AD00" w14:textId="0F34E90A" w:rsidR="007558CE" w:rsidRDefault="007558CE" w:rsidP="00F50640">
      <w:pPr>
        <w:widowControl w:val="0"/>
        <w:tabs>
          <w:tab w:val="left" w:pos="9355"/>
        </w:tabs>
        <w:spacing w:after="0" w:line="276" w:lineRule="auto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4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выполне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ия задания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выходить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из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 w:rsidR="00B6672D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6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уваж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тельной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ричине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ж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е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нии 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представителя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га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иза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ора</w:t>
      </w:r>
      <w:r w:rsidR="00B6672D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6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ау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тори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,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3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7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э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ом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представитель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ганиза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3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ор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6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7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ф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рует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время отсутст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у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ч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ка.</w:t>
      </w:r>
    </w:p>
    <w:p w14:paraId="2419411C" w14:textId="7F44D0C8" w:rsidR="001F2E2E" w:rsidRDefault="0083249B" w:rsidP="00395FD5">
      <w:pPr>
        <w:widowControl w:val="0"/>
        <w:tabs>
          <w:tab w:val="left" w:pos="1674"/>
          <w:tab w:val="left" w:pos="2331"/>
          <w:tab w:val="left" w:pos="4314"/>
          <w:tab w:val="left" w:pos="6605"/>
          <w:tab w:val="left" w:pos="7766"/>
          <w:tab w:val="left" w:pos="8579"/>
          <w:tab w:val="left" w:pos="9355"/>
        </w:tabs>
        <w:spacing w:after="0" w:line="276" w:lineRule="auto"/>
        <w:ind w:firstLine="709"/>
        <w:jc w:val="both"/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</w:pP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3</w:t>
      </w:r>
      <w:r w:rsidR="00D20F0F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.</w:t>
      </w:r>
      <w:r w:rsidR="005570FC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8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.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26"/>
          <w:sz w:val="28"/>
          <w:szCs w:val="28"/>
          <w:lang w:eastAsia="ru-RU"/>
        </w:rPr>
        <w:t xml:space="preserve"> 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Продол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ж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ите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л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ьн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сть</w:t>
      </w:r>
      <w:r w:rsidR="007558CE" w:rsidRPr="00EF35D8">
        <w:rPr>
          <w:rFonts w:ascii="WGEFT+TimesNewRomanPSMT" w:eastAsia="WGEFT+TimesNewRomanPSMT" w:hAnsi="WGEFT+TimesNewRomanPSMT" w:cs="WGEFT+TimesNewRomanPSMT"/>
          <w:color w:val="000000"/>
          <w:spacing w:val="125"/>
          <w:sz w:val="28"/>
          <w:szCs w:val="28"/>
          <w:lang w:eastAsia="ru-RU"/>
        </w:rPr>
        <w:t xml:space="preserve"> </w:t>
      </w:r>
      <w:r w:rsidR="001F2E2E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прохождения </w:t>
      </w:r>
      <w:r w:rsidR="001F2E2E" w:rsidRP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соревновательного тура</w:t>
      </w:r>
      <w:r w:rsidR="00F50640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="00395FD5" w:rsidRP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по каждому общеобразовательному предмету</w:t>
      </w:r>
      <w:r w:rsid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 w:rsidR="007558CE" w:rsidRPr="00395FD5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н</w:t>
      </w:r>
      <w:r w:rsidR="00F50640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е должна превышать времени, </w:t>
      </w:r>
      <w:r w:rsidR="00674F6C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рекомендованного центральными предметно-методическими комиссиями</w:t>
      </w:r>
      <w:r w:rsidR="001F2E2E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. </w:t>
      </w:r>
    </w:p>
    <w:p w14:paraId="036ED4D5" w14:textId="02A82D46" w:rsidR="007558CE" w:rsidRPr="000531D5" w:rsidRDefault="0083249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3</w:t>
      </w:r>
      <w:r w:rsid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.</w:t>
      </w:r>
      <w:r w:rsidR="005570FC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9</w:t>
      </w:r>
      <w:r w:rsidR="007558CE" w:rsidRPr="000531D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. </w:t>
      </w:r>
      <w:r w:rsidR="007558CE" w:rsidRPr="0005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досрочно сдавшие свои работы, проходят в специально отведенное помещение. До окончания времени проведения 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соревновательного тура </w:t>
      </w:r>
      <w:r w:rsidR="007558CE" w:rsidRPr="0005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запрещается пользоваться любыми техническими средствами. </w:t>
      </w:r>
    </w:p>
    <w:p w14:paraId="06BFA18E" w14:textId="506B7CEF" w:rsidR="007558CE" w:rsidRPr="007558CE" w:rsidRDefault="0083249B" w:rsidP="00C1539F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0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70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558CE"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времени, отведенного на выполнение олимпиадных заданий, участники передают свои работы </w:t>
      </w:r>
      <w:r w:rsidR="0072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организатора </w:t>
      </w:r>
      <w:r w:rsidR="007265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7558CE"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аудитории. </w:t>
      </w:r>
    </w:p>
    <w:p w14:paraId="00149747" w14:textId="5F1619CA" w:rsidR="00971F9E" w:rsidRPr="00971F9E" w:rsidRDefault="0083249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0F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0FC">
        <w:rPr>
          <w:rFonts w:ascii="Times New Roman" w:hAnsi="Times New Roman" w:cs="Times New Roman"/>
          <w:sz w:val="28"/>
          <w:szCs w:val="28"/>
        </w:rPr>
        <w:t>1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. В месте проведения </w:t>
      </w:r>
      <w:r w:rsidR="00674F6C"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до момента окончания времени, отведенного на выполнение олимпиадных заданий, запрещается:</w:t>
      </w:r>
    </w:p>
    <w:p w14:paraId="30FC25AF" w14:textId="7F494883"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1E">
        <w:rPr>
          <w:rFonts w:ascii="Times New Roman" w:hAnsi="Times New Roman" w:cs="Times New Roman"/>
          <w:sz w:val="28"/>
          <w:szCs w:val="28"/>
        </w:rPr>
        <w:t>участникам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выносить из аудиторий и мест проведения </w:t>
      </w:r>
      <w:r w:rsidR="00674F6C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олимпиадные задания на бумажном и (или) электронном носителях, листы ответов и черновики, копировать олимпиадные задания;</w:t>
      </w:r>
    </w:p>
    <w:p w14:paraId="543E6877" w14:textId="6A8BB1E0"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>участникам, организаторам, членам жюри использовать средства связи в местах выполнения заданий</w:t>
      </w:r>
      <w:r w:rsidR="00336940">
        <w:rPr>
          <w:rFonts w:ascii="Times New Roman" w:hAnsi="Times New Roman" w:cs="Times New Roman"/>
          <w:sz w:val="28"/>
          <w:szCs w:val="28"/>
        </w:rPr>
        <w:t>;</w:t>
      </w:r>
    </w:p>
    <w:p w14:paraId="793A860D" w14:textId="0C33D810"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lastRenderedPageBreak/>
        <w:t xml:space="preserve">лицам, </w:t>
      </w:r>
      <w:r w:rsidR="007E465B">
        <w:rPr>
          <w:rFonts w:ascii="Times New Roman" w:hAnsi="Times New Roman" w:cs="Times New Roman"/>
          <w:sz w:val="28"/>
          <w:szCs w:val="28"/>
        </w:rPr>
        <w:t xml:space="preserve">обеспечивающим порядок и проведение </w:t>
      </w:r>
      <w:r w:rsidR="00336940">
        <w:rPr>
          <w:rFonts w:ascii="Times New Roman" w:hAnsi="Times New Roman" w:cs="Times New Roman"/>
          <w:sz w:val="28"/>
          <w:szCs w:val="28"/>
        </w:rPr>
        <w:t>муниципального</w:t>
      </w:r>
      <w:r w:rsidR="007E465B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971F9E">
        <w:rPr>
          <w:rFonts w:ascii="Times New Roman" w:hAnsi="Times New Roman" w:cs="Times New Roman"/>
          <w:sz w:val="28"/>
          <w:szCs w:val="28"/>
        </w:rPr>
        <w:t>, оказывать содействие участникам, в том числе передавать</w:t>
      </w:r>
      <w:r w:rsidR="00B6672D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им средства связи, электронно-вычислительную технику, фото-, аудио- </w:t>
      </w:r>
      <w:r w:rsidR="00B6672D">
        <w:rPr>
          <w:rFonts w:ascii="Times New Roman" w:hAnsi="Times New Roman" w:cs="Times New Roman"/>
          <w:sz w:val="28"/>
          <w:szCs w:val="28"/>
        </w:rPr>
        <w:br/>
        <w:t>и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видеоаппаратуру, справочные материалы, письменные заметки и иные средства хранения и передачи информации.</w:t>
      </w:r>
    </w:p>
    <w:p w14:paraId="5535A558" w14:textId="317B54EC" w:rsidR="00971F9E" w:rsidRPr="00971F9E" w:rsidRDefault="0078721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0FC">
        <w:rPr>
          <w:rFonts w:ascii="Times New Roman" w:hAnsi="Times New Roman" w:cs="Times New Roman"/>
          <w:sz w:val="28"/>
          <w:szCs w:val="28"/>
        </w:rPr>
        <w:t>2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Порядка и (или) </w:t>
      </w:r>
      <w:r w:rsidR="004375CC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971F9E" w:rsidRPr="00971F9E">
        <w:rPr>
          <w:rFonts w:ascii="Times New Roman" w:hAnsi="Times New Roman" w:cs="Times New Roman"/>
          <w:sz w:val="28"/>
          <w:szCs w:val="28"/>
        </w:rPr>
        <w:t>представитель организатора удаляет данного участника</w:t>
      </w:r>
      <w:r w:rsidR="004375CC">
        <w:rPr>
          <w:rFonts w:ascii="Times New Roman" w:hAnsi="Times New Roman" w:cs="Times New Roman"/>
          <w:sz w:val="28"/>
          <w:szCs w:val="28"/>
        </w:rPr>
        <w:br/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из аудитории, составив </w:t>
      </w:r>
      <w:r w:rsidR="007C4C28">
        <w:rPr>
          <w:rFonts w:ascii="Times New Roman" w:hAnsi="Times New Roman" w:cs="Times New Roman"/>
          <w:sz w:val="28"/>
          <w:szCs w:val="28"/>
        </w:rPr>
        <w:t>соответствующий акт</w:t>
      </w:r>
      <w:r w:rsidR="00971F9E" w:rsidRPr="00971F9E">
        <w:rPr>
          <w:rFonts w:ascii="Times New Roman" w:hAnsi="Times New Roman" w:cs="Times New Roman"/>
          <w:sz w:val="28"/>
          <w:szCs w:val="28"/>
        </w:rPr>
        <w:t>.</w:t>
      </w:r>
    </w:p>
    <w:p w14:paraId="06150E4B" w14:textId="7B2B6D93" w:rsidR="00971F9E" w:rsidRPr="00971F9E" w:rsidRDefault="00CC23A8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Удаленный участник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лишается права дальнейшего участия</w:t>
      </w:r>
      <w:r>
        <w:rPr>
          <w:rFonts w:ascii="Times New Roman" w:hAnsi="Times New Roman" w:cs="Times New Roman"/>
          <w:sz w:val="28"/>
          <w:szCs w:val="28"/>
        </w:rPr>
        <w:br/>
      </w:r>
      <w:r w:rsidR="004375CC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 в текущем году. Выполненная им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9E" w:rsidRPr="00971F9E">
        <w:rPr>
          <w:rFonts w:ascii="Times New Roman" w:hAnsi="Times New Roman" w:cs="Times New Roman"/>
          <w:sz w:val="28"/>
          <w:szCs w:val="28"/>
        </w:rPr>
        <w:t>не проверяется.</w:t>
      </w:r>
    </w:p>
    <w:p w14:paraId="70D2073E" w14:textId="17F78C5D" w:rsidR="00971F9E" w:rsidRPr="00971F9E" w:rsidRDefault="00971F9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7"/>
      <w:bookmarkEnd w:id="1"/>
      <w:r w:rsidRPr="00971F9E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становится известен представителям организатора после окончания </w:t>
      </w:r>
      <w:r w:rsidR="00291F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F9E">
        <w:rPr>
          <w:rFonts w:ascii="Times New Roman" w:hAnsi="Times New Roman" w:cs="Times New Roman"/>
          <w:sz w:val="28"/>
          <w:szCs w:val="28"/>
        </w:rPr>
        <w:t xml:space="preserve"> этапа, но до утверждения итоговых результатов, участник может быть дисквалифицирован, а его результат аннулирован на основании протокола жюри с решением</w:t>
      </w:r>
      <w:r w:rsidR="009523EE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о дисквалификации участника.</w:t>
      </w:r>
    </w:p>
    <w:p w14:paraId="446CD7F9" w14:textId="0EB235B9" w:rsidR="00971F9E" w:rsidRPr="00971F9E" w:rsidRDefault="0078721E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8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7E4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0FC">
        <w:rPr>
          <w:rFonts w:ascii="Times New Roman" w:hAnsi="Times New Roman" w:cs="Times New Roman"/>
          <w:sz w:val="28"/>
          <w:szCs w:val="28"/>
        </w:rPr>
        <w:t>3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членами </w:t>
      </w:r>
      <w:r w:rsidR="009523EE">
        <w:rPr>
          <w:rFonts w:ascii="Times New Roman" w:hAnsi="Times New Roman" w:cs="Times New Roman"/>
          <w:sz w:val="28"/>
          <w:szCs w:val="28"/>
        </w:rPr>
        <w:t>оргкомитета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и жюри Порядка и (или) </w:t>
      </w:r>
      <w:r w:rsidR="009523E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971F9E" w:rsidRPr="00971F9E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отстраняет указанных лиц от проведения </w:t>
      </w:r>
      <w:r w:rsidR="009523E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71F9E" w:rsidRPr="00971F9E">
        <w:rPr>
          <w:rFonts w:ascii="Times New Roman" w:hAnsi="Times New Roman" w:cs="Times New Roman"/>
          <w:sz w:val="28"/>
          <w:szCs w:val="28"/>
        </w:rPr>
        <w:t>, составив соответствующий акт.</w:t>
      </w:r>
    </w:p>
    <w:p w14:paraId="08732183" w14:textId="2A5759EE" w:rsidR="00EE6597" w:rsidRDefault="007E465B" w:rsidP="00376562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лица, присутствующие при проведении </w:t>
      </w:r>
      <w:r w:rsidR="009523EE">
        <w:rPr>
          <w:rFonts w:ascii="Times New Roman" w:hAnsi="Times New Roman" w:cs="Times New Roman"/>
          <w:sz w:val="28"/>
          <w:szCs w:val="28"/>
        </w:rPr>
        <w:t>соревновательного тура</w:t>
      </w:r>
      <w:r>
        <w:rPr>
          <w:rFonts w:ascii="Times New Roman" w:hAnsi="Times New Roman" w:cs="Times New Roman"/>
          <w:sz w:val="28"/>
          <w:szCs w:val="28"/>
        </w:rPr>
        <w:t xml:space="preserve">, допустившие нарушение Порядка и (или) </w:t>
      </w:r>
      <w:r w:rsidR="009523E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CC23A8">
        <w:rPr>
          <w:rFonts w:ascii="Times New Roman" w:hAnsi="Times New Roman" w:cs="Times New Roman"/>
          <w:sz w:val="28"/>
          <w:szCs w:val="28"/>
        </w:rPr>
        <w:t>,</w:t>
      </w:r>
      <w:r w:rsidR="0095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удаляются из места проведения представителем организатора</w:t>
      </w:r>
      <w:r w:rsidR="0095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составлением акта об удалении.</w:t>
      </w:r>
    </w:p>
    <w:p w14:paraId="578C710C" w14:textId="7421C9D3" w:rsidR="00EE6597" w:rsidRPr="00376562" w:rsidRDefault="0078721E" w:rsidP="00376562">
      <w:pPr>
        <w:tabs>
          <w:tab w:val="left" w:pos="93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4</w:t>
      </w:r>
      <w:r w:rsidR="002B1EAE" w:rsidRPr="00376562">
        <w:rPr>
          <w:rFonts w:ascii="Times New Roman" w:hAnsi="Times New Roman" w:cs="Times New Roman"/>
          <w:b/>
          <w:sz w:val="28"/>
          <w:szCs w:val="28"/>
        </w:rPr>
        <w:t>.</w:t>
      </w:r>
      <w:r w:rsidR="00EE6597" w:rsidRPr="00376562">
        <w:rPr>
          <w:rFonts w:ascii="Times New Roman" w:hAnsi="Times New Roman" w:cs="Times New Roman"/>
          <w:b/>
          <w:sz w:val="28"/>
          <w:szCs w:val="28"/>
        </w:rPr>
        <w:t xml:space="preserve"> Порядок тиражирования, хранения и обработки комплектов олимпиадных заданий по каждому общеобразовательному предмету</w:t>
      </w:r>
    </w:p>
    <w:p w14:paraId="59F5BB74" w14:textId="21CEF9E5" w:rsidR="00EE6597" w:rsidRDefault="0078721E" w:rsidP="00EE6597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597">
        <w:rPr>
          <w:rFonts w:ascii="Times New Roman" w:hAnsi="Times New Roman" w:cs="Times New Roman"/>
          <w:sz w:val="28"/>
          <w:szCs w:val="28"/>
        </w:rPr>
        <w:t>.1. Тиражирование, хранение и обработка олимпиадных заданий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EE6597">
        <w:rPr>
          <w:rFonts w:ascii="Times New Roman" w:hAnsi="Times New Roman" w:cs="Times New Roman"/>
          <w:sz w:val="28"/>
          <w:szCs w:val="28"/>
        </w:rPr>
        <w:t xml:space="preserve">с применением и без применения средств автоматизации осуществляется </w:t>
      </w:r>
      <w:r w:rsidR="009523EE">
        <w:rPr>
          <w:rFonts w:ascii="Times New Roman" w:hAnsi="Times New Roman" w:cs="Times New Roman"/>
          <w:sz w:val="28"/>
          <w:szCs w:val="28"/>
        </w:rPr>
        <w:t>оргкомитетом</w:t>
      </w:r>
      <w:r w:rsidR="00EE6597">
        <w:rPr>
          <w:rFonts w:ascii="Times New Roman" w:hAnsi="Times New Roman" w:cs="Times New Roman"/>
          <w:sz w:val="28"/>
          <w:szCs w:val="28"/>
        </w:rPr>
        <w:t xml:space="preserve"> в соответствии с настоящей организационно-технологической моделью. </w:t>
      </w:r>
    </w:p>
    <w:p w14:paraId="773DBBB2" w14:textId="55331D9B" w:rsidR="00EE6597" w:rsidRPr="00AD66DF" w:rsidRDefault="0078721E" w:rsidP="00EE65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597">
        <w:rPr>
          <w:rFonts w:ascii="Times New Roman" w:hAnsi="Times New Roman" w:cs="Times New Roman"/>
          <w:sz w:val="28"/>
          <w:szCs w:val="28"/>
        </w:rPr>
        <w:t>.</w:t>
      </w:r>
      <w:r w:rsidR="003204A8">
        <w:rPr>
          <w:rFonts w:ascii="Times New Roman" w:hAnsi="Times New Roman" w:cs="Times New Roman"/>
          <w:sz w:val="28"/>
          <w:szCs w:val="28"/>
        </w:rPr>
        <w:t>2</w:t>
      </w:r>
      <w:r w:rsidR="00EE6597" w:rsidRPr="00AD66DF">
        <w:rPr>
          <w:rFonts w:ascii="Times New Roman" w:hAnsi="Times New Roman" w:cs="Times New Roman"/>
          <w:sz w:val="28"/>
          <w:szCs w:val="28"/>
        </w:rPr>
        <w:t>. В момент тиражирования олимпиадных заданий должны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присутствовать: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представител</w:t>
      </w:r>
      <w:r w:rsidR="003204A8">
        <w:rPr>
          <w:rFonts w:ascii="Times New Roman" w:hAnsi="Times New Roman" w:cs="Times New Roman"/>
          <w:sz w:val="28"/>
          <w:szCs w:val="28"/>
        </w:rPr>
        <w:t>ь</w:t>
      </w:r>
      <w:r w:rsidR="00EE6597" w:rsidRPr="00AD66DF">
        <w:rPr>
          <w:rFonts w:ascii="Times New Roman" w:hAnsi="Times New Roman" w:cs="Times New Roman"/>
          <w:sz w:val="28"/>
          <w:szCs w:val="28"/>
        </w:rPr>
        <w:t xml:space="preserve"> о</w:t>
      </w:r>
      <w:r w:rsidR="003204A8">
        <w:rPr>
          <w:rFonts w:ascii="Times New Roman" w:hAnsi="Times New Roman" w:cs="Times New Roman"/>
          <w:sz w:val="28"/>
          <w:szCs w:val="28"/>
        </w:rPr>
        <w:t>ргкомитета и</w:t>
      </w:r>
      <w:r w:rsidR="00DB48B2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>технический специалист.</w:t>
      </w:r>
    </w:p>
    <w:p w14:paraId="04FD0A06" w14:textId="4F489B5A" w:rsidR="00EE6597" w:rsidRDefault="003204A8" w:rsidP="003765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8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6597" w:rsidRPr="00AD66DF">
        <w:rPr>
          <w:rFonts w:ascii="Times New Roman" w:hAnsi="Times New Roman" w:cs="Times New Roman"/>
          <w:sz w:val="28"/>
          <w:szCs w:val="28"/>
        </w:rPr>
        <w:t>. В момент тиражирования олимпиадных заданий могут</w:t>
      </w:r>
      <w:r w:rsidR="00EE6597">
        <w:rPr>
          <w:rFonts w:ascii="Times New Roman" w:hAnsi="Times New Roman" w:cs="Times New Roman"/>
          <w:sz w:val="28"/>
          <w:szCs w:val="28"/>
        </w:rPr>
        <w:t xml:space="preserve"> </w:t>
      </w:r>
      <w:r w:rsidR="00EE6597" w:rsidRPr="00AD66DF">
        <w:rPr>
          <w:rFonts w:ascii="Times New Roman" w:hAnsi="Times New Roman" w:cs="Times New Roman"/>
          <w:sz w:val="28"/>
          <w:szCs w:val="28"/>
        </w:rPr>
        <w:t xml:space="preserve">присутствовать: </w:t>
      </w:r>
      <w:bookmarkStart w:id="3" w:name="_Hlk122509916"/>
      <w:r w:rsidR="00EE6597" w:rsidRPr="00AD66DF">
        <w:rPr>
          <w:rFonts w:ascii="Times New Roman" w:hAnsi="Times New Roman" w:cs="Times New Roman"/>
          <w:sz w:val="28"/>
          <w:szCs w:val="28"/>
        </w:rPr>
        <w:t>должностные лица Рособрнадзора</w:t>
      </w:r>
      <w:r>
        <w:rPr>
          <w:rFonts w:ascii="Times New Roman" w:hAnsi="Times New Roman" w:cs="Times New Roman"/>
          <w:sz w:val="28"/>
          <w:szCs w:val="28"/>
        </w:rPr>
        <w:t>, министерства образования Красноярского края.</w:t>
      </w:r>
      <w:bookmarkEnd w:id="3"/>
    </w:p>
    <w:p w14:paraId="7A2A5F29" w14:textId="7FC43C8D" w:rsidR="00E052CF" w:rsidRPr="00376562" w:rsidRDefault="003204A8" w:rsidP="00376562">
      <w:pPr>
        <w:tabs>
          <w:tab w:val="left" w:pos="935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5</w:t>
      </w:r>
      <w:r w:rsidR="00E052CF" w:rsidRPr="003765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52CF" w:rsidRPr="0037656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кодирования (обезличивания) и декодирования </w:t>
      </w:r>
      <w:r w:rsidR="00E052CF" w:rsidRPr="00376562">
        <w:rPr>
          <w:rFonts w:ascii="Times New Roman" w:eastAsia="Times New Roman" w:hAnsi="Times New Roman" w:cs="Times New Roman"/>
          <w:b/>
          <w:sz w:val="28"/>
          <w:szCs w:val="28"/>
        </w:rPr>
        <w:br/>
        <w:t>выполненных олимпиадных работ</w:t>
      </w:r>
    </w:p>
    <w:p w14:paraId="32655D64" w14:textId="21CA060C" w:rsidR="00E052CF" w:rsidRDefault="003204A8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.1. Для кодирования (обезличивания) и декодирования выполненных олимпиадных работ участников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комитет создает шифровальную 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комиссию в количестве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не менее двух человек. Из числа членов шифровальной комиссии назначается председатель шифровальной комиссии, который осуществляет общее руководство работой шифровальной комиссии. Свою работу шифровальная комиссия осуществляет в специально отведенном помещении, исключающем доступ посторонних лиц.</w:t>
      </w:r>
    </w:p>
    <w:p w14:paraId="1DED1A1F" w14:textId="1F9A8378" w:rsidR="00E052CF" w:rsidRDefault="004D1C4B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>Председатель шифровальной комиссии получает от представителя оргкомитета конверты с упакованными выполненными олимпиадными работами участников.</w:t>
      </w:r>
    </w:p>
    <w:p w14:paraId="22B1483A" w14:textId="17366732" w:rsidR="004D1C4B" w:rsidRDefault="009F311D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Титульные листы и бланки (листы) олимпиадных работ участников кодируются (обезличиваются) членами шифровальной комиссии. </w:t>
      </w:r>
    </w:p>
    <w:p w14:paraId="3E194602" w14:textId="5A7F1E5B" w:rsidR="00852307" w:rsidRDefault="00E052CF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титульном листе каждой олимпиадной работы пишется ручкой одного цвета соответствующий шифр, который включает номер класса</w:t>
      </w:r>
      <w:r w:rsidR="00336940">
        <w:rPr>
          <w:rFonts w:ascii="Times New Roman" w:eastAsia="Times New Roman" w:hAnsi="Times New Roman" w:cs="Times New Roman"/>
          <w:sz w:val="28"/>
          <w:szCs w:val="28"/>
        </w:rPr>
        <w:br/>
      </w:r>
      <w:r w:rsidR="00852307">
        <w:rPr>
          <w:rFonts w:ascii="Times New Roman" w:eastAsia="Times New Roman" w:hAnsi="Times New Roman" w:cs="Times New Roman"/>
          <w:sz w:val="28"/>
          <w:szCs w:val="28"/>
        </w:rPr>
        <w:t xml:space="preserve">и номер олимпиадной работы (например, 9-01,10-01, 11-01) и </w:t>
      </w:r>
      <w:r>
        <w:rPr>
          <w:rFonts w:ascii="Times New Roman" w:eastAsia="Times New Roman" w:hAnsi="Times New Roman" w:cs="Times New Roman"/>
          <w:sz w:val="28"/>
          <w:szCs w:val="28"/>
        </w:rPr>
        <w:t>дублируется</w:t>
      </w:r>
      <w:r w:rsidR="0033694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каждом листе олимпиадной работы (включая оборотную сторону, если участник продолжил на ней свой ответ). </w:t>
      </w:r>
      <w:r w:rsidR="00852307">
        <w:rPr>
          <w:rFonts w:ascii="Times New Roman" w:eastAsia="Times New Roman" w:hAnsi="Times New Roman" w:cs="Times New Roman"/>
          <w:sz w:val="28"/>
          <w:szCs w:val="28"/>
        </w:rPr>
        <w:t xml:space="preserve">У каждого участника шифры его олимпиадных работ во всех турах не должны быть одинаковыми. </w:t>
      </w: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выбранного технического способа кодирования шифр</w:t>
      </w:r>
      <w:r w:rsidR="00D8394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должен содержать сведений, позволяющих тем или иным образом идентифицировать участника</w:t>
      </w:r>
      <w:r w:rsidR="00852307">
        <w:rPr>
          <w:rFonts w:ascii="Times New Roman" w:eastAsia="Times New Roman" w:hAnsi="Times New Roman" w:cs="Times New Roman"/>
          <w:sz w:val="28"/>
          <w:szCs w:val="28"/>
        </w:rPr>
        <w:t xml:space="preserve"> (номер школы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307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14:paraId="30DD1EB9" w14:textId="4CA35CEE" w:rsidR="00D8394A" w:rsidRDefault="00852307" w:rsidP="00D8394A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После кодирования (обезличивания) олимпиадной работы титульный лист снимается, а заполненные бланки ответов (листов) (включая оборотные стороны, если участник продолжил на них ответ) </w:t>
      </w:r>
      <w:r w:rsidR="00D8394A">
        <w:rPr>
          <w:rFonts w:ascii="Times New Roman" w:eastAsia="Times New Roman" w:hAnsi="Times New Roman" w:cs="Times New Roman"/>
          <w:sz w:val="28"/>
          <w:szCs w:val="28"/>
        </w:rPr>
        <w:t>надежно скрепляются степлером.</w:t>
      </w:r>
    </w:p>
    <w:p w14:paraId="1B8A685D" w14:textId="79E56CEF" w:rsidR="00E052CF" w:rsidRDefault="00E052CF" w:rsidP="00D22964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прав участников на объективное оценивание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повышения прозрачности и объективности результатов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жюри проверяют 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>кодированн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(обезличенны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) олимпиадны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964" w:rsidRPr="00D22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t>Все страницы с указанием их авторства при кодировании (обезличивании) изымаются и проверке не подлежат.</w:t>
      </w:r>
    </w:p>
    <w:p w14:paraId="62BF5F05" w14:textId="54094419" w:rsidR="00E052CF" w:rsidRDefault="00502EDB" w:rsidP="00C1539F">
      <w:pPr>
        <w:pStyle w:val="af"/>
        <w:widowControl w:val="0"/>
        <w:tabs>
          <w:tab w:val="left" w:pos="9355"/>
        </w:tabs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Все титульные листы – отдельно для каждого класса и каждого тура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муниципального этапа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 – упаковываются в конверты и передаются председателю шифровальной комиссии, который помещает их в сейф и хранит там до проведения процедуры декодирования.</w:t>
      </w:r>
    </w:p>
    <w:p w14:paraId="6F826AF5" w14:textId="77777777"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конверте указывается следующая информация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7FE431F" w14:textId="3F7F28DD" w:rsidR="00502EDB" w:rsidRDefault="00502EDB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BB19F5" w14:textId="60A2A0EB"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(параллель, направление)</w:t>
      </w:r>
      <w:r w:rsidR="00502E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629314" w14:textId="068FA3D0"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соревновательного тура</w:t>
      </w:r>
      <w:r w:rsidR="00D22964"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BE9139" w14:textId="12DFB655"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титульных листов.</w:t>
      </w:r>
    </w:p>
    <w:p w14:paraId="08D61C44" w14:textId="3230E583"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Страницы олимпиадной работы (бланки (листы) ответов) – отдельно для каждого класса и каждого тура –упаковываются в конверты и передаются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члену оргкомитета, который </w:t>
      </w:r>
      <w:r w:rsidR="00D8394A">
        <w:rPr>
          <w:rFonts w:ascii="Times New Roman" w:eastAsia="Times New Roman" w:hAnsi="Times New Roman" w:cs="Times New Roman"/>
          <w:sz w:val="28"/>
          <w:szCs w:val="28"/>
        </w:rPr>
        <w:t>передает их жюри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9DC152" w14:textId="77777777"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конверте указывается следующая информация: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00D5C8" w14:textId="77777777" w:rsidR="00502EDB" w:rsidRDefault="00502EDB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CC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2E5F5E" w14:textId="77777777"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(параллель, направление)</w:t>
      </w:r>
      <w:r w:rsidR="00502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5369D" w14:textId="77777777" w:rsidR="00502EDB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соревновательного тура</w:t>
      </w:r>
      <w:r w:rsidR="00502E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F611F9" w14:textId="166CCE53"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комплектов бланков (листов) ответов.</w:t>
      </w:r>
    </w:p>
    <w:p w14:paraId="4310A50F" w14:textId="77777777" w:rsidR="00E052CF" w:rsidRDefault="00E052CF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Титульные листы и оригиналы олимпиадных работ до процедуры показа работ должны храниться отдельно друг от друга.</w:t>
      </w:r>
    </w:p>
    <w:p w14:paraId="703689B9" w14:textId="74ACCCB9" w:rsidR="00E052CF" w:rsidRDefault="00502EDB" w:rsidP="00C1539F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>. Члены оргкомитета составляют электронную сводную таблицу, содержащую только шифры олимпиадных работ, в формате *.XLSX или *.XLS (MS Excel). Эта таблица передается председателю/заместителю председателя жюри для работы жюри.</w:t>
      </w:r>
    </w:p>
    <w:p w14:paraId="07EE034F" w14:textId="2653E88E" w:rsidR="006C33D5" w:rsidRPr="00376562" w:rsidRDefault="00502EDB" w:rsidP="00376562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E052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процедуры проверки обезличенные олимпиадные работы и обезличенные таблицы результатов передаются в </w:t>
      </w:r>
      <w:r w:rsidR="00135364"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для декодирования. Декодирование олимпиадных работ </w:t>
      </w:r>
      <w:r w:rsidR="00A71800">
        <w:rPr>
          <w:rFonts w:ascii="Times New Roman" w:eastAsia="Times New Roman" w:hAnsi="Times New Roman" w:cs="Times New Roman"/>
          <w:sz w:val="28"/>
          <w:szCs w:val="28"/>
        </w:rPr>
        <w:t>оргкомитетом</w:t>
      </w:r>
      <w:r w:rsidR="00E052CF"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завершено до начала процедуры показа работ. Декодированная таблица передается председателю жюри перед началом процедуры показа работ.</w:t>
      </w:r>
    </w:p>
    <w:p w14:paraId="4AA354A2" w14:textId="09E3193A" w:rsidR="00DE2E67" w:rsidRPr="00376562" w:rsidRDefault="00135364" w:rsidP="00376562">
      <w:pPr>
        <w:tabs>
          <w:tab w:val="left" w:pos="93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6</w:t>
      </w:r>
      <w:r w:rsidR="00DE2E67" w:rsidRPr="00376562">
        <w:rPr>
          <w:rFonts w:ascii="Times New Roman" w:hAnsi="Times New Roman" w:cs="Times New Roman"/>
          <w:b/>
          <w:sz w:val="28"/>
          <w:szCs w:val="28"/>
        </w:rPr>
        <w:t>. Проверка, анализ и показ выполненных олимпиадных работ</w:t>
      </w:r>
    </w:p>
    <w:p w14:paraId="79FB8A07" w14:textId="764A6A6A" w:rsidR="0092579C" w:rsidRDefault="00135364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.1. Проверку выполненных олимпиадных работ осуществляет жюри </w:t>
      </w:r>
      <w:r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по </w:t>
      </w:r>
      <w:r w:rsidR="00A71800">
        <w:rPr>
          <w:rFonts w:ascii="Times New Roman" w:hAnsi="Times New Roman" w:cs="Times New Roman"/>
          <w:sz w:val="28"/>
          <w:szCs w:val="28"/>
        </w:rPr>
        <w:t>каждому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предмету.</w:t>
      </w:r>
    </w:p>
    <w:p w14:paraId="41EB2F1F" w14:textId="4C4761E1" w:rsidR="0092579C" w:rsidRDefault="00135364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 xml:space="preserve">.2. </w:t>
      </w:r>
      <w:r w:rsidR="0092579C" w:rsidRPr="0092579C">
        <w:rPr>
          <w:rFonts w:ascii="Times New Roman" w:hAnsi="Times New Roman" w:cs="Times New Roman"/>
          <w:sz w:val="28"/>
          <w:szCs w:val="28"/>
        </w:rPr>
        <w:t>Проверка выполненных олимпиадных работ проводится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579C" w:rsidRPr="00B10D8F">
        <w:rPr>
          <w:rFonts w:ascii="Times New Roman" w:hAnsi="Times New Roman" w:cs="Times New Roman"/>
          <w:sz w:val="28"/>
          <w:szCs w:val="28"/>
        </w:rPr>
        <w:t>с критериями и методикой оценивания, входящими в комплект олимпиадных заданий, по которым проводится</w:t>
      </w:r>
      <w:r w:rsidR="00B10D8F" w:rsidRPr="00B10D8F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92579C" w:rsidRPr="00B10D8F">
        <w:rPr>
          <w:rFonts w:ascii="Times New Roman" w:hAnsi="Times New Roman" w:cs="Times New Roman"/>
          <w:sz w:val="28"/>
          <w:szCs w:val="28"/>
        </w:rPr>
        <w:t>.</w:t>
      </w:r>
    </w:p>
    <w:p w14:paraId="2EF02110" w14:textId="7308A5DE" w:rsidR="0092579C" w:rsidRPr="0092579C" w:rsidRDefault="00135364" w:rsidP="00A71800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7B7">
        <w:rPr>
          <w:rFonts w:ascii="Times New Roman" w:hAnsi="Times New Roman" w:cs="Times New Roman"/>
          <w:sz w:val="28"/>
          <w:szCs w:val="28"/>
        </w:rPr>
        <w:t>6</w:t>
      </w:r>
      <w:r w:rsidR="0092579C" w:rsidRPr="00E707B7">
        <w:rPr>
          <w:rFonts w:ascii="Times New Roman" w:hAnsi="Times New Roman" w:cs="Times New Roman"/>
          <w:sz w:val="28"/>
          <w:szCs w:val="28"/>
        </w:rPr>
        <w:t xml:space="preserve">.3. </w:t>
      </w:r>
      <w:r w:rsidR="00A71800">
        <w:rPr>
          <w:rFonts w:ascii="Times New Roman" w:hAnsi="Times New Roman" w:cs="Times New Roman"/>
          <w:sz w:val="28"/>
          <w:szCs w:val="28"/>
        </w:rPr>
        <w:t>В</w:t>
      </w:r>
      <w:r w:rsidR="0092579C" w:rsidRPr="00D30A5E">
        <w:rPr>
          <w:rFonts w:ascii="Times New Roman" w:hAnsi="Times New Roman" w:cs="Times New Roman"/>
          <w:sz w:val="28"/>
          <w:szCs w:val="28"/>
        </w:rPr>
        <w:t xml:space="preserve"> местах работы жюри при наличии документов, подтверждающих их полномочия, могут присутствовать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должностные лица Министерства просвещения Российской Федерации, Рособрнадзора,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</w:t>
      </w:r>
      <w:r w:rsidR="00C126FF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2579C" w:rsidRPr="0092579C">
        <w:rPr>
          <w:rFonts w:ascii="Times New Roman" w:hAnsi="Times New Roman" w:cs="Times New Roman"/>
          <w:sz w:val="28"/>
          <w:szCs w:val="28"/>
        </w:rPr>
        <w:t>, общественные наблюдатели.</w:t>
      </w:r>
    </w:p>
    <w:p w14:paraId="4D31305D" w14:textId="2DD0284A" w:rsidR="0092579C" w:rsidRPr="0092579C" w:rsidRDefault="00C371A7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5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Проверенные жюри обезличенные олимпиадны</w:t>
      </w:r>
      <w:r w:rsidR="00D30A5E">
        <w:rPr>
          <w:rFonts w:ascii="Times New Roman" w:hAnsi="Times New Roman" w:cs="Times New Roman"/>
          <w:sz w:val="28"/>
          <w:szCs w:val="28"/>
        </w:rPr>
        <w:t>е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30A5E">
        <w:rPr>
          <w:rFonts w:ascii="Times New Roman" w:hAnsi="Times New Roman" w:cs="Times New Roman"/>
          <w:sz w:val="28"/>
          <w:szCs w:val="28"/>
        </w:rPr>
        <w:t>ы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передаются техническим специалистам, которые производят декодирование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>и составляют рейтинговую таблицу результатов участников.</w:t>
      </w:r>
    </w:p>
    <w:p w14:paraId="7CEA4FAE" w14:textId="5789B1C1" w:rsidR="0092579C" w:rsidRDefault="00C371A7" w:rsidP="0092579C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6</w:t>
      </w:r>
      <w:r w:rsidR="001A7FCC">
        <w:rPr>
          <w:rFonts w:ascii="Times New Roman" w:hAnsi="Times New Roman" w:cs="Times New Roman"/>
          <w:sz w:val="28"/>
          <w:szCs w:val="28"/>
        </w:rPr>
        <w:t>.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После выполнения участниками олимпиады заданий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жюри проводит анализ олимпиадных заданий</w:t>
      </w:r>
      <w:r w:rsidR="001A7FCC">
        <w:rPr>
          <w:rFonts w:ascii="Times New Roman" w:hAnsi="Times New Roman" w:cs="Times New Roman"/>
          <w:sz w:val="28"/>
          <w:szCs w:val="28"/>
        </w:rPr>
        <w:t xml:space="preserve"> </w:t>
      </w:r>
      <w:r w:rsidR="0092579C" w:rsidRPr="0092579C">
        <w:rPr>
          <w:rFonts w:ascii="Times New Roman" w:hAnsi="Times New Roman" w:cs="Times New Roman"/>
          <w:sz w:val="28"/>
          <w:szCs w:val="28"/>
        </w:rPr>
        <w:t>и их решений, показ выполненных олимпиадных работ.</w:t>
      </w:r>
    </w:p>
    <w:p w14:paraId="43FFB22F" w14:textId="58752ADA" w:rsidR="0092579C" w:rsidRPr="0092579C" w:rsidRDefault="00C371A7" w:rsidP="00376562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7</w:t>
      </w:r>
      <w:r w:rsidR="001A7FCC">
        <w:rPr>
          <w:rFonts w:ascii="Times New Roman" w:hAnsi="Times New Roman" w:cs="Times New Roman"/>
          <w:sz w:val="28"/>
          <w:szCs w:val="28"/>
        </w:rPr>
        <w:t>.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При проведении анализа олимпиадных заданий и их решений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жюри обеспечивает участников информацией о правильных решениях олимпиадных заданий по соответствующему общеобразовательному </w:t>
      </w:r>
      <w:r w:rsidR="0092579C" w:rsidRPr="0092579C">
        <w:rPr>
          <w:rFonts w:ascii="Times New Roman" w:hAnsi="Times New Roman" w:cs="Times New Roman"/>
          <w:sz w:val="28"/>
          <w:szCs w:val="28"/>
        </w:rPr>
        <w:lastRenderedPageBreak/>
        <w:t>предмету, критериях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92579C" w:rsidRPr="0092579C">
        <w:rPr>
          <w:rFonts w:ascii="Times New Roman" w:hAnsi="Times New Roman" w:cs="Times New Roman"/>
          <w:sz w:val="28"/>
          <w:szCs w:val="28"/>
        </w:rPr>
        <w:t>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14:paraId="56714204" w14:textId="32792B0D" w:rsidR="00C371A7" w:rsidRPr="00C371A7" w:rsidRDefault="00C371A7" w:rsidP="00C371A7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79C">
        <w:rPr>
          <w:rFonts w:ascii="Times New Roman" w:hAnsi="Times New Roman" w:cs="Times New Roman"/>
          <w:sz w:val="28"/>
          <w:szCs w:val="28"/>
        </w:rPr>
        <w:t>.</w:t>
      </w:r>
      <w:r w:rsidR="0067789D">
        <w:rPr>
          <w:rFonts w:ascii="Times New Roman" w:hAnsi="Times New Roman" w:cs="Times New Roman"/>
          <w:sz w:val="28"/>
          <w:szCs w:val="28"/>
        </w:rPr>
        <w:t>8</w:t>
      </w:r>
      <w:r w:rsidR="0092579C" w:rsidRPr="0092579C">
        <w:rPr>
          <w:rFonts w:ascii="Times New Roman" w:hAnsi="Times New Roman" w:cs="Times New Roman"/>
          <w:sz w:val="28"/>
          <w:szCs w:val="28"/>
        </w:rPr>
        <w:t>. После проведения анализа олимпиадных заданий и их решений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жюри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по запросу участника</w:t>
      </w:r>
      <w:r w:rsidR="001A7FCC">
        <w:rPr>
          <w:rFonts w:ascii="Times New Roman" w:hAnsi="Times New Roman" w:cs="Times New Roman"/>
          <w:sz w:val="28"/>
          <w:szCs w:val="28"/>
        </w:rPr>
        <w:t>,</w:t>
      </w:r>
      <w:r w:rsidR="0092579C" w:rsidRPr="0092579C">
        <w:rPr>
          <w:rFonts w:ascii="Times New Roman" w:hAnsi="Times New Roman" w:cs="Times New Roman"/>
          <w:sz w:val="28"/>
          <w:szCs w:val="28"/>
        </w:rPr>
        <w:t xml:space="preserve"> проводит показ выполненной им олимпиадной работы. </w:t>
      </w:r>
    </w:p>
    <w:p w14:paraId="20C4DE64" w14:textId="232E5F18" w:rsidR="00E052CF" w:rsidRPr="001A7FCC" w:rsidRDefault="00E35FEA" w:rsidP="001A7FCC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78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вправе убедиться в том, что выполненная им олимпиадная работа проверена</w:t>
      </w:r>
      <w:r w:rsidR="00D3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оценена в соответствии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критериями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методикой оценивания выполненных олимпиадных работ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подачи запроса </w:t>
      </w:r>
      <w:r w:rsidR="00E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выполненной</w:t>
      </w:r>
      <w:r w:rsidR="001A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CF"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олимпиадной работы</w:t>
      </w:r>
      <w:r w:rsidR="006F1D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форме, установленной организа</w:t>
      </w:r>
      <w:r w:rsidR="001A7F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тором</w:t>
      </w:r>
      <w:r w:rsidR="006F1D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AE17D53" w14:textId="5E1EB29E" w:rsidR="00DE2E67" w:rsidRDefault="00E35FEA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2E67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0</w:t>
      </w:r>
      <w:r w:rsidR="00DE2E67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E052CF">
        <w:rPr>
          <w:rFonts w:ascii="Times New Roman" w:hAnsi="Times New Roman" w:cs="Times New Roman"/>
          <w:sz w:val="28"/>
          <w:szCs w:val="28"/>
        </w:rPr>
        <w:t xml:space="preserve">показа выполненных олимпиадных работ </w:t>
      </w:r>
      <w:r w:rsidR="001A7FCC">
        <w:rPr>
          <w:rFonts w:ascii="Times New Roman" w:hAnsi="Times New Roman" w:cs="Times New Roman"/>
          <w:sz w:val="28"/>
          <w:szCs w:val="28"/>
        </w:rPr>
        <w:t>определяется</w:t>
      </w:r>
      <w:r w:rsidR="00E052CF">
        <w:rPr>
          <w:rFonts w:ascii="Times New Roman" w:hAnsi="Times New Roman" w:cs="Times New Roman"/>
          <w:sz w:val="28"/>
          <w:szCs w:val="28"/>
        </w:rPr>
        <w:t xml:space="preserve"> </w:t>
      </w:r>
      <w:r w:rsidR="006F1D82">
        <w:rPr>
          <w:rFonts w:ascii="Times New Roman" w:hAnsi="Times New Roman" w:cs="Times New Roman"/>
          <w:sz w:val="28"/>
          <w:szCs w:val="28"/>
        </w:rPr>
        <w:t>организатором.</w:t>
      </w:r>
    </w:p>
    <w:p w14:paraId="442DDFC9" w14:textId="5AB73F8C" w:rsidR="00C1539F" w:rsidRDefault="00E35FEA" w:rsidP="00C1539F">
      <w:pPr>
        <w:tabs>
          <w:tab w:val="left" w:pos="9355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23D3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1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. Во время показа работ участников в очной форме в помещениях, помимо жюри, могут находиться представители организатора, представители оргкомитета, технический специалист, общественные наблюдатели, должностные лица </w:t>
      </w:r>
      <w:r w:rsidR="00205098">
        <w:rPr>
          <w:rFonts w:ascii="Times New Roman" w:hAnsi="Times New Roman" w:cs="Times New Roman"/>
          <w:sz w:val="28"/>
          <w:szCs w:val="28"/>
        </w:rPr>
        <w:t>м</w:t>
      </w:r>
      <w:r w:rsidR="000423D3" w:rsidRPr="000423D3">
        <w:rPr>
          <w:rFonts w:ascii="Times New Roman" w:hAnsi="Times New Roman" w:cs="Times New Roman"/>
          <w:sz w:val="28"/>
          <w:szCs w:val="28"/>
        </w:rPr>
        <w:t>инистерства образования Красноярского края, должностные лица Рособрнадзора.</w:t>
      </w:r>
    </w:p>
    <w:p w14:paraId="09D9980C" w14:textId="5EAFE82D" w:rsidR="00C1539F" w:rsidRDefault="00E35FEA" w:rsidP="00C1539F">
      <w:pPr>
        <w:tabs>
          <w:tab w:val="left" w:pos="9355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23D3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2</w:t>
      </w:r>
      <w:r w:rsidR="000423D3" w:rsidRPr="000423D3">
        <w:rPr>
          <w:rFonts w:ascii="Times New Roman" w:hAnsi="Times New Roman" w:cs="Times New Roman"/>
          <w:sz w:val="28"/>
          <w:szCs w:val="28"/>
        </w:rPr>
        <w:t>. Во время показа работ в очной форме запрещено выносить олимпиадные работы участников из аудитории, выполнять фото-</w:t>
      </w:r>
      <w:r w:rsidR="008A0A75">
        <w:rPr>
          <w:rFonts w:ascii="Times New Roman" w:hAnsi="Times New Roman" w:cs="Times New Roman"/>
          <w:sz w:val="28"/>
          <w:szCs w:val="28"/>
        </w:rPr>
        <w:br/>
      </w:r>
      <w:r w:rsidR="000423D3" w:rsidRPr="000423D3">
        <w:rPr>
          <w:rFonts w:ascii="Times New Roman" w:hAnsi="Times New Roman" w:cs="Times New Roman"/>
          <w:sz w:val="28"/>
          <w:szCs w:val="28"/>
        </w:rPr>
        <w:t>и видеофиксацию, делать на олимпиадн</w:t>
      </w:r>
      <w:r w:rsidR="001A7FCC">
        <w:rPr>
          <w:rFonts w:ascii="Times New Roman" w:hAnsi="Times New Roman" w:cs="Times New Roman"/>
          <w:sz w:val="28"/>
          <w:szCs w:val="28"/>
        </w:rPr>
        <w:t xml:space="preserve">ых </w:t>
      </w:r>
      <w:r w:rsidR="000423D3" w:rsidRPr="000423D3">
        <w:rPr>
          <w:rFonts w:ascii="Times New Roman" w:hAnsi="Times New Roman" w:cs="Times New Roman"/>
          <w:sz w:val="28"/>
          <w:szCs w:val="28"/>
        </w:rPr>
        <w:t>работ</w:t>
      </w:r>
      <w:r w:rsidR="001A7FCC">
        <w:rPr>
          <w:rFonts w:ascii="Times New Roman" w:hAnsi="Times New Roman" w:cs="Times New Roman"/>
          <w:sz w:val="28"/>
          <w:szCs w:val="28"/>
        </w:rPr>
        <w:t>ах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 какие-либо пометки.</w:t>
      </w:r>
    </w:p>
    <w:p w14:paraId="53C4E192" w14:textId="7C0D68D2" w:rsidR="00DE2E67" w:rsidRPr="00376562" w:rsidRDefault="00E35FEA" w:rsidP="00376562">
      <w:pPr>
        <w:tabs>
          <w:tab w:val="left" w:pos="9355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23D3">
        <w:rPr>
          <w:rFonts w:ascii="Times New Roman" w:hAnsi="Times New Roman" w:cs="Times New Roman"/>
          <w:sz w:val="28"/>
          <w:szCs w:val="28"/>
        </w:rPr>
        <w:t>.</w:t>
      </w:r>
      <w:r w:rsidR="00377BDE">
        <w:rPr>
          <w:rFonts w:ascii="Times New Roman" w:hAnsi="Times New Roman" w:cs="Times New Roman"/>
          <w:sz w:val="28"/>
          <w:szCs w:val="28"/>
        </w:rPr>
        <w:t>1</w:t>
      </w:r>
      <w:r w:rsidR="001A7FCC">
        <w:rPr>
          <w:rFonts w:ascii="Times New Roman" w:hAnsi="Times New Roman" w:cs="Times New Roman"/>
          <w:sz w:val="28"/>
          <w:szCs w:val="28"/>
        </w:rPr>
        <w:t>3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. </w:t>
      </w:r>
      <w:r w:rsidR="006F1D82">
        <w:rPr>
          <w:rFonts w:ascii="Times New Roman" w:hAnsi="Times New Roman" w:cs="Times New Roman"/>
          <w:sz w:val="28"/>
          <w:szCs w:val="28"/>
        </w:rPr>
        <w:t>Выполненные олимпиадные работы</w:t>
      </w:r>
      <w:r w:rsidR="000423D3" w:rsidRPr="000423D3">
        <w:rPr>
          <w:rFonts w:ascii="Times New Roman" w:hAnsi="Times New Roman" w:cs="Times New Roman"/>
          <w:sz w:val="28"/>
          <w:szCs w:val="28"/>
        </w:rPr>
        <w:t xml:space="preserve"> участников хранятся оргкомитетом олимпиады в течение одного года.</w:t>
      </w:r>
    </w:p>
    <w:p w14:paraId="56D513B2" w14:textId="3A2B6BA8" w:rsidR="00DE2E67" w:rsidRPr="00376562" w:rsidRDefault="00E35FEA" w:rsidP="00376562">
      <w:pPr>
        <w:tabs>
          <w:tab w:val="left" w:pos="935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62">
        <w:rPr>
          <w:rFonts w:ascii="Times New Roman" w:hAnsi="Times New Roman" w:cs="Times New Roman"/>
          <w:b/>
          <w:sz w:val="28"/>
          <w:szCs w:val="28"/>
        </w:rPr>
        <w:t>7</w:t>
      </w:r>
      <w:r w:rsidR="00E052CF" w:rsidRPr="00376562">
        <w:rPr>
          <w:rFonts w:ascii="Times New Roman" w:hAnsi="Times New Roman" w:cs="Times New Roman"/>
          <w:b/>
          <w:sz w:val="28"/>
          <w:szCs w:val="28"/>
        </w:rPr>
        <w:t>. Порядок рассмотрения апелляций</w:t>
      </w:r>
    </w:p>
    <w:p w14:paraId="192A791E" w14:textId="2A15CCDE" w:rsidR="00E052CF" w:rsidRDefault="00E35FEA" w:rsidP="00C1539F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05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</w:t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вправе 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 </w:t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апелляцию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несогласии с выставленными баллами (далее 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052CF"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апелляция) в создаваемую организатором апелляционную комиссию в 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очной форме. Участник вправе просить о рассмотрении апелляции без его участия. </w:t>
      </w:r>
    </w:p>
    <w:p w14:paraId="274358CF" w14:textId="3381E3FB" w:rsidR="003A2B0E" w:rsidRPr="003A2B0E" w:rsidRDefault="00E35FEA" w:rsidP="003A2B0E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.1.1. В случае неявки по уважительным причинам (болезни или иных обстоятельств), подтвержденных документально, участника, не просившего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апелляции без его участия, рассмотрение апелляции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существу проводится без его участия.</w:t>
      </w:r>
    </w:p>
    <w:p w14:paraId="5DB2BD56" w14:textId="29CACE71" w:rsidR="003A2B0E" w:rsidRPr="003A2B0E" w:rsidRDefault="00E35FEA" w:rsidP="003A2B0E">
      <w:pPr>
        <w:widowControl w:val="0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.1.2.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рассмотрение апелляции по существу не проводится.</w:t>
      </w:r>
    </w:p>
    <w:p w14:paraId="052AFB77" w14:textId="5029F1A6" w:rsidR="00E052CF" w:rsidRDefault="00E35FEA" w:rsidP="00C1539F">
      <w:pPr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97326">
        <w:rPr>
          <w:rFonts w:ascii="Times New Roman" w:hAnsi="Times New Roman" w:cs="Times New Roman"/>
          <w:sz w:val="28"/>
          <w:szCs w:val="28"/>
        </w:rPr>
        <w:t>.</w:t>
      </w:r>
      <w:r w:rsidR="004614C9">
        <w:rPr>
          <w:rFonts w:ascii="Times New Roman" w:hAnsi="Times New Roman" w:cs="Times New Roman"/>
          <w:sz w:val="28"/>
          <w:szCs w:val="28"/>
        </w:rPr>
        <w:t>2</w:t>
      </w:r>
      <w:r w:rsidR="00E052CF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08552B">
        <w:rPr>
          <w:rFonts w:ascii="Times New Roman" w:hAnsi="Times New Roman" w:cs="Times New Roman"/>
          <w:sz w:val="28"/>
          <w:szCs w:val="28"/>
        </w:rPr>
        <w:t>апелляци</w:t>
      </w:r>
      <w:r w:rsidR="00846FBB">
        <w:rPr>
          <w:rFonts w:ascii="Times New Roman" w:hAnsi="Times New Roman" w:cs="Times New Roman"/>
          <w:sz w:val="28"/>
          <w:szCs w:val="28"/>
        </w:rPr>
        <w:t xml:space="preserve">й участников </w:t>
      </w:r>
      <w:r w:rsidR="006F1D82">
        <w:rPr>
          <w:rFonts w:ascii="Times New Roman" w:hAnsi="Times New Roman" w:cs="Times New Roman"/>
          <w:sz w:val="28"/>
          <w:szCs w:val="28"/>
        </w:rPr>
        <w:t>устанавливается организатором</w:t>
      </w:r>
      <w:r w:rsidR="00E052CF">
        <w:rPr>
          <w:rFonts w:ascii="Times New Roman" w:hAnsi="Times New Roman" w:cs="Times New Roman"/>
          <w:sz w:val="28"/>
          <w:szCs w:val="28"/>
        </w:rPr>
        <w:t>.</w:t>
      </w:r>
    </w:p>
    <w:p w14:paraId="029F7453" w14:textId="3311AEB7" w:rsidR="0008552B" w:rsidRPr="00846FBB" w:rsidRDefault="00E35FEA" w:rsidP="006F1D82">
      <w:pPr>
        <w:pStyle w:val="ConsPlusNormal"/>
        <w:tabs>
          <w:tab w:val="left" w:pos="9355"/>
        </w:tabs>
        <w:spacing w:line="276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7</w:t>
      </w:r>
      <w:r w:rsidR="00F97326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4614C9"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D20F0F" w:rsidRPr="00D20F0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08552B" w:rsidRPr="00846FBB">
        <w:rPr>
          <w:rFonts w:eastAsiaTheme="minorHAnsi"/>
          <w:sz w:val="28"/>
          <w:szCs w:val="28"/>
          <w:shd w:val="clear" w:color="auto" w:fill="FFFFFF"/>
          <w:lang w:eastAsia="en-US"/>
        </w:rPr>
        <w:t>Решение апелляционной комиссии оформляется протоколом.</w:t>
      </w:r>
    </w:p>
    <w:p w14:paraId="3AE30EC5" w14:textId="77777777" w:rsidR="0008552B" w:rsidRPr="00846FBB" w:rsidRDefault="0008552B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голосов решающим является голос председателя апелляционной комиссии.</w:t>
      </w:r>
    </w:p>
    <w:p w14:paraId="33BA654C" w14:textId="6A45752B" w:rsidR="0008552B" w:rsidRPr="00846FBB" w:rsidRDefault="00D267A2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8552B"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8552B"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рассматриваются.</w:t>
      </w:r>
    </w:p>
    <w:p w14:paraId="10CCE443" w14:textId="1F536FEA" w:rsidR="0008552B" w:rsidRDefault="0008552B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14:paraId="62AE63DF" w14:textId="2F7D6E7B" w:rsidR="000423D3" w:rsidRPr="000423D3" w:rsidRDefault="00D267A2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Решение апелляционной комиссии </w:t>
      </w:r>
      <w:r w:rsidR="00BC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этапа является окончательным.</w:t>
      </w:r>
    </w:p>
    <w:p w14:paraId="573A4092" w14:textId="4BE96A9F" w:rsidR="000423D3" w:rsidRPr="000423D3" w:rsidRDefault="00D267A2" w:rsidP="006F1D82">
      <w:pPr>
        <w:shd w:val="clear" w:color="auto" w:fill="FFFFFF"/>
        <w:tabs>
          <w:tab w:val="left" w:pos="93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9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BC5D41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 Красноярского края</w:t>
      </w:r>
      <w:r w:rsidR="000423D3"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. Указанные лица не вправе принимать участие в рассмотрении апелляции.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нарушения данного требования, указанные лица удаляются апелляционной комиссией из аудитории</w:t>
      </w:r>
      <w:r w:rsidR="00BC5D4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с составление</w:t>
      </w:r>
      <w:r w:rsidR="00864D1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об их удалении, который передается организатору.</w:t>
      </w:r>
    </w:p>
    <w:p w14:paraId="50E47855" w14:textId="44434EC7" w:rsidR="003A2B0E" w:rsidRPr="000423D3" w:rsidRDefault="00864D13" w:rsidP="00C1539F">
      <w:pPr>
        <w:shd w:val="clear" w:color="auto" w:fill="FFFFFF"/>
        <w:tabs>
          <w:tab w:val="left" w:pos="935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</w:t>
      </w:r>
      <w:r w:rsidR="006F1D8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этапа </w:t>
      </w:r>
      <w:r w:rsidR="008A0A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соответствующему общеобразовательному предмету.</w:t>
      </w:r>
    </w:p>
    <w:sectPr w:rsidR="003A2B0E" w:rsidRPr="000423D3" w:rsidSect="005D7816">
      <w:headerReference w:type="default" r:id="rId8"/>
      <w:pgSz w:w="11906" w:h="16838"/>
      <w:pgMar w:top="851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98C4" w14:textId="77777777" w:rsidR="00754911" w:rsidRDefault="00754911" w:rsidP="00DE2E67">
      <w:pPr>
        <w:spacing w:after="0" w:line="240" w:lineRule="auto"/>
      </w:pPr>
      <w:r>
        <w:separator/>
      </w:r>
    </w:p>
  </w:endnote>
  <w:endnote w:type="continuationSeparator" w:id="0">
    <w:p w14:paraId="30DE2572" w14:textId="77777777" w:rsidR="00754911" w:rsidRDefault="00754911" w:rsidP="00DE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D277" w14:textId="77777777" w:rsidR="00754911" w:rsidRDefault="00754911" w:rsidP="00DE2E67">
      <w:pPr>
        <w:spacing w:after="0" w:line="240" w:lineRule="auto"/>
      </w:pPr>
      <w:r>
        <w:separator/>
      </w:r>
    </w:p>
  </w:footnote>
  <w:footnote w:type="continuationSeparator" w:id="0">
    <w:p w14:paraId="2E2E2F20" w14:textId="77777777" w:rsidR="00754911" w:rsidRDefault="00754911" w:rsidP="00DE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901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025A05" w14:textId="35BFB63B" w:rsidR="006C33D5" w:rsidRPr="006C33D5" w:rsidRDefault="006C33D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3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33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3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5E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33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5AD5BF" w14:textId="1FF4317D" w:rsidR="006C33D5" w:rsidRDefault="006C33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6ADE"/>
    <w:multiLevelType w:val="hybridMultilevel"/>
    <w:tmpl w:val="4B14CB72"/>
    <w:lvl w:ilvl="0" w:tplc="E946A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261CE"/>
    <w:multiLevelType w:val="multilevel"/>
    <w:tmpl w:val="C7D82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53D77F4"/>
    <w:multiLevelType w:val="hybridMultilevel"/>
    <w:tmpl w:val="1850FE66"/>
    <w:lvl w:ilvl="0" w:tplc="9558BC58">
      <w:start w:val="1"/>
      <w:numFmt w:val="decimal"/>
      <w:lvlText w:val="%1."/>
      <w:lvlJc w:val="left"/>
      <w:pPr>
        <w:ind w:left="1107" w:hanging="5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EA"/>
    <w:rsid w:val="00010AE4"/>
    <w:rsid w:val="000147E0"/>
    <w:rsid w:val="000170F1"/>
    <w:rsid w:val="000263B6"/>
    <w:rsid w:val="000268D3"/>
    <w:rsid w:val="00035C44"/>
    <w:rsid w:val="000363B3"/>
    <w:rsid w:val="00037A18"/>
    <w:rsid w:val="000423D3"/>
    <w:rsid w:val="0006408A"/>
    <w:rsid w:val="0006529E"/>
    <w:rsid w:val="00072E5B"/>
    <w:rsid w:val="000750A2"/>
    <w:rsid w:val="0007530B"/>
    <w:rsid w:val="0008552B"/>
    <w:rsid w:val="000919A4"/>
    <w:rsid w:val="000A7564"/>
    <w:rsid w:val="000B6805"/>
    <w:rsid w:val="000D36BC"/>
    <w:rsid w:val="000E4A02"/>
    <w:rsid w:val="000F273E"/>
    <w:rsid w:val="000F2EA2"/>
    <w:rsid w:val="000F6F48"/>
    <w:rsid w:val="0010125F"/>
    <w:rsid w:val="0011176E"/>
    <w:rsid w:val="001152B2"/>
    <w:rsid w:val="00120CA6"/>
    <w:rsid w:val="00131C1C"/>
    <w:rsid w:val="00133348"/>
    <w:rsid w:val="00135364"/>
    <w:rsid w:val="00136CF5"/>
    <w:rsid w:val="001630B6"/>
    <w:rsid w:val="00166BDD"/>
    <w:rsid w:val="00182AE2"/>
    <w:rsid w:val="00184EAA"/>
    <w:rsid w:val="00185A0C"/>
    <w:rsid w:val="00191A72"/>
    <w:rsid w:val="00194310"/>
    <w:rsid w:val="00194F3C"/>
    <w:rsid w:val="001953BC"/>
    <w:rsid w:val="00196C1D"/>
    <w:rsid w:val="001A7FCC"/>
    <w:rsid w:val="001B1FDE"/>
    <w:rsid w:val="001B50A4"/>
    <w:rsid w:val="001B5954"/>
    <w:rsid w:val="001B6323"/>
    <w:rsid w:val="001B6DC2"/>
    <w:rsid w:val="001C6980"/>
    <w:rsid w:val="001D0EB7"/>
    <w:rsid w:val="001D1286"/>
    <w:rsid w:val="001D5F9A"/>
    <w:rsid w:val="001E25D4"/>
    <w:rsid w:val="001F2D22"/>
    <w:rsid w:val="001F2E2E"/>
    <w:rsid w:val="00200595"/>
    <w:rsid w:val="00202CCF"/>
    <w:rsid w:val="00203110"/>
    <w:rsid w:val="00204E54"/>
    <w:rsid w:val="00205098"/>
    <w:rsid w:val="00207510"/>
    <w:rsid w:val="002138EA"/>
    <w:rsid w:val="00227B17"/>
    <w:rsid w:val="00234095"/>
    <w:rsid w:val="00234278"/>
    <w:rsid w:val="00235D5F"/>
    <w:rsid w:val="00245A0F"/>
    <w:rsid w:val="00253F58"/>
    <w:rsid w:val="002561ED"/>
    <w:rsid w:val="0028213E"/>
    <w:rsid w:val="002914B0"/>
    <w:rsid w:val="00291FC9"/>
    <w:rsid w:val="00295349"/>
    <w:rsid w:val="002A59CB"/>
    <w:rsid w:val="002B1EAE"/>
    <w:rsid w:val="002B3492"/>
    <w:rsid w:val="002C2438"/>
    <w:rsid w:val="002D6500"/>
    <w:rsid w:val="002E1976"/>
    <w:rsid w:val="002E2474"/>
    <w:rsid w:val="002E5BBB"/>
    <w:rsid w:val="002E65B3"/>
    <w:rsid w:val="002E77AF"/>
    <w:rsid w:val="002F1583"/>
    <w:rsid w:val="002F6310"/>
    <w:rsid w:val="002F66CC"/>
    <w:rsid w:val="002F7267"/>
    <w:rsid w:val="00301970"/>
    <w:rsid w:val="00312668"/>
    <w:rsid w:val="003204A8"/>
    <w:rsid w:val="00324314"/>
    <w:rsid w:val="00330705"/>
    <w:rsid w:val="003312EE"/>
    <w:rsid w:val="00336940"/>
    <w:rsid w:val="003422E0"/>
    <w:rsid w:val="00345054"/>
    <w:rsid w:val="00345544"/>
    <w:rsid w:val="00376562"/>
    <w:rsid w:val="00377BDE"/>
    <w:rsid w:val="00387A59"/>
    <w:rsid w:val="00395CF6"/>
    <w:rsid w:val="00395FD5"/>
    <w:rsid w:val="003A2B0E"/>
    <w:rsid w:val="003B0AD4"/>
    <w:rsid w:val="003B2314"/>
    <w:rsid w:val="003E1A81"/>
    <w:rsid w:val="003F00C6"/>
    <w:rsid w:val="003F2D3E"/>
    <w:rsid w:val="004147E7"/>
    <w:rsid w:val="0041516F"/>
    <w:rsid w:val="00427B75"/>
    <w:rsid w:val="00430031"/>
    <w:rsid w:val="00430928"/>
    <w:rsid w:val="004375CC"/>
    <w:rsid w:val="0044251F"/>
    <w:rsid w:val="004439FB"/>
    <w:rsid w:val="0045004A"/>
    <w:rsid w:val="00452430"/>
    <w:rsid w:val="00453798"/>
    <w:rsid w:val="0046085D"/>
    <w:rsid w:val="004614C9"/>
    <w:rsid w:val="00470D7E"/>
    <w:rsid w:val="00475F1D"/>
    <w:rsid w:val="00482567"/>
    <w:rsid w:val="004874EA"/>
    <w:rsid w:val="004A286E"/>
    <w:rsid w:val="004C539F"/>
    <w:rsid w:val="004C57E7"/>
    <w:rsid w:val="004D0E19"/>
    <w:rsid w:val="004D1C4B"/>
    <w:rsid w:val="004D5D4B"/>
    <w:rsid w:val="004E206B"/>
    <w:rsid w:val="004F4759"/>
    <w:rsid w:val="00502EDB"/>
    <w:rsid w:val="00506E78"/>
    <w:rsid w:val="00532F3F"/>
    <w:rsid w:val="00534713"/>
    <w:rsid w:val="00534AD8"/>
    <w:rsid w:val="005570FC"/>
    <w:rsid w:val="0057378B"/>
    <w:rsid w:val="005810B3"/>
    <w:rsid w:val="00586963"/>
    <w:rsid w:val="00587011"/>
    <w:rsid w:val="005958BC"/>
    <w:rsid w:val="005A0BCC"/>
    <w:rsid w:val="005B2D4C"/>
    <w:rsid w:val="005C70F7"/>
    <w:rsid w:val="005D7816"/>
    <w:rsid w:val="005E3D6B"/>
    <w:rsid w:val="005F17BE"/>
    <w:rsid w:val="00615C86"/>
    <w:rsid w:val="0062129C"/>
    <w:rsid w:val="006229FA"/>
    <w:rsid w:val="00622B12"/>
    <w:rsid w:val="0063113E"/>
    <w:rsid w:val="00633874"/>
    <w:rsid w:val="00633B2D"/>
    <w:rsid w:val="006378E8"/>
    <w:rsid w:val="0064053F"/>
    <w:rsid w:val="00655F2F"/>
    <w:rsid w:val="00657F56"/>
    <w:rsid w:val="00661BB3"/>
    <w:rsid w:val="006623D2"/>
    <w:rsid w:val="00671DD2"/>
    <w:rsid w:val="00674F6C"/>
    <w:rsid w:val="0067782E"/>
    <w:rsid w:val="0067789D"/>
    <w:rsid w:val="006844C6"/>
    <w:rsid w:val="00694905"/>
    <w:rsid w:val="006A1670"/>
    <w:rsid w:val="006B395B"/>
    <w:rsid w:val="006B5EA8"/>
    <w:rsid w:val="006C031D"/>
    <w:rsid w:val="006C33D5"/>
    <w:rsid w:val="006C7284"/>
    <w:rsid w:val="006D7A36"/>
    <w:rsid w:val="006E141F"/>
    <w:rsid w:val="006F0DF9"/>
    <w:rsid w:val="006F1D82"/>
    <w:rsid w:val="00715432"/>
    <w:rsid w:val="0072117A"/>
    <w:rsid w:val="007235EF"/>
    <w:rsid w:val="0072659C"/>
    <w:rsid w:val="007374C8"/>
    <w:rsid w:val="00740805"/>
    <w:rsid w:val="00747FF3"/>
    <w:rsid w:val="00754911"/>
    <w:rsid w:val="00754987"/>
    <w:rsid w:val="007558CE"/>
    <w:rsid w:val="00765A61"/>
    <w:rsid w:val="00774169"/>
    <w:rsid w:val="007744D4"/>
    <w:rsid w:val="00775F2A"/>
    <w:rsid w:val="00780FB4"/>
    <w:rsid w:val="0078721E"/>
    <w:rsid w:val="00791E09"/>
    <w:rsid w:val="007934EC"/>
    <w:rsid w:val="00795D5E"/>
    <w:rsid w:val="007B4F32"/>
    <w:rsid w:val="007C4C28"/>
    <w:rsid w:val="007C5A94"/>
    <w:rsid w:val="007D27E5"/>
    <w:rsid w:val="007E092F"/>
    <w:rsid w:val="007E1178"/>
    <w:rsid w:val="007E465B"/>
    <w:rsid w:val="00821951"/>
    <w:rsid w:val="0083249B"/>
    <w:rsid w:val="00833C72"/>
    <w:rsid w:val="00842CD5"/>
    <w:rsid w:val="00845843"/>
    <w:rsid w:val="00846FBB"/>
    <w:rsid w:val="00852307"/>
    <w:rsid w:val="0085633E"/>
    <w:rsid w:val="0086430D"/>
    <w:rsid w:val="00864D13"/>
    <w:rsid w:val="00866647"/>
    <w:rsid w:val="00871618"/>
    <w:rsid w:val="00871687"/>
    <w:rsid w:val="00873272"/>
    <w:rsid w:val="0087355D"/>
    <w:rsid w:val="00877568"/>
    <w:rsid w:val="00884504"/>
    <w:rsid w:val="00897E1B"/>
    <w:rsid w:val="008A0A75"/>
    <w:rsid w:val="008B7C68"/>
    <w:rsid w:val="008C1372"/>
    <w:rsid w:val="008C6457"/>
    <w:rsid w:val="008C7172"/>
    <w:rsid w:val="008D21AF"/>
    <w:rsid w:val="008E1DAB"/>
    <w:rsid w:val="008F163F"/>
    <w:rsid w:val="008F1DA7"/>
    <w:rsid w:val="008F52B7"/>
    <w:rsid w:val="00901E34"/>
    <w:rsid w:val="00903DBC"/>
    <w:rsid w:val="0092579C"/>
    <w:rsid w:val="00925B5E"/>
    <w:rsid w:val="0093624F"/>
    <w:rsid w:val="009364C5"/>
    <w:rsid w:val="009523EE"/>
    <w:rsid w:val="009531DA"/>
    <w:rsid w:val="00955A50"/>
    <w:rsid w:val="00956CE9"/>
    <w:rsid w:val="0096771E"/>
    <w:rsid w:val="00967A3A"/>
    <w:rsid w:val="00971F9E"/>
    <w:rsid w:val="00973593"/>
    <w:rsid w:val="00975E40"/>
    <w:rsid w:val="00975EB3"/>
    <w:rsid w:val="0097777C"/>
    <w:rsid w:val="00983BFB"/>
    <w:rsid w:val="00985112"/>
    <w:rsid w:val="00985132"/>
    <w:rsid w:val="0099131E"/>
    <w:rsid w:val="00995CFE"/>
    <w:rsid w:val="009A728A"/>
    <w:rsid w:val="009B6F1E"/>
    <w:rsid w:val="009C15C5"/>
    <w:rsid w:val="009D433E"/>
    <w:rsid w:val="009D5A27"/>
    <w:rsid w:val="009E0361"/>
    <w:rsid w:val="009E6082"/>
    <w:rsid w:val="009F311D"/>
    <w:rsid w:val="00A177C7"/>
    <w:rsid w:val="00A31280"/>
    <w:rsid w:val="00A315F8"/>
    <w:rsid w:val="00A3344F"/>
    <w:rsid w:val="00A348C4"/>
    <w:rsid w:val="00A364F0"/>
    <w:rsid w:val="00A43C19"/>
    <w:rsid w:val="00A43D61"/>
    <w:rsid w:val="00A71800"/>
    <w:rsid w:val="00A71A7E"/>
    <w:rsid w:val="00A7427F"/>
    <w:rsid w:val="00A86109"/>
    <w:rsid w:val="00A92950"/>
    <w:rsid w:val="00A95F90"/>
    <w:rsid w:val="00AA080B"/>
    <w:rsid w:val="00AA0A2F"/>
    <w:rsid w:val="00AA1709"/>
    <w:rsid w:val="00AB0C18"/>
    <w:rsid w:val="00AC2D4E"/>
    <w:rsid w:val="00AC4092"/>
    <w:rsid w:val="00AD66DF"/>
    <w:rsid w:val="00AE55DA"/>
    <w:rsid w:val="00AE5745"/>
    <w:rsid w:val="00AF3982"/>
    <w:rsid w:val="00AF46FC"/>
    <w:rsid w:val="00B10D8F"/>
    <w:rsid w:val="00B111CC"/>
    <w:rsid w:val="00B12472"/>
    <w:rsid w:val="00B176E3"/>
    <w:rsid w:val="00B21A44"/>
    <w:rsid w:val="00B22E8B"/>
    <w:rsid w:val="00B306C1"/>
    <w:rsid w:val="00B3781C"/>
    <w:rsid w:val="00B46193"/>
    <w:rsid w:val="00B6672D"/>
    <w:rsid w:val="00B72034"/>
    <w:rsid w:val="00B92880"/>
    <w:rsid w:val="00BA176C"/>
    <w:rsid w:val="00BA1E47"/>
    <w:rsid w:val="00BA2224"/>
    <w:rsid w:val="00BB4DF5"/>
    <w:rsid w:val="00BC35BF"/>
    <w:rsid w:val="00BC5D41"/>
    <w:rsid w:val="00BC62EB"/>
    <w:rsid w:val="00BD13EF"/>
    <w:rsid w:val="00BD7CD8"/>
    <w:rsid w:val="00BF035C"/>
    <w:rsid w:val="00BF07E4"/>
    <w:rsid w:val="00BF6FDD"/>
    <w:rsid w:val="00C052A6"/>
    <w:rsid w:val="00C126FF"/>
    <w:rsid w:val="00C14C3F"/>
    <w:rsid w:val="00C1539F"/>
    <w:rsid w:val="00C22471"/>
    <w:rsid w:val="00C25278"/>
    <w:rsid w:val="00C371A7"/>
    <w:rsid w:val="00C41882"/>
    <w:rsid w:val="00C4500E"/>
    <w:rsid w:val="00C45A48"/>
    <w:rsid w:val="00C47DD9"/>
    <w:rsid w:val="00C518B2"/>
    <w:rsid w:val="00C63AED"/>
    <w:rsid w:val="00C6574D"/>
    <w:rsid w:val="00C7159B"/>
    <w:rsid w:val="00C76FD1"/>
    <w:rsid w:val="00C83AA2"/>
    <w:rsid w:val="00C841F4"/>
    <w:rsid w:val="00C87AE8"/>
    <w:rsid w:val="00C9679C"/>
    <w:rsid w:val="00C97D25"/>
    <w:rsid w:val="00CB153F"/>
    <w:rsid w:val="00CB414C"/>
    <w:rsid w:val="00CB44E7"/>
    <w:rsid w:val="00CC23A8"/>
    <w:rsid w:val="00CC2627"/>
    <w:rsid w:val="00CC37FC"/>
    <w:rsid w:val="00CD14C1"/>
    <w:rsid w:val="00CE60E7"/>
    <w:rsid w:val="00CE7D70"/>
    <w:rsid w:val="00D10492"/>
    <w:rsid w:val="00D108BC"/>
    <w:rsid w:val="00D20F0F"/>
    <w:rsid w:val="00D21D83"/>
    <w:rsid w:val="00D22964"/>
    <w:rsid w:val="00D267A2"/>
    <w:rsid w:val="00D30A5E"/>
    <w:rsid w:val="00D339C5"/>
    <w:rsid w:val="00D33AAF"/>
    <w:rsid w:val="00D46DC8"/>
    <w:rsid w:val="00D52F74"/>
    <w:rsid w:val="00D53363"/>
    <w:rsid w:val="00D601E8"/>
    <w:rsid w:val="00D61128"/>
    <w:rsid w:val="00D62C28"/>
    <w:rsid w:val="00D75673"/>
    <w:rsid w:val="00D8394A"/>
    <w:rsid w:val="00DA21D9"/>
    <w:rsid w:val="00DA4CBF"/>
    <w:rsid w:val="00DB48B2"/>
    <w:rsid w:val="00DC2502"/>
    <w:rsid w:val="00DE14B9"/>
    <w:rsid w:val="00DE2E67"/>
    <w:rsid w:val="00DE62E1"/>
    <w:rsid w:val="00DE7995"/>
    <w:rsid w:val="00DF6632"/>
    <w:rsid w:val="00DF7D44"/>
    <w:rsid w:val="00E00083"/>
    <w:rsid w:val="00E032C5"/>
    <w:rsid w:val="00E052CF"/>
    <w:rsid w:val="00E06F39"/>
    <w:rsid w:val="00E109F1"/>
    <w:rsid w:val="00E14290"/>
    <w:rsid w:val="00E22876"/>
    <w:rsid w:val="00E24578"/>
    <w:rsid w:val="00E3039A"/>
    <w:rsid w:val="00E35FEA"/>
    <w:rsid w:val="00E40CC5"/>
    <w:rsid w:val="00E44011"/>
    <w:rsid w:val="00E52065"/>
    <w:rsid w:val="00E632A2"/>
    <w:rsid w:val="00E707B7"/>
    <w:rsid w:val="00E71387"/>
    <w:rsid w:val="00E7192D"/>
    <w:rsid w:val="00E71982"/>
    <w:rsid w:val="00E77362"/>
    <w:rsid w:val="00E77C19"/>
    <w:rsid w:val="00EC14A6"/>
    <w:rsid w:val="00EC7D72"/>
    <w:rsid w:val="00ED15BD"/>
    <w:rsid w:val="00ED18D6"/>
    <w:rsid w:val="00EE09C2"/>
    <w:rsid w:val="00EE6597"/>
    <w:rsid w:val="00EF2466"/>
    <w:rsid w:val="00F06731"/>
    <w:rsid w:val="00F20F92"/>
    <w:rsid w:val="00F2214C"/>
    <w:rsid w:val="00F23EA0"/>
    <w:rsid w:val="00F33554"/>
    <w:rsid w:val="00F40367"/>
    <w:rsid w:val="00F423D6"/>
    <w:rsid w:val="00F446AA"/>
    <w:rsid w:val="00F50640"/>
    <w:rsid w:val="00F523FF"/>
    <w:rsid w:val="00F64653"/>
    <w:rsid w:val="00F65AD9"/>
    <w:rsid w:val="00F67351"/>
    <w:rsid w:val="00F92135"/>
    <w:rsid w:val="00F97326"/>
    <w:rsid w:val="00FA28BD"/>
    <w:rsid w:val="00FB10B6"/>
    <w:rsid w:val="00FB2F57"/>
    <w:rsid w:val="00FB4875"/>
    <w:rsid w:val="00FE0280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0E0E"/>
  <w15:docId w15:val="{269C9FE1-EE78-4411-8794-4D8DB63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F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FD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2E77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77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77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77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77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9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70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2E67"/>
  </w:style>
  <w:style w:type="paragraph" w:styleId="ad">
    <w:name w:val="footer"/>
    <w:basedOn w:val="a"/>
    <w:link w:val="ae"/>
    <w:uiPriority w:val="99"/>
    <w:unhideWhenUsed/>
    <w:rsid w:val="00DE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2E67"/>
  </w:style>
  <w:style w:type="paragraph" w:styleId="af">
    <w:name w:val="List Paragraph"/>
    <w:basedOn w:val="a"/>
    <w:uiPriority w:val="34"/>
    <w:qFormat/>
    <w:rsid w:val="00E052CF"/>
    <w:pPr>
      <w:spacing w:line="256" w:lineRule="auto"/>
      <w:ind w:left="720"/>
      <w:contextualSpacing/>
    </w:pPr>
  </w:style>
  <w:style w:type="character" w:styleId="af0">
    <w:name w:val="Emphasis"/>
    <w:basedOn w:val="a0"/>
    <w:uiPriority w:val="20"/>
    <w:qFormat/>
    <w:rsid w:val="00085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o.taseevo.ru/load/vserossijskaja_olimpiada_shkolnikov/municipalnyj_ehtap_vsosh_v_2023_24_uchebnom_godu/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Иван Иванов</cp:lastModifiedBy>
  <cp:revision>2</cp:revision>
  <cp:lastPrinted>2023-10-11T08:25:00Z</cp:lastPrinted>
  <dcterms:created xsi:type="dcterms:W3CDTF">2025-05-23T04:55:00Z</dcterms:created>
  <dcterms:modified xsi:type="dcterms:W3CDTF">2025-05-23T04:55:00Z</dcterms:modified>
</cp:coreProperties>
</file>